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5316" w14:textId="77777777" w:rsidR="00303A64" w:rsidRDefault="00C66557">
      <w:pPr>
        <w:spacing w:line="800" w:lineRule="exact"/>
        <w:jc w:val="center"/>
        <w:rPr>
          <w:rFonts w:ascii="宋体" w:cs="宋体"/>
          <w:b/>
          <w:sz w:val="52"/>
          <w:szCs w:val="52"/>
        </w:rPr>
      </w:pPr>
      <w:bookmarkStart w:id="0" w:name="_Toc27964760"/>
      <w:bookmarkStart w:id="1" w:name="_Toc39118413"/>
      <w:bookmarkStart w:id="2" w:name="_Toc39117063"/>
      <w:bookmarkStart w:id="3" w:name="_Toc39116049"/>
      <w:bookmarkStart w:id="4" w:name="_Toc39115111"/>
      <w:bookmarkStart w:id="5" w:name="_Toc39115684"/>
      <w:r>
        <w:rPr>
          <w:rFonts w:ascii="宋体" w:hAnsi="宋体" w:cs="宋体" w:hint="eastAsia"/>
          <w:b/>
          <w:sz w:val="52"/>
          <w:szCs w:val="52"/>
        </w:rPr>
        <w:t>永城市豫东工程质量检测有限公司试验仪器设备采购项目</w:t>
      </w:r>
    </w:p>
    <w:p w14:paraId="16225142" w14:textId="77777777" w:rsidR="00303A64" w:rsidRDefault="00303A64">
      <w:pPr>
        <w:jc w:val="center"/>
        <w:rPr>
          <w:rFonts w:ascii="宋体" w:cs="宋体"/>
          <w:b/>
          <w:sz w:val="72"/>
          <w:szCs w:val="72"/>
        </w:rPr>
      </w:pPr>
    </w:p>
    <w:p w14:paraId="3D93FFCF" w14:textId="77777777" w:rsidR="00303A64" w:rsidRDefault="00303A64">
      <w:pPr>
        <w:jc w:val="center"/>
        <w:rPr>
          <w:rFonts w:ascii="宋体" w:cs="宋体"/>
          <w:b/>
          <w:sz w:val="72"/>
          <w:szCs w:val="72"/>
        </w:rPr>
      </w:pPr>
    </w:p>
    <w:p w14:paraId="71C96FD4" w14:textId="77777777" w:rsidR="00303A64" w:rsidRDefault="006A184A">
      <w:pPr>
        <w:jc w:val="center"/>
        <w:rPr>
          <w:rFonts w:ascii="宋体" w:cs="宋体"/>
          <w:b/>
          <w:sz w:val="72"/>
          <w:szCs w:val="72"/>
        </w:rPr>
      </w:pPr>
      <w:r>
        <w:rPr>
          <w:rFonts w:ascii="宋体" w:hAnsi="宋体" w:cs="宋体" w:hint="eastAsia"/>
          <w:b/>
          <w:sz w:val="72"/>
          <w:szCs w:val="72"/>
        </w:rPr>
        <w:t>竞争性谈判文件</w:t>
      </w:r>
    </w:p>
    <w:p w14:paraId="57D40ABB" w14:textId="77777777" w:rsidR="00303A64" w:rsidRDefault="00303A64">
      <w:pPr>
        <w:jc w:val="center"/>
        <w:rPr>
          <w:rFonts w:ascii="宋体" w:cs="宋体"/>
          <w:b/>
          <w:sz w:val="72"/>
          <w:szCs w:val="72"/>
        </w:rPr>
      </w:pPr>
    </w:p>
    <w:p w14:paraId="7CAC855E" w14:textId="77777777" w:rsidR="00303A64" w:rsidRDefault="00303A64">
      <w:pPr>
        <w:jc w:val="center"/>
        <w:rPr>
          <w:rFonts w:ascii="宋体" w:cs="宋体"/>
          <w:b/>
          <w:sz w:val="72"/>
          <w:szCs w:val="72"/>
        </w:rPr>
      </w:pPr>
    </w:p>
    <w:p w14:paraId="01855466" w14:textId="77777777" w:rsidR="00303A64" w:rsidRPr="00E30247" w:rsidRDefault="00303A64">
      <w:pPr>
        <w:jc w:val="center"/>
        <w:rPr>
          <w:rFonts w:ascii="宋体" w:cs="宋体"/>
          <w:b/>
          <w:sz w:val="72"/>
          <w:szCs w:val="72"/>
        </w:rPr>
      </w:pPr>
    </w:p>
    <w:p w14:paraId="73037A3C" w14:textId="77777777" w:rsidR="00303A64" w:rsidRDefault="00303A64">
      <w:pPr>
        <w:jc w:val="center"/>
        <w:rPr>
          <w:rFonts w:ascii="宋体" w:cs="宋体"/>
          <w:b/>
          <w:sz w:val="72"/>
          <w:szCs w:val="72"/>
        </w:rPr>
      </w:pPr>
    </w:p>
    <w:p w14:paraId="67753DF1" w14:textId="77777777" w:rsidR="00303A64" w:rsidRDefault="00303A64">
      <w:pPr>
        <w:jc w:val="center"/>
        <w:rPr>
          <w:rFonts w:ascii="宋体" w:cs="宋体"/>
          <w:b/>
          <w:sz w:val="72"/>
          <w:szCs w:val="72"/>
        </w:rPr>
      </w:pPr>
    </w:p>
    <w:p w14:paraId="17D62C62" w14:textId="519DF18E" w:rsidR="00303A64" w:rsidRDefault="006A184A">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sidR="0039337C">
        <w:rPr>
          <w:rFonts w:ascii="宋体" w:hAnsi="宋体" w:cs="宋体" w:hint="eastAsia"/>
          <w:b/>
          <w:sz w:val="32"/>
          <w:szCs w:val="32"/>
        </w:rPr>
        <w:t>中</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2020</w:t>
      </w:r>
      <w:r>
        <w:rPr>
          <w:rFonts w:ascii="宋体" w:hAnsi="宋体" w:cs="宋体" w:hint="eastAsia"/>
          <w:b/>
          <w:sz w:val="32"/>
          <w:szCs w:val="32"/>
        </w:rPr>
        <w:t>】</w:t>
      </w:r>
      <w:r w:rsidR="00C87B36">
        <w:rPr>
          <w:rFonts w:ascii="宋体" w:hAnsi="宋体" w:cs="宋体" w:hint="eastAsia"/>
          <w:b/>
          <w:sz w:val="32"/>
          <w:szCs w:val="32"/>
        </w:rPr>
        <w:t>003</w:t>
      </w:r>
      <w:r>
        <w:rPr>
          <w:rFonts w:ascii="宋体" w:hAnsi="宋体" w:cs="宋体" w:hint="eastAsia"/>
          <w:b/>
          <w:sz w:val="32"/>
          <w:szCs w:val="32"/>
        </w:rPr>
        <w:t>号</w:t>
      </w:r>
    </w:p>
    <w:p w14:paraId="0E715950" w14:textId="77777777" w:rsidR="00303A64" w:rsidRDefault="006A184A">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w:t>
      </w:r>
      <w:r w:rsidR="00C66557">
        <w:rPr>
          <w:rFonts w:ascii="宋体" w:hAnsi="宋体" w:cs="宋体" w:hint="eastAsia"/>
          <w:b/>
          <w:sz w:val="32"/>
          <w:szCs w:val="32"/>
        </w:rPr>
        <w:t>永城市豫东工程质量检测有限公司</w:t>
      </w:r>
    </w:p>
    <w:p w14:paraId="2D7BFDE6" w14:textId="77777777" w:rsidR="00303A64" w:rsidRDefault="006A184A">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14:paraId="08C81E00" w14:textId="058F3D54" w:rsidR="00303A64" w:rsidRDefault="006A184A">
      <w:pPr>
        <w:jc w:val="center"/>
        <w:rPr>
          <w:rFonts w:ascii="宋体" w:hAnsi="Times New Roman" w:cs="宋体"/>
          <w:sz w:val="56"/>
          <w:szCs w:val="20"/>
        </w:rPr>
        <w:sectPr w:rsidR="00303A64">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C87B36">
        <w:rPr>
          <w:rFonts w:ascii="宋体" w:hAnsi="宋体" w:cs="宋体" w:hint="eastAsia"/>
          <w:b/>
          <w:sz w:val="32"/>
          <w:szCs w:val="32"/>
        </w:rPr>
        <w:t>七</w:t>
      </w:r>
      <w:r>
        <w:rPr>
          <w:rFonts w:ascii="宋体" w:hAnsi="宋体" w:cs="宋体" w:hint="eastAsia"/>
          <w:b/>
          <w:sz w:val="32"/>
          <w:szCs w:val="32"/>
        </w:rPr>
        <w:t>月</w:t>
      </w:r>
      <w:bookmarkStart w:id="6" w:name="_Toc492552317"/>
    </w:p>
    <w:p w14:paraId="00339762" w14:textId="77777777" w:rsidR="00303A64" w:rsidRDefault="006A184A">
      <w:pPr>
        <w:keepNext/>
        <w:keepLines/>
        <w:spacing w:before="260" w:after="260" w:line="413" w:lineRule="auto"/>
        <w:ind w:rightChars="-350" w:right="-735"/>
        <w:jc w:val="center"/>
        <w:outlineLvl w:val="2"/>
        <w:rPr>
          <w:rFonts w:ascii="宋体" w:hAnsi="Times New Roman" w:cs="宋体"/>
          <w:b/>
          <w:bCs/>
          <w:kern w:val="0"/>
          <w:sz w:val="44"/>
          <w:szCs w:val="44"/>
        </w:rPr>
      </w:pPr>
      <w:bookmarkStart w:id="7" w:name="_Toc43389943"/>
      <w:r>
        <w:rPr>
          <w:rFonts w:ascii="宋体" w:hAnsi="宋体" w:cs="宋体" w:hint="eastAsia"/>
          <w:b/>
          <w:bCs/>
          <w:kern w:val="0"/>
          <w:sz w:val="44"/>
          <w:szCs w:val="44"/>
        </w:rPr>
        <w:lastRenderedPageBreak/>
        <w:t>目录</w:t>
      </w:r>
      <w:bookmarkEnd w:id="6"/>
      <w:bookmarkEnd w:id="7"/>
    </w:p>
    <w:p w14:paraId="5643329D" w14:textId="77777777" w:rsidR="007D511A" w:rsidRDefault="006A184A">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43389943" w:history="1">
        <w:r w:rsidR="007D511A" w:rsidRPr="00441A1E">
          <w:rPr>
            <w:rStyle w:val="af6"/>
            <w:rFonts w:ascii="宋体" w:hAnsi="宋体" w:cs="宋体" w:hint="eastAsia"/>
            <w:b/>
            <w:bCs/>
            <w:noProof/>
            <w:kern w:val="0"/>
          </w:rPr>
          <w:t>目录</w:t>
        </w:r>
        <w:r w:rsidR="007D511A">
          <w:rPr>
            <w:noProof/>
            <w:webHidden/>
          </w:rPr>
          <w:tab/>
        </w:r>
        <w:r w:rsidR="007D511A">
          <w:rPr>
            <w:noProof/>
            <w:webHidden/>
          </w:rPr>
          <w:fldChar w:fldCharType="begin"/>
        </w:r>
        <w:r w:rsidR="007D511A">
          <w:rPr>
            <w:noProof/>
            <w:webHidden/>
          </w:rPr>
          <w:instrText xml:space="preserve"> PAGEREF _Toc43389943 \h </w:instrText>
        </w:r>
        <w:r w:rsidR="007D511A">
          <w:rPr>
            <w:noProof/>
            <w:webHidden/>
          </w:rPr>
        </w:r>
        <w:r w:rsidR="007D511A">
          <w:rPr>
            <w:noProof/>
            <w:webHidden/>
          </w:rPr>
          <w:fldChar w:fldCharType="separate"/>
        </w:r>
        <w:r w:rsidR="007D511A">
          <w:rPr>
            <w:noProof/>
            <w:webHidden/>
          </w:rPr>
          <w:t>- 0 -</w:t>
        </w:r>
        <w:r w:rsidR="007D511A">
          <w:rPr>
            <w:noProof/>
            <w:webHidden/>
          </w:rPr>
          <w:fldChar w:fldCharType="end"/>
        </w:r>
      </w:hyperlink>
    </w:p>
    <w:p w14:paraId="6AF98AB9" w14:textId="77777777" w:rsidR="007D511A" w:rsidRDefault="0082388C">
      <w:pPr>
        <w:pStyle w:val="10"/>
        <w:tabs>
          <w:tab w:val="right" w:leader="dot" w:pos="8890"/>
        </w:tabs>
        <w:rPr>
          <w:rFonts w:asciiTheme="minorHAnsi" w:eastAsiaTheme="minorEastAsia" w:hAnsiTheme="minorHAnsi" w:cstheme="minorBidi"/>
          <w:noProof/>
          <w:szCs w:val="22"/>
        </w:rPr>
      </w:pPr>
      <w:hyperlink w:anchor="_Toc43389944" w:history="1">
        <w:r w:rsidR="007D511A" w:rsidRPr="00441A1E">
          <w:rPr>
            <w:rStyle w:val="af6"/>
            <w:rFonts w:ascii="宋体" w:hAnsi="宋体" w:cs="宋体" w:hint="eastAsia"/>
            <w:b/>
            <w:bCs/>
            <w:noProof/>
            <w:kern w:val="44"/>
          </w:rPr>
          <w:t>第一章</w:t>
        </w:r>
        <w:r w:rsidR="007D511A" w:rsidRPr="00441A1E">
          <w:rPr>
            <w:rStyle w:val="af6"/>
            <w:rFonts w:ascii="宋体" w:hAnsi="宋体" w:cs="宋体"/>
            <w:b/>
            <w:bCs/>
            <w:noProof/>
            <w:kern w:val="44"/>
          </w:rPr>
          <w:t xml:space="preserve"> </w:t>
        </w:r>
        <w:r w:rsidR="007D511A" w:rsidRPr="00441A1E">
          <w:rPr>
            <w:rStyle w:val="af6"/>
            <w:rFonts w:ascii="宋体" w:hAnsi="宋体" w:cs="宋体" w:hint="eastAsia"/>
            <w:b/>
            <w:bCs/>
            <w:noProof/>
            <w:kern w:val="44"/>
          </w:rPr>
          <w:t>竞争性谈判公告</w:t>
        </w:r>
        <w:r w:rsidR="007D511A">
          <w:rPr>
            <w:noProof/>
            <w:webHidden/>
          </w:rPr>
          <w:tab/>
        </w:r>
        <w:r w:rsidR="007D511A">
          <w:rPr>
            <w:noProof/>
            <w:webHidden/>
          </w:rPr>
          <w:fldChar w:fldCharType="begin"/>
        </w:r>
        <w:r w:rsidR="007D511A">
          <w:rPr>
            <w:noProof/>
            <w:webHidden/>
          </w:rPr>
          <w:instrText xml:space="preserve"> PAGEREF _Toc43389944 \h </w:instrText>
        </w:r>
        <w:r w:rsidR="007D511A">
          <w:rPr>
            <w:noProof/>
            <w:webHidden/>
          </w:rPr>
        </w:r>
        <w:r w:rsidR="007D511A">
          <w:rPr>
            <w:noProof/>
            <w:webHidden/>
          </w:rPr>
          <w:fldChar w:fldCharType="separate"/>
        </w:r>
        <w:r w:rsidR="007D511A">
          <w:rPr>
            <w:noProof/>
            <w:webHidden/>
          </w:rPr>
          <w:t>- 1 -</w:t>
        </w:r>
        <w:r w:rsidR="007D511A">
          <w:rPr>
            <w:noProof/>
            <w:webHidden/>
          </w:rPr>
          <w:fldChar w:fldCharType="end"/>
        </w:r>
      </w:hyperlink>
    </w:p>
    <w:p w14:paraId="024BD3B2" w14:textId="77777777" w:rsidR="007D511A" w:rsidRDefault="0082388C">
      <w:pPr>
        <w:pStyle w:val="10"/>
        <w:tabs>
          <w:tab w:val="right" w:leader="dot" w:pos="8890"/>
        </w:tabs>
        <w:rPr>
          <w:rFonts w:asciiTheme="minorHAnsi" w:eastAsiaTheme="minorEastAsia" w:hAnsiTheme="minorHAnsi" w:cstheme="minorBidi"/>
          <w:noProof/>
          <w:szCs w:val="22"/>
        </w:rPr>
      </w:pPr>
      <w:hyperlink w:anchor="_Toc43389945" w:history="1">
        <w:r w:rsidR="007D511A" w:rsidRPr="00441A1E">
          <w:rPr>
            <w:rStyle w:val="af6"/>
            <w:rFonts w:hint="eastAsia"/>
            <w:noProof/>
          </w:rPr>
          <w:t>第二章</w:t>
        </w:r>
        <w:r w:rsidR="007D511A" w:rsidRPr="00441A1E">
          <w:rPr>
            <w:rStyle w:val="af6"/>
            <w:noProof/>
          </w:rPr>
          <w:t xml:space="preserve"> </w:t>
        </w:r>
        <w:r w:rsidR="007D511A" w:rsidRPr="00441A1E">
          <w:rPr>
            <w:rStyle w:val="af6"/>
            <w:rFonts w:hint="eastAsia"/>
            <w:noProof/>
          </w:rPr>
          <w:t>谈判供应商须知</w:t>
        </w:r>
        <w:r w:rsidR="007D511A">
          <w:rPr>
            <w:noProof/>
            <w:webHidden/>
          </w:rPr>
          <w:tab/>
        </w:r>
        <w:r w:rsidR="007D511A">
          <w:rPr>
            <w:noProof/>
            <w:webHidden/>
          </w:rPr>
          <w:fldChar w:fldCharType="begin"/>
        </w:r>
        <w:r w:rsidR="007D511A">
          <w:rPr>
            <w:noProof/>
            <w:webHidden/>
          </w:rPr>
          <w:instrText xml:space="preserve"> PAGEREF _Toc43389945 \h </w:instrText>
        </w:r>
        <w:r w:rsidR="007D511A">
          <w:rPr>
            <w:noProof/>
            <w:webHidden/>
          </w:rPr>
        </w:r>
        <w:r w:rsidR="007D511A">
          <w:rPr>
            <w:noProof/>
            <w:webHidden/>
          </w:rPr>
          <w:fldChar w:fldCharType="separate"/>
        </w:r>
        <w:r w:rsidR="007D511A">
          <w:rPr>
            <w:noProof/>
            <w:webHidden/>
          </w:rPr>
          <w:t>- 8 -</w:t>
        </w:r>
        <w:r w:rsidR="007D511A">
          <w:rPr>
            <w:noProof/>
            <w:webHidden/>
          </w:rPr>
          <w:fldChar w:fldCharType="end"/>
        </w:r>
      </w:hyperlink>
    </w:p>
    <w:p w14:paraId="32050A23" w14:textId="77777777" w:rsidR="007D511A" w:rsidRDefault="0082388C">
      <w:pPr>
        <w:pStyle w:val="21"/>
        <w:rPr>
          <w:rFonts w:asciiTheme="minorHAnsi" w:eastAsiaTheme="minorEastAsia" w:hAnsiTheme="minorHAnsi" w:cstheme="minorBidi"/>
          <w:noProof/>
          <w:szCs w:val="22"/>
        </w:rPr>
      </w:pPr>
      <w:hyperlink w:anchor="_Toc43389946" w:history="1">
        <w:r w:rsidR="007D511A" w:rsidRPr="00441A1E">
          <w:rPr>
            <w:rStyle w:val="af6"/>
            <w:rFonts w:ascii="宋体" w:hAnsi="宋体" w:cs="宋体" w:hint="eastAsia"/>
            <w:b/>
            <w:bCs/>
            <w:noProof/>
            <w:kern w:val="0"/>
          </w:rPr>
          <w:t>一、说明</w:t>
        </w:r>
        <w:r w:rsidR="007D511A">
          <w:rPr>
            <w:noProof/>
            <w:webHidden/>
          </w:rPr>
          <w:tab/>
        </w:r>
        <w:r w:rsidR="007D511A">
          <w:rPr>
            <w:noProof/>
            <w:webHidden/>
          </w:rPr>
          <w:fldChar w:fldCharType="begin"/>
        </w:r>
        <w:r w:rsidR="007D511A">
          <w:rPr>
            <w:noProof/>
            <w:webHidden/>
          </w:rPr>
          <w:instrText xml:space="preserve"> PAGEREF _Toc43389946 \h </w:instrText>
        </w:r>
        <w:r w:rsidR="007D511A">
          <w:rPr>
            <w:noProof/>
            <w:webHidden/>
          </w:rPr>
        </w:r>
        <w:r w:rsidR="007D511A">
          <w:rPr>
            <w:noProof/>
            <w:webHidden/>
          </w:rPr>
          <w:fldChar w:fldCharType="separate"/>
        </w:r>
        <w:r w:rsidR="007D511A">
          <w:rPr>
            <w:noProof/>
            <w:webHidden/>
          </w:rPr>
          <w:t>- 8 -</w:t>
        </w:r>
        <w:r w:rsidR="007D511A">
          <w:rPr>
            <w:noProof/>
            <w:webHidden/>
          </w:rPr>
          <w:fldChar w:fldCharType="end"/>
        </w:r>
      </w:hyperlink>
    </w:p>
    <w:p w14:paraId="0662BC95" w14:textId="77777777" w:rsidR="007D511A" w:rsidRDefault="0082388C">
      <w:pPr>
        <w:pStyle w:val="21"/>
        <w:rPr>
          <w:rFonts w:asciiTheme="minorHAnsi" w:eastAsiaTheme="minorEastAsia" w:hAnsiTheme="minorHAnsi" w:cstheme="minorBidi"/>
          <w:noProof/>
          <w:szCs w:val="22"/>
        </w:rPr>
      </w:pPr>
      <w:hyperlink w:anchor="_Toc43389947" w:history="1">
        <w:r w:rsidR="007D511A" w:rsidRPr="00441A1E">
          <w:rPr>
            <w:rStyle w:val="af6"/>
            <w:rFonts w:ascii="宋体" w:hAnsi="宋体" w:cs="宋体" w:hint="eastAsia"/>
            <w:b/>
            <w:bCs/>
            <w:noProof/>
            <w:kern w:val="0"/>
          </w:rPr>
          <w:t>二、竞争性谈判文件</w:t>
        </w:r>
        <w:r w:rsidR="007D511A">
          <w:rPr>
            <w:noProof/>
            <w:webHidden/>
          </w:rPr>
          <w:tab/>
        </w:r>
        <w:r w:rsidR="007D511A">
          <w:rPr>
            <w:noProof/>
            <w:webHidden/>
          </w:rPr>
          <w:fldChar w:fldCharType="begin"/>
        </w:r>
        <w:r w:rsidR="007D511A">
          <w:rPr>
            <w:noProof/>
            <w:webHidden/>
          </w:rPr>
          <w:instrText xml:space="preserve"> PAGEREF _Toc43389947 \h </w:instrText>
        </w:r>
        <w:r w:rsidR="007D511A">
          <w:rPr>
            <w:noProof/>
            <w:webHidden/>
          </w:rPr>
        </w:r>
        <w:r w:rsidR="007D511A">
          <w:rPr>
            <w:noProof/>
            <w:webHidden/>
          </w:rPr>
          <w:fldChar w:fldCharType="separate"/>
        </w:r>
        <w:r w:rsidR="007D511A">
          <w:rPr>
            <w:noProof/>
            <w:webHidden/>
          </w:rPr>
          <w:t>- 9 -</w:t>
        </w:r>
        <w:r w:rsidR="007D511A">
          <w:rPr>
            <w:noProof/>
            <w:webHidden/>
          </w:rPr>
          <w:fldChar w:fldCharType="end"/>
        </w:r>
      </w:hyperlink>
    </w:p>
    <w:p w14:paraId="14E95EC6" w14:textId="77777777" w:rsidR="007D511A" w:rsidRDefault="0082388C">
      <w:pPr>
        <w:pStyle w:val="21"/>
        <w:rPr>
          <w:rFonts w:asciiTheme="minorHAnsi" w:eastAsiaTheme="minorEastAsia" w:hAnsiTheme="minorHAnsi" w:cstheme="minorBidi"/>
          <w:noProof/>
          <w:szCs w:val="22"/>
        </w:rPr>
      </w:pPr>
      <w:hyperlink w:anchor="_Toc43389948" w:history="1">
        <w:r w:rsidR="007D511A" w:rsidRPr="00441A1E">
          <w:rPr>
            <w:rStyle w:val="af6"/>
            <w:rFonts w:ascii="宋体" w:hAnsi="宋体" w:cs="宋体" w:hint="eastAsia"/>
            <w:b/>
            <w:bCs/>
            <w:noProof/>
            <w:kern w:val="0"/>
          </w:rPr>
          <w:t>三、谈判响应文件的编写</w:t>
        </w:r>
        <w:r w:rsidR="007D511A">
          <w:rPr>
            <w:noProof/>
            <w:webHidden/>
          </w:rPr>
          <w:tab/>
        </w:r>
        <w:r w:rsidR="007D511A">
          <w:rPr>
            <w:noProof/>
            <w:webHidden/>
          </w:rPr>
          <w:fldChar w:fldCharType="begin"/>
        </w:r>
        <w:r w:rsidR="007D511A">
          <w:rPr>
            <w:noProof/>
            <w:webHidden/>
          </w:rPr>
          <w:instrText xml:space="preserve"> PAGEREF _Toc43389948 \h </w:instrText>
        </w:r>
        <w:r w:rsidR="007D511A">
          <w:rPr>
            <w:noProof/>
            <w:webHidden/>
          </w:rPr>
        </w:r>
        <w:r w:rsidR="007D511A">
          <w:rPr>
            <w:noProof/>
            <w:webHidden/>
          </w:rPr>
          <w:fldChar w:fldCharType="separate"/>
        </w:r>
        <w:r w:rsidR="007D511A">
          <w:rPr>
            <w:noProof/>
            <w:webHidden/>
          </w:rPr>
          <w:t>- 10 -</w:t>
        </w:r>
        <w:r w:rsidR="007D511A">
          <w:rPr>
            <w:noProof/>
            <w:webHidden/>
          </w:rPr>
          <w:fldChar w:fldCharType="end"/>
        </w:r>
      </w:hyperlink>
    </w:p>
    <w:p w14:paraId="57E57FB6" w14:textId="77777777" w:rsidR="007D511A" w:rsidRDefault="0082388C">
      <w:pPr>
        <w:pStyle w:val="21"/>
        <w:rPr>
          <w:rFonts w:asciiTheme="minorHAnsi" w:eastAsiaTheme="minorEastAsia" w:hAnsiTheme="minorHAnsi" w:cstheme="minorBidi"/>
          <w:noProof/>
          <w:szCs w:val="22"/>
        </w:rPr>
      </w:pPr>
      <w:hyperlink w:anchor="_Toc43389949" w:history="1">
        <w:r w:rsidR="007D511A" w:rsidRPr="00441A1E">
          <w:rPr>
            <w:rStyle w:val="af6"/>
            <w:rFonts w:ascii="宋体" w:hAnsi="宋体" w:cs="宋体" w:hint="eastAsia"/>
            <w:b/>
            <w:bCs/>
            <w:noProof/>
            <w:kern w:val="0"/>
          </w:rPr>
          <w:t>四、谈判响应文件的递交</w:t>
        </w:r>
        <w:r w:rsidR="007D511A">
          <w:rPr>
            <w:noProof/>
            <w:webHidden/>
          </w:rPr>
          <w:tab/>
        </w:r>
        <w:r w:rsidR="007D511A">
          <w:rPr>
            <w:noProof/>
            <w:webHidden/>
          </w:rPr>
          <w:fldChar w:fldCharType="begin"/>
        </w:r>
        <w:r w:rsidR="007D511A">
          <w:rPr>
            <w:noProof/>
            <w:webHidden/>
          </w:rPr>
          <w:instrText xml:space="preserve"> PAGEREF _Toc43389949 \h </w:instrText>
        </w:r>
        <w:r w:rsidR="007D511A">
          <w:rPr>
            <w:noProof/>
            <w:webHidden/>
          </w:rPr>
        </w:r>
        <w:r w:rsidR="007D511A">
          <w:rPr>
            <w:noProof/>
            <w:webHidden/>
          </w:rPr>
          <w:fldChar w:fldCharType="separate"/>
        </w:r>
        <w:r w:rsidR="007D511A">
          <w:rPr>
            <w:noProof/>
            <w:webHidden/>
          </w:rPr>
          <w:t>- 11 -</w:t>
        </w:r>
        <w:r w:rsidR="007D511A">
          <w:rPr>
            <w:noProof/>
            <w:webHidden/>
          </w:rPr>
          <w:fldChar w:fldCharType="end"/>
        </w:r>
      </w:hyperlink>
    </w:p>
    <w:p w14:paraId="1A614249" w14:textId="77777777" w:rsidR="007D511A" w:rsidRDefault="0082388C">
      <w:pPr>
        <w:pStyle w:val="21"/>
        <w:rPr>
          <w:rFonts w:asciiTheme="minorHAnsi" w:eastAsiaTheme="minorEastAsia" w:hAnsiTheme="minorHAnsi" w:cstheme="minorBidi"/>
          <w:noProof/>
          <w:szCs w:val="22"/>
        </w:rPr>
      </w:pPr>
      <w:hyperlink w:anchor="_Toc43389950" w:history="1">
        <w:r w:rsidR="007D511A" w:rsidRPr="00441A1E">
          <w:rPr>
            <w:rStyle w:val="af6"/>
            <w:rFonts w:ascii="宋体" w:hAnsi="宋体" w:cs="宋体" w:hint="eastAsia"/>
            <w:b/>
            <w:bCs/>
            <w:noProof/>
            <w:kern w:val="0"/>
          </w:rPr>
          <w:t>五、谈判程序</w:t>
        </w:r>
        <w:r w:rsidR="007D511A">
          <w:rPr>
            <w:noProof/>
            <w:webHidden/>
          </w:rPr>
          <w:tab/>
        </w:r>
        <w:r w:rsidR="007D511A">
          <w:rPr>
            <w:noProof/>
            <w:webHidden/>
          </w:rPr>
          <w:fldChar w:fldCharType="begin"/>
        </w:r>
        <w:r w:rsidR="007D511A">
          <w:rPr>
            <w:noProof/>
            <w:webHidden/>
          </w:rPr>
          <w:instrText xml:space="preserve"> PAGEREF _Toc43389950 \h </w:instrText>
        </w:r>
        <w:r w:rsidR="007D511A">
          <w:rPr>
            <w:noProof/>
            <w:webHidden/>
          </w:rPr>
        </w:r>
        <w:r w:rsidR="007D511A">
          <w:rPr>
            <w:noProof/>
            <w:webHidden/>
          </w:rPr>
          <w:fldChar w:fldCharType="separate"/>
        </w:r>
        <w:r w:rsidR="007D511A">
          <w:rPr>
            <w:noProof/>
            <w:webHidden/>
          </w:rPr>
          <w:t>- 12 -</w:t>
        </w:r>
        <w:r w:rsidR="007D511A">
          <w:rPr>
            <w:noProof/>
            <w:webHidden/>
          </w:rPr>
          <w:fldChar w:fldCharType="end"/>
        </w:r>
      </w:hyperlink>
    </w:p>
    <w:p w14:paraId="2038A3D8" w14:textId="77777777" w:rsidR="007D511A" w:rsidRDefault="0082388C">
      <w:pPr>
        <w:pStyle w:val="21"/>
        <w:rPr>
          <w:rFonts w:asciiTheme="minorHAnsi" w:eastAsiaTheme="minorEastAsia" w:hAnsiTheme="minorHAnsi" w:cstheme="minorBidi"/>
          <w:noProof/>
          <w:szCs w:val="22"/>
        </w:rPr>
      </w:pPr>
      <w:hyperlink w:anchor="_Toc43389951" w:history="1">
        <w:r w:rsidR="007D511A" w:rsidRPr="00441A1E">
          <w:rPr>
            <w:rStyle w:val="af6"/>
            <w:rFonts w:ascii="宋体" w:hAnsi="宋体" w:cs="宋体" w:hint="eastAsia"/>
            <w:b/>
            <w:bCs/>
            <w:noProof/>
            <w:kern w:val="0"/>
          </w:rPr>
          <w:t>六、授予合同</w:t>
        </w:r>
        <w:r w:rsidR="007D511A">
          <w:rPr>
            <w:noProof/>
            <w:webHidden/>
          </w:rPr>
          <w:tab/>
        </w:r>
        <w:r w:rsidR="007D511A">
          <w:rPr>
            <w:noProof/>
            <w:webHidden/>
          </w:rPr>
          <w:fldChar w:fldCharType="begin"/>
        </w:r>
        <w:r w:rsidR="007D511A">
          <w:rPr>
            <w:noProof/>
            <w:webHidden/>
          </w:rPr>
          <w:instrText xml:space="preserve"> PAGEREF _Toc43389951 \h </w:instrText>
        </w:r>
        <w:r w:rsidR="007D511A">
          <w:rPr>
            <w:noProof/>
            <w:webHidden/>
          </w:rPr>
        </w:r>
        <w:r w:rsidR="007D511A">
          <w:rPr>
            <w:noProof/>
            <w:webHidden/>
          </w:rPr>
          <w:fldChar w:fldCharType="separate"/>
        </w:r>
        <w:r w:rsidR="007D511A">
          <w:rPr>
            <w:noProof/>
            <w:webHidden/>
          </w:rPr>
          <w:t>- 14 -</w:t>
        </w:r>
        <w:r w:rsidR="007D511A">
          <w:rPr>
            <w:noProof/>
            <w:webHidden/>
          </w:rPr>
          <w:fldChar w:fldCharType="end"/>
        </w:r>
      </w:hyperlink>
    </w:p>
    <w:p w14:paraId="37F24739" w14:textId="77777777" w:rsidR="007D511A" w:rsidRDefault="0082388C">
      <w:pPr>
        <w:pStyle w:val="10"/>
        <w:tabs>
          <w:tab w:val="right" w:leader="dot" w:pos="8890"/>
        </w:tabs>
        <w:rPr>
          <w:rFonts w:asciiTheme="minorHAnsi" w:eastAsiaTheme="minorEastAsia" w:hAnsiTheme="minorHAnsi" w:cstheme="minorBidi"/>
          <w:noProof/>
          <w:szCs w:val="22"/>
        </w:rPr>
      </w:pPr>
      <w:hyperlink w:anchor="_Toc43389952" w:history="1">
        <w:r w:rsidR="007D511A" w:rsidRPr="00441A1E">
          <w:rPr>
            <w:rStyle w:val="af6"/>
            <w:rFonts w:ascii="宋体" w:hAnsi="宋体" w:cs="宋体" w:hint="eastAsia"/>
            <w:b/>
            <w:bCs/>
            <w:noProof/>
            <w:kern w:val="44"/>
          </w:rPr>
          <w:t>第三章</w:t>
        </w:r>
        <w:r w:rsidR="007D511A" w:rsidRPr="00441A1E">
          <w:rPr>
            <w:rStyle w:val="af6"/>
            <w:rFonts w:ascii="宋体" w:hAnsi="宋体" w:cs="宋体"/>
            <w:b/>
            <w:bCs/>
            <w:noProof/>
            <w:kern w:val="44"/>
          </w:rPr>
          <w:t xml:space="preserve"> </w:t>
        </w:r>
        <w:r w:rsidR="007D511A" w:rsidRPr="00441A1E">
          <w:rPr>
            <w:rStyle w:val="af6"/>
            <w:rFonts w:ascii="宋体" w:hAnsi="宋体" w:cs="宋体" w:hint="eastAsia"/>
            <w:b/>
            <w:bCs/>
            <w:noProof/>
            <w:kern w:val="44"/>
          </w:rPr>
          <w:t>谈判响应文件格式</w:t>
        </w:r>
        <w:r w:rsidR="007D511A">
          <w:rPr>
            <w:noProof/>
            <w:webHidden/>
          </w:rPr>
          <w:tab/>
        </w:r>
        <w:r w:rsidR="007D511A">
          <w:rPr>
            <w:noProof/>
            <w:webHidden/>
          </w:rPr>
          <w:fldChar w:fldCharType="begin"/>
        </w:r>
        <w:r w:rsidR="007D511A">
          <w:rPr>
            <w:noProof/>
            <w:webHidden/>
          </w:rPr>
          <w:instrText xml:space="preserve"> PAGEREF _Toc43389952 \h </w:instrText>
        </w:r>
        <w:r w:rsidR="007D511A">
          <w:rPr>
            <w:noProof/>
            <w:webHidden/>
          </w:rPr>
        </w:r>
        <w:r w:rsidR="007D511A">
          <w:rPr>
            <w:noProof/>
            <w:webHidden/>
          </w:rPr>
          <w:fldChar w:fldCharType="separate"/>
        </w:r>
        <w:r w:rsidR="007D511A">
          <w:rPr>
            <w:noProof/>
            <w:webHidden/>
          </w:rPr>
          <w:t>- 16 -</w:t>
        </w:r>
        <w:r w:rsidR="007D511A">
          <w:rPr>
            <w:noProof/>
            <w:webHidden/>
          </w:rPr>
          <w:fldChar w:fldCharType="end"/>
        </w:r>
      </w:hyperlink>
    </w:p>
    <w:p w14:paraId="64A3208F" w14:textId="77777777" w:rsidR="007D511A" w:rsidRDefault="0082388C">
      <w:pPr>
        <w:pStyle w:val="21"/>
        <w:rPr>
          <w:rFonts w:asciiTheme="minorHAnsi" w:eastAsiaTheme="minorEastAsia" w:hAnsiTheme="minorHAnsi" w:cstheme="minorBidi"/>
          <w:noProof/>
          <w:szCs w:val="22"/>
        </w:rPr>
      </w:pPr>
      <w:hyperlink w:anchor="_Toc43389953" w:history="1">
        <w:r w:rsidR="007D511A" w:rsidRPr="00441A1E">
          <w:rPr>
            <w:rStyle w:val="af6"/>
            <w:rFonts w:ascii="宋体" w:hAnsi="宋体" w:cs="宋体" w:hint="eastAsia"/>
            <w:noProof/>
          </w:rPr>
          <w:t>一、法定代表人授权书</w:t>
        </w:r>
        <w:r w:rsidR="007D511A">
          <w:rPr>
            <w:noProof/>
            <w:webHidden/>
          </w:rPr>
          <w:tab/>
        </w:r>
        <w:r w:rsidR="007D511A">
          <w:rPr>
            <w:noProof/>
            <w:webHidden/>
          </w:rPr>
          <w:fldChar w:fldCharType="begin"/>
        </w:r>
        <w:r w:rsidR="007D511A">
          <w:rPr>
            <w:noProof/>
            <w:webHidden/>
          </w:rPr>
          <w:instrText xml:space="preserve"> PAGEREF _Toc43389953 \h </w:instrText>
        </w:r>
        <w:r w:rsidR="007D511A">
          <w:rPr>
            <w:noProof/>
            <w:webHidden/>
          </w:rPr>
        </w:r>
        <w:r w:rsidR="007D511A">
          <w:rPr>
            <w:noProof/>
            <w:webHidden/>
          </w:rPr>
          <w:fldChar w:fldCharType="separate"/>
        </w:r>
        <w:r w:rsidR="007D511A">
          <w:rPr>
            <w:noProof/>
            <w:webHidden/>
          </w:rPr>
          <w:t>- 19 -</w:t>
        </w:r>
        <w:r w:rsidR="007D511A">
          <w:rPr>
            <w:noProof/>
            <w:webHidden/>
          </w:rPr>
          <w:fldChar w:fldCharType="end"/>
        </w:r>
      </w:hyperlink>
    </w:p>
    <w:p w14:paraId="6124F965" w14:textId="77777777" w:rsidR="007D511A" w:rsidRDefault="0082388C">
      <w:pPr>
        <w:pStyle w:val="21"/>
        <w:rPr>
          <w:rFonts w:asciiTheme="minorHAnsi" w:eastAsiaTheme="minorEastAsia" w:hAnsiTheme="minorHAnsi" w:cstheme="minorBidi"/>
          <w:noProof/>
          <w:szCs w:val="22"/>
        </w:rPr>
      </w:pPr>
      <w:hyperlink w:anchor="_Toc43389954" w:history="1">
        <w:r w:rsidR="007D511A" w:rsidRPr="00441A1E">
          <w:rPr>
            <w:rStyle w:val="af6"/>
            <w:rFonts w:ascii="宋体" w:hAnsi="宋体" w:cs="宋体" w:hint="eastAsia"/>
            <w:noProof/>
          </w:rPr>
          <w:t>二、谈判书</w:t>
        </w:r>
        <w:r w:rsidR="007D511A">
          <w:rPr>
            <w:noProof/>
            <w:webHidden/>
          </w:rPr>
          <w:tab/>
        </w:r>
        <w:r w:rsidR="007D511A">
          <w:rPr>
            <w:noProof/>
            <w:webHidden/>
          </w:rPr>
          <w:fldChar w:fldCharType="begin"/>
        </w:r>
        <w:r w:rsidR="007D511A">
          <w:rPr>
            <w:noProof/>
            <w:webHidden/>
          </w:rPr>
          <w:instrText xml:space="preserve"> PAGEREF _Toc43389954 \h </w:instrText>
        </w:r>
        <w:r w:rsidR="007D511A">
          <w:rPr>
            <w:noProof/>
            <w:webHidden/>
          </w:rPr>
        </w:r>
        <w:r w:rsidR="007D511A">
          <w:rPr>
            <w:noProof/>
            <w:webHidden/>
          </w:rPr>
          <w:fldChar w:fldCharType="separate"/>
        </w:r>
        <w:r w:rsidR="007D511A">
          <w:rPr>
            <w:noProof/>
            <w:webHidden/>
          </w:rPr>
          <w:t>- 20 -</w:t>
        </w:r>
        <w:r w:rsidR="007D511A">
          <w:rPr>
            <w:noProof/>
            <w:webHidden/>
          </w:rPr>
          <w:fldChar w:fldCharType="end"/>
        </w:r>
      </w:hyperlink>
    </w:p>
    <w:p w14:paraId="628083A9" w14:textId="77777777" w:rsidR="007D511A" w:rsidRDefault="0082388C">
      <w:pPr>
        <w:pStyle w:val="21"/>
        <w:rPr>
          <w:rFonts w:asciiTheme="minorHAnsi" w:eastAsiaTheme="minorEastAsia" w:hAnsiTheme="minorHAnsi" w:cstheme="minorBidi"/>
          <w:noProof/>
          <w:szCs w:val="22"/>
        </w:rPr>
      </w:pPr>
      <w:hyperlink w:anchor="_Toc43389955" w:history="1">
        <w:r w:rsidR="007D511A" w:rsidRPr="00441A1E">
          <w:rPr>
            <w:rStyle w:val="af6"/>
            <w:rFonts w:ascii="宋体" w:hAnsi="宋体" w:cs="宋体" w:hint="eastAsia"/>
            <w:noProof/>
          </w:rPr>
          <w:t>三、资格证明文件</w:t>
        </w:r>
        <w:r w:rsidR="007D511A">
          <w:rPr>
            <w:noProof/>
            <w:webHidden/>
          </w:rPr>
          <w:tab/>
        </w:r>
        <w:r w:rsidR="007D511A">
          <w:rPr>
            <w:noProof/>
            <w:webHidden/>
          </w:rPr>
          <w:fldChar w:fldCharType="begin"/>
        </w:r>
        <w:r w:rsidR="007D511A">
          <w:rPr>
            <w:noProof/>
            <w:webHidden/>
          </w:rPr>
          <w:instrText xml:space="preserve"> PAGEREF _Toc43389955 \h </w:instrText>
        </w:r>
        <w:r w:rsidR="007D511A">
          <w:rPr>
            <w:noProof/>
            <w:webHidden/>
          </w:rPr>
        </w:r>
        <w:r w:rsidR="007D511A">
          <w:rPr>
            <w:noProof/>
            <w:webHidden/>
          </w:rPr>
          <w:fldChar w:fldCharType="separate"/>
        </w:r>
        <w:r w:rsidR="007D511A">
          <w:rPr>
            <w:noProof/>
            <w:webHidden/>
          </w:rPr>
          <w:t>- 22 -</w:t>
        </w:r>
        <w:r w:rsidR="007D511A">
          <w:rPr>
            <w:noProof/>
            <w:webHidden/>
          </w:rPr>
          <w:fldChar w:fldCharType="end"/>
        </w:r>
      </w:hyperlink>
    </w:p>
    <w:p w14:paraId="7747E0C7" w14:textId="77777777" w:rsidR="007D511A" w:rsidRDefault="0082388C">
      <w:pPr>
        <w:pStyle w:val="21"/>
        <w:rPr>
          <w:rFonts w:asciiTheme="minorHAnsi" w:eastAsiaTheme="minorEastAsia" w:hAnsiTheme="minorHAnsi" w:cstheme="minorBidi"/>
          <w:noProof/>
          <w:szCs w:val="22"/>
        </w:rPr>
      </w:pPr>
      <w:hyperlink w:anchor="_Toc43389956" w:history="1">
        <w:r w:rsidR="007D511A" w:rsidRPr="00441A1E">
          <w:rPr>
            <w:rStyle w:val="af6"/>
            <w:rFonts w:ascii="宋体" w:hAnsi="宋体" w:cs="宋体" w:hint="eastAsia"/>
            <w:noProof/>
          </w:rPr>
          <w:t>四、报价表格</w:t>
        </w:r>
        <w:r w:rsidR="007D511A">
          <w:rPr>
            <w:noProof/>
            <w:webHidden/>
          </w:rPr>
          <w:tab/>
        </w:r>
        <w:r w:rsidR="007D511A">
          <w:rPr>
            <w:noProof/>
            <w:webHidden/>
          </w:rPr>
          <w:fldChar w:fldCharType="begin"/>
        </w:r>
        <w:r w:rsidR="007D511A">
          <w:rPr>
            <w:noProof/>
            <w:webHidden/>
          </w:rPr>
          <w:instrText xml:space="preserve"> PAGEREF _Toc43389956 \h </w:instrText>
        </w:r>
        <w:r w:rsidR="007D511A">
          <w:rPr>
            <w:noProof/>
            <w:webHidden/>
          </w:rPr>
        </w:r>
        <w:r w:rsidR="007D511A">
          <w:rPr>
            <w:noProof/>
            <w:webHidden/>
          </w:rPr>
          <w:fldChar w:fldCharType="separate"/>
        </w:r>
        <w:r w:rsidR="007D511A">
          <w:rPr>
            <w:noProof/>
            <w:webHidden/>
          </w:rPr>
          <w:t>- 25 -</w:t>
        </w:r>
        <w:r w:rsidR="007D511A">
          <w:rPr>
            <w:noProof/>
            <w:webHidden/>
          </w:rPr>
          <w:fldChar w:fldCharType="end"/>
        </w:r>
      </w:hyperlink>
    </w:p>
    <w:p w14:paraId="1B873233" w14:textId="77777777" w:rsidR="007D511A" w:rsidRDefault="0082388C">
      <w:pPr>
        <w:pStyle w:val="31"/>
        <w:tabs>
          <w:tab w:val="right" w:leader="dot" w:pos="8890"/>
        </w:tabs>
        <w:rPr>
          <w:rFonts w:asciiTheme="minorHAnsi" w:eastAsiaTheme="minorEastAsia" w:hAnsiTheme="minorHAnsi" w:cstheme="minorBidi"/>
          <w:noProof/>
          <w:szCs w:val="22"/>
        </w:rPr>
      </w:pPr>
      <w:hyperlink w:anchor="_Toc43389957" w:history="1">
        <w:r w:rsidR="007D511A" w:rsidRPr="00441A1E">
          <w:rPr>
            <w:rStyle w:val="af6"/>
            <w:rFonts w:ascii="宋体" w:hAnsi="宋体" w:hint="eastAsia"/>
            <w:noProof/>
          </w:rPr>
          <w:t>（一）第一轮报价表</w:t>
        </w:r>
        <w:r w:rsidR="007D511A">
          <w:rPr>
            <w:noProof/>
            <w:webHidden/>
          </w:rPr>
          <w:tab/>
        </w:r>
        <w:r w:rsidR="007D511A">
          <w:rPr>
            <w:noProof/>
            <w:webHidden/>
          </w:rPr>
          <w:fldChar w:fldCharType="begin"/>
        </w:r>
        <w:r w:rsidR="007D511A">
          <w:rPr>
            <w:noProof/>
            <w:webHidden/>
          </w:rPr>
          <w:instrText xml:space="preserve"> PAGEREF _Toc43389957 \h </w:instrText>
        </w:r>
        <w:r w:rsidR="007D511A">
          <w:rPr>
            <w:noProof/>
            <w:webHidden/>
          </w:rPr>
        </w:r>
        <w:r w:rsidR="007D511A">
          <w:rPr>
            <w:noProof/>
            <w:webHidden/>
          </w:rPr>
          <w:fldChar w:fldCharType="separate"/>
        </w:r>
        <w:r w:rsidR="007D511A">
          <w:rPr>
            <w:noProof/>
            <w:webHidden/>
          </w:rPr>
          <w:t>- 25 -</w:t>
        </w:r>
        <w:r w:rsidR="007D511A">
          <w:rPr>
            <w:noProof/>
            <w:webHidden/>
          </w:rPr>
          <w:fldChar w:fldCharType="end"/>
        </w:r>
      </w:hyperlink>
    </w:p>
    <w:p w14:paraId="2C9D8467" w14:textId="77777777" w:rsidR="007D511A" w:rsidRDefault="0082388C">
      <w:pPr>
        <w:pStyle w:val="31"/>
        <w:tabs>
          <w:tab w:val="right" w:leader="dot" w:pos="8890"/>
        </w:tabs>
        <w:rPr>
          <w:rFonts w:asciiTheme="minorHAnsi" w:eastAsiaTheme="minorEastAsia" w:hAnsiTheme="minorHAnsi" w:cstheme="minorBidi"/>
          <w:noProof/>
          <w:szCs w:val="22"/>
        </w:rPr>
      </w:pPr>
      <w:hyperlink w:anchor="_Toc43389958" w:history="1">
        <w:r w:rsidR="007D511A" w:rsidRPr="00441A1E">
          <w:rPr>
            <w:rStyle w:val="af6"/>
            <w:rFonts w:hint="eastAsia"/>
            <w:noProof/>
          </w:rPr>
          <w:t>（二）报价一览表</w:t>
        </w:r>
        <w:r w:rsidR="007D511A">
          <w:rPr>
            <w:noProof/>
            <w:webHidden/>
          </w:rPr>
          <w:tab/>
        </w:r>
        <w:r w:rsidR="007D511A">
          <w:rPr>
            <w:noProof/>
            <w:webHidden/>
          </w:rPr>
          <w:fldChar w:fldCharType="begin"/>
        </w:r>
        <w:r w:rsidR="007D511A">
          <w:rPr>
            <w:noProof/>
            <w:webHidden/>
          </w:rPr>
          <w:instrText xml:space="preserve"> PAGEREF _Toc43389958 \h </w:instrText>
        </w:r>
        <w:r w:rsidR="007D511A">
          <w:rPr>
            <w:noProof/>
            <w:webHidden/>
          </w:rPr>
        </w:r>
        <w:r w:rsidR="007D511A">
          <w:rPr>
            <w:noProof/>
            <w:webHidden/>
          </w:rPr>
          <w:fldChar w:fldCharType="separate"/>
        </w:r>
        <w:r w:rsidR="007D511A">
          <w:rPr>
            <w:noProof/>
            <w:webHidden/>
          </w:rPr>
          <w:t>- 26 -</w:t>
        </w:r>
        <w:r w:rsidR="007D511A">
          <w:rPr>
            <w:noProof/>
            <w:webHidden/>
          </w:rPr>
          <w:fldChar w:fldCharType="end"/>
        </w:r>
      </w:hyperlink>
    </w:p>
    <w:p w14:paraId="31ED2DE6" w14:textId="77777777" w:rsidR="007D511A" w:rsidRDefault="0082388C">
      <w:pPr>
        <w:pStyle w:val="31"/>
        <w:tabs>
          <w:tab w:val="right" w:leader="dot" w:pos="8890"/>
        </w:tabs>
        <w:rPr>
          <w:rFonts w:asciiTheme="minorHAnsi" w:eastAsiaTheme="minorEastAsia" w:hAnsiTheme="minorHAnsi" w:cstheme="minorBidi"/>
          <w:noProof/>
          <w:szCs w:val="22"/>
        </w:rPr>
      </w:pPr>
      <w:hyperlink w:anchor="_Toc43389959" w:history="1">
        <w:r w:rsidR="007D511A" w:rsidRPr="00441A1E">
          <w:rPr>
            <w:rStyle w:val="af6"/>
            <w:rFonts w:hint="eastAsia"/>
            <w:noProof/>
          </w:rPr>
          <w:t>（三）备件、专用工具和消耗品价格表</w:t>
        </w:r>
        <w:r w:rsidR="007D511A">
          <w:rPr>
            <w:noProof/>
            <w:webHidden/>
          </w:rPr>
          <w:tab/>
        </w:r>
        <w:r w:rsidR="007D511A">
          <w:rPr>
            <w:noProof/>
            <w:webHidden/>
          </w:rPr>
          <w:fldChar w:fldCharType="begin"/>
        </w:r>
        <w:r w:rsidR="007D511A">
          <w:rPr>
            <w:noProof/>
            <w:webHidden/>
          </w:rPr>
          <w:instrText xml:space="preserve"> PAGEREF _Toc43389959 \h </w:instrText>
        </w:r>
        <w:r w:rsidR="007D511A">
          <w:rPr>
            <w:noProof/>
            <w:webHidden/>
          </w:rPr>
        </w:r>
        <w:r w:rsidR="007D511A">
          <w:rPr>
            <w:noProof/>
            <w:webHidden/>
          </w:rPr>
          <w:fldChar w:fldCharType="separate"/>
        </w:r>
        <w:r w:rsidR="007D511A">
          <w:rPr>
            <w:noProof/>
            <w:webHidden/>
          </w:rPr>
          <w:t>- 27 -</w:t>
        </w:r>
        <w:r w:rsidR="007D511A">
          <w:rPr>
            <w:noProof/>
            <w:webHidden/>
          </w:rPr>
          <w:fldChar w:fldCharType="end"/>
        </w:r>
      </w:hyperlink>
    </w:p>
    <w:p w14:paraId="73069928" w14:textId="77777777" w:rsidR="007D511A" w:rsidRDefault="0082388C">
      <w:pPr>
        <w:pStyle w:val="31"/>
        <w:tabs>
          <w:tab w:val="right" w:leader="dot" w:pos="8890"/>
        </w:tabs>
        <w:rPr>
          <w:rFonts w:asciiTheme="minorHAnsi" w:eastAsiaTheme="minorEastAsia" w:hAnsiTheme="minorHAnsi" w:cstheme="minorBidi"/>
          <w:noProof/>
          <w:szCs w:val="22"/>
        </w:rPr>
      </w:pPr>
      <w:hyperlink w:anchor="_Toc43389960" w:history="1">
        <w:r w:rsidR="007D511A" w:rsidRPr="00441A1E">
          <w:rPr>
            <w:rStyle w:val="af6"/>
            <w:rFonts w:hint="eastAsia"/>
            <w:noProof/>
          </w:rPr>
          <w:t>（四）货物分项报价一览表</w:t>
        </w:r>
        <w:r w:rsidR="007D511A">
          <w:rPr>
            <w:noProof/>
            <w:webHidden/>
          </w:rPr>
          <w:tab/>
        </w:r>
        <w:r w:rsidR="007D511A">
          <w:rPr>
            <w:noProof/>
            <w:webHidden/>
          </w:rPr>
          <w:fldChar w:fldCharType="begin"/>
        </w:r>
        <w:r w:rsidR="007D511A">
          <w:rPr>
            <w:noProof/>
            <w:webHidden/>
          </w:rPr>
          <w:instrText xml:space="preserve"> PAGEREF _Toc43389960 \h </w:instrText>
        </w:r>
        <w:r w:rsidR="007D511A">
          <w:rPr>
            <w:noProof/>
            <w:webHidden/>
          </w:rPr>
        </w:r>
        <w:r w:rsidR="007D511A">
          <w:rPr>
            <w:noProof/>
            <w:webHidden/>
          </w:rPr>
          <w:fldChar w:fldCharType="separate"/>
        </w:r>
        <w:r w:rsidR="007D511A">
          <w:rPr>
            <w:noProof/>
            <w:webHidden/>
          </w:rPr>
          <w:t>- 28 -</w:t>
        </w:r>
        <w:r w:rsidR="007D511A">
          <w:rPr>
            <w:noProof/>
            <w:webHidden/>
          </w:rPr>
          <w:fldChar w:fldCharType="end"/>
        </w:r>
      </w:hyperlink>
    </w:p>
    <w:p w14:paraId="5F2E941B" w14:textId="77777777" w:rsidR="007D511A" w:rsidRDefault="0082388C">
      <w:pPr>
        <w:pStyle w:val="21"/>
        <w:rPr>
          <w:rFonts w:asciiTheme="minorHAnsi" w:eastAsiaTheme="minorEastAsia" w:hAnsiTheme="minorHAnsi" w:cstheme="minorBidi"/>
          <w:noProof/>
          <w:szCs w:val="22"/>
        </w:rPr>
      </w:pPr>
      <w:hyperlink w:anchor="_Toc43389961" w:history="1">
        <w:r w:rsidR="007D511A" w:rsidRPr="00441A1E">
          <w:rPr>
            <w:rStyle w:val="af6"/>
            <w:rFonts w:ascii="宋体" w:hAnsi="宋体" w:cs="宋体" w:hint="eastAsia"/>
            <w:noProof/>
          </w:rPr>
          <w:t>五、技术规格偏差表</w:t>
        </w:r>
        <w:r w:rsidR="007D511A">
          <w:rPr>
            <w:noProof/>
            <w:webHidden/>
          </w:rPr>
          <w:tab/>
        </w:r>
        <w:r w:rsidR="007D511A">
          <w:rPr>
            <w:noProof/>
            <w:webHidden/>
          </w:rPr>
          <w:fldChar w:fldCharType="begin"/>
        </w:r>
        <w:r w:rsidR="007D511A">
          <w:rPr>
            <w:noProof/>
            <w:webHidden/>
          </w:rPr>
          <w:instrText xml:space="preserve"> PAGEREF _Toc43389961 \h </w:instrText>
        </w:r>
        <w:r w:rsidR="007D511A">
          <w:rPr>
            <w:noProof/>
            <w:webHidden/>
          </w:rPr>
        </w:r>
        <w:r w:rsidR="007D511A">
          <w:rPr>
            <w:noProof/>
            <w:webHidden/>
          </w:rPr>
          <w:fldChar w:fldCharType="separate"/>
        </w:r>
        <w:r w:rsidR="007D511A">
          <w:rPr>
            <w:noProof/>
            <w:webHidden/>
          </w:rPr>
          <w:t>- 29 -</w:t>
        </w:r>
        <w:r w:rsidR="007D511A">
          <w:rPr>
            <w:noProof/>
            <w:webHidden/>
          </w:rPr>
          <w:fldChar w:fldCharType="end"/>
        </w:r>
      </w:hyperlink>
    </w:p>
    <w:p w14:paraId="18F4C453" w14:textId="77777777" w:rsidR="007D511A" w:rsidRDefault="0082388C">
      <w:pPr>
        <w:pStyle w:val="21"/>
        <w:rPr>
          <w:rFonts w:asciiTheme="minorHAnsi" w:eastAsiaTheme="minorEastAsia" w:hAnsiTheme="minorHAnsi" w:cstheme="minorBidi"/>
          <w:noProof/>
          <w:szCs w:val="22"/>
        </w:rPr>
      </w:pPr>
      <w:hyperlink w:anchor="_Toc43389962" w:history="1">
        <w:r w:rsidR="007D511A" w:rsidRPr="00441A1E">
          <w:rPr>
            <w:rStyle w:val="af6"/>
            <w:rFonts w:ascii="宋体" w:hAnsi="宋体" w:cs="宋体" w:hint="eastAsia"/>
            <w:noProof/>
          </w:rPr>
          <w:t>六、商务条款偏差表</w:t>
        </w:r>
        <w:r w:rsidR="007D511A">
          <w:rPr>
            <w:noProof/>
            <w:webHidden/>
          </w:rPr>
          <w:tab/>
        </w:r>
        <w:r w:rsidR="007D511A">
          <w:rPr>
            <w:noProof/>
            <w:webHidden/>
          </w:rPr>
          <w:fldChar w:fldCharType="begin"/>
        </w:r>
        <w:r w:rsidR="007D511A">
          <w:rPr>
            <w:noProof/>
            <w:webHidden/>
          </w:rPr>
          <w:instrText xml:space="preserve"> PAGEREF _Toc43389962 \h </w:instrText>
        </w:r>
        <w:r w:rsidR="007D511A">
          <w:rPr>
            <w:noProof/>
            <w:webHidden/>
          </w:rPr>
        </w:r>
        <w:r w:rsidR="007D511A">
          <w:rPr>
            <w:noProof/>
            <w:webHidden/>
          </w:rPr>
          <w:fldChar w:fldCharType="separate"/>
        </w:r>
        <w:r w:rsidR="007D511A">
          <w:rPr>
            <w:noProof/>
            <w:webHidden/>
          </w:rPr>
          <w:t>- 30 -</w:t>
        </w:r>
        <w:r w:rsidR="007D511A">
          <w:rPr>
            <w:noProof/>
            <w:webHidden/>
          </w:rPr>
          <w:fldChar w:fldCharType="end"/>
        </w:r>
      </w:hyperlink>
    </w:p>
    <w:p w14:paraId="011C68F1" w14:textId="77777777" w:rsidR="007D511A" w:rsidRDefault="0082388C">
      <w:pPr>
        <w:pStyle w:val="21"/>
        <w:rPr>
          <w:rFonts w:asciiTheme="minorHAnsi" w:eastAsiaTheme="minorEastAsia" w:hAnsiTheme="minorHAnsi" w:cstheme="minorBidi"/>
          <w:noProof/>
          <w:szCs w:val="22"/>
        </w:rPr>
      </w:pPr>
      <w:hyperlink w:anchor="_Toc43389963" w:history="1">
        <w:r w:rsidR="007D511A" w:rsidRPr="00441A1E">
          <w:rPr>
            <w:rStyle w:val="af6"/>
            <w:rFonts w:ascii="宋体" w:hAnsi="宋体" w:cs="宋体" w:hint="eastAsia"/>
            <w:noProof/>
          </w:rPr>
          <w:t>七、项目实施方案</w:t>
        </w:r>
        <w:r w:rsidR="007D511A">
          <w:rPr>
            <w:noProof/>
            <w:webHidden/>
          </w:rPr>
          <w:tab/>
        </w:r>
        <w:r w:rsidR="007D511A">
          <w:rPr>
            <w:noProof/>
            <w:webHidden/>
          </w:rPr>
          <w:fldChar w:fldCharType="begin"/>
        </w:r>
        <w:r w:rsidR="007D511A">
          <w:rPr>
            <w:noProof/>
            <w:webHidden/>
          </w:rPr>
          <w:instrText xml:space="preserve"> PAGEREF _Toc43389963 \h </w:instrText>
        </w:r>
        <w:r w:rsidR="007D511A">
          <w:rPr>
            <w:noProof/>
            <w:webHidden/>
          </w:rPr>
        </w:r>
        <w:r w:rsidR="007D511A">
          <w:rPr>
            <w:noProof/>
            <w:webHidden/>
          </w:rPr>
          <w:fldChar w:fldCharType="separate"/>
        </w:r>
        <w:r w:rsidR="007D511A">
          <w:rPr>
            <w:noProof/>
            <w:webHidden/>
          </w:rPr>
          <w:t>- 31 -</w:t>
        </w:r>
        <w:r w:rsidR="007D511A">
          <w:rPr>
            <w:noProof/>
            <w:webHidden/>
          </w:rPr>
          <w:fldChar w:fldCharType="end"/>
        </w:r>
      </w:hyperlink>
    </w:p>
    <w:p w14:paraId="39F28F49" w14:textId="77777777" w:rsidR="007D511A" w:rsidRDefault="0082388C">
      <w:pPr>
        <w:pStyle w:val="21"/>
        <w:rPr>
          <w:rFonts w:asciiTheme="minorHAnsi" w:eastAsiaTheme="minorEastAsia" w:hAnsiTheme="minorHAnsi" w:cstheme="minorBidi"/>
          <w:noProof/>
          <w:szCs w:val="22"/>
        </w:rPr>
      </w:pPr>
      <w:hyperlink w:anchor="_Toc43389964" w:history="1">
        <w:r w:rsidR="007D511A" w:rsidRPr="00441A1E">
          <w:rPr>
            <w:rStyle w:val="af6"/>
            <w:rFonts w:ascii="宋体" w:hAnsi="宋体" w:cs="宋体" w:hint="eastAsia"/>
            <w:noProof/>
          </w:rPr>
          <w:t>八、服务承诺</w:t>
        </w:r>
        <w:r w:rsidR="007D511A">
          <w:rPr>
            <w:noProof/>
            <w:webHidden/>
          </w:rPr>
          <w:tab/>
        </w:r>
        <w:r w:rsidR="007D511A">
          <w:rPr>
            <w:noProof/>
            <w:webHidden/>
          </w:rPr>
          <w:fldChar w:fldCharType="begin"/>
        </w:r>
        <w:r w:rsidR="007D511A">
          <w:rPr>
            <w:noProof/>
            <w:webHidden/>
          </w:rPr>
          <w:instrText xml:space="preserve"> PAGEREF _Toc43389964 \h </w:instrText>
        </w:r>
        <w:r w:rsidR="007D511A">
          <w:rPr>
            <w:noProof/>
            <w:webHidden/>
          </w:rPr>
        </w:r>
        <w:r w:rsidR="007D511A">
          <w:rPr>
            <w:noProof/>
            <w:webHidden/>
          </w:rPr>
          <w:fldChar w:fldCharType="separate"/>
        </w:r>
        <w:r w:rsidR="007D511A">
          <w:rPr>
            <w:noProof/>
            <w:webHidden/>
          </w:rPr>
          <w:t>- 31 -</w:t>
        </w:r>
        <w:r w:rsidR="007D511A">
          <w:rPr>
            <w:noProof/>
            <w:webHidden/>
          </w:rPr>
          <w:fldChar w:fldCharType="end"/>
        </w:r>
      </w:hyperlink>
    </w:p>
    <w:p w14:paraId="296FC408" w14:textId="77777777" w:rsidR="007D511A" w:rsidRDefault="0082388C">
      <w:pPr>
        <w:pStyle w:val="21"/>
        <w:rPr>
          <w:rFonts w:asciiTheme="minorHAnsi" w:eastAsiaTheme="minorEastAsia" w:hAnsiTheme="minorHAnsi" w:cstheme="minorBidi"/>
          <w:noProof/>
          <w:szCs w:val="22"/>
        </w:rPr>
      </w:pPr>
      <w:hyperlink w:anchor="_Toc43389965" w:history="1">
        <w:r w:rsidR="007D511A" w:rsidRPr="00441A1E">
          <w:rPr>
            <w:rStyle w:val="af6"/>
            <w:rFonts w:ascii="宋体" w:hAnsi="宋体" w:cs="宋体" w:hint="eastAsia"/>
            <w:noProof/>
          </w:rPr>
          <w:t>九、反商业贿赂承诺书</w:t>
        </w:r>
        <w:r w:rsidR="007D511A">
          <w:rPr>
            <w:noProof/>
            <w:webHidden/>
          </w:rPr>
          <w:tab/>
        </w:r>
        <w:r w:rsidR="007D511A">
          <w:rPr>
            <w:noProof/>
            <w:webHidden/>
          </w:rPr>
          <w:fldChar w:fldCharType="begin"/>
        </w:r>
        <w:r w:rsidR="007D511A">
          <w:rPr>
            <w:noProof/>
            <w:webHidden/>
          </w:rPr>
          <w:instrText xml:space="preserve"> PAGEREF _Toc43389965 \h </w:instrText>
        </w:r>
        <w:r w:rsidR="007D511A">
          <w:rPr>
            <w:noProof/>
            <w:webHidden/>
          </w:rPr>
        </w:r>
        <w:r w:rsidR="007D511A">
          <w:rPr>
            <w:noProof/>
            <w:webHidden/>
          </w:rPr>
          <w:fldChar w:fldCharType="separate"/>
        </w:r>
        <w:r w:rsidR="007D511A">
          <w:rPr>
            <w:noProof/>
            <w:webHidden/>
          </w:rPr>
          <w:t>- 32 -</w:t>
        </w:r>
        <w:r w:rsidR="007D511A">
          <w:rPr>
            <w:noProof/>
            <w:webHidden/>
          </w:rPr>
          <w:fldChar w:fldCharType="end"/>
        </w:r>
      </w:hyperlink>
    </w:p>
    <w:p w14:paraId="3FC0240C" w14:textId="77777777" w:rsidR="007D511A" w:rsidRDefault="0082388C">
      <w:pPr>
        <w:pStyle w:val="21"/>
        <w:rPr>
          <w:rFonts w:asciiTheme="minorHAnsi" w:eastAsiaTheme="minorEastAsia" w:hAnsiTheme="minorHAnsi" w:cstheme="minorBidi"/>
          <w:noProof/>
          <w:szCs w:val="22"/>
        </w:rPr>
      </w:pPr>
      <w:hyperlink w:anchor="_Toc43389966" w:history="1">
        <w:r w:rsidR="007D511A" w:rsidRPr="00441A1E">
          <w:rPr>
            <w:rStyle w:val="af6"/>
            <w:rFonts w:ascii="宋体" w:hAnsi="宋体" w:cs="宋体" w:hint="eastAsia"/>
            <w:noProof/>
          </w:rPr>
          <w:t>十、其他</w:t>
        </w:r>
        <w:r w:rsidR="007D511A">
          <w:rPr>
            <w:noProof/>
            <w:webHidden/>
          </w:rPr>
          <w:tab/>
        </w:r>
        <w:r w:rsidR="007D511A">
          <w:rPr>
            <w:noProof/>
            <w:webHidden/>
          </w:rPr>
          <w:fldChar w:fldCharType="begin"/>
        </w:r>
        <w:r w:rsidR="007D511A">
          <w:rPr>
            <w:noProof/>
            <w:webHidden/>
          </w:rPr>
          <w:instrText xml:space="preserve"> PAGEREF _Toc43389966 \h </w:instrText>
        </w:r>
        <w:r w:rsidR="007D511A">
          <w:rPr>
            <w:noProof/>
            <w:webHidden/>
          </w:rPr>
        </w:r>
        <w:r w:rsidR="007D511A">
          <w:rPr>
            <w:noProof/>
            <w:webHidden/>
          </w:rPr>
          <w:fldChar w:fldCharType="separate"/>
        </w:r>
        <w:r w:rsidR="007D511A">
          <w:rPr>
            <w:noProof/>
            <w:webHidden/>
          </w:rPr>
          <w:t>- 33 -</w:t>
        </w:r>
        <w:r w:rsidR="007D511A">
          <w:rPr>
            <w:noProof/>
            <w:webHidden/>
          </w:rPr>
          <w:fldChar w:fldCharType="end"/>
        </w:r>
      </w:hyperlink>
    </w:p>
    <w:p w14:paraId="4933C297" w14:textId="77777777" w:rsidR="007D511A" w:rsidRDefault="0082388C">
      <w:pPr>
        <w:pStyle w:val="10"/>
        <w:tabs>
          <w:tab w:val="right" w:leader="dot" w:pos="8890"/>
        </w:tabs>
        <w:rPr>
          <w:rFonts w:asciiTheme="minorHAnsi" w:eastAsiaTheme="minorEastAsia" w:hAnsiTheme="minorHAnsi" w:cstheme="minorBidi"/>
          <w:noProof/>
          <w:szCs w:val="22"/>
        </w:rPr>
      </w:pPr>
      <w:hyperlink w:anchor="_Toc43389967" w:history="1">
        <w:r w:rsidR="007D511A" w:rsidRPr="00441A1E">
          <w:rPr>
            <w:rStyle w:val="af6"/>
            <w:rFonts w:ascii="宋体" w:hAnsi="宋体" w:cs="宋体" w:hint="eastAsia"/>
            <w:b/>
            <w:bCs/>
            <w:noProof/>
            <w:kern w:val="44"/>
          </w:rPr>
          <w:t>第四章</w:t>
        </w:r>
        <w:r w:rsidR="007D511A" w:rsidRPr="00441A1E">
          <w:rPr>
            <w:rStyle w:val="af6"/>
            <w:rFonts w:ascii="宋体" w:hAnsi="宋体" w:cs="宋体"/>
            <w:b/>
            <w:bCs/>
            <w:noProof/>
            <w:kern w:val="44"/>
          </w:rPr>
          <w:t xml:space="preserve"> </w:t>
        </w:r>
        <w:r w:rsidR="007D511A" w:rsidRPr="00441A1E">
          <w:rPr>
            <w:rStyle w:val="af6"/>
            <w:rFonts w:ascii="宋体" w:hAnsi="宋体" w:cs="宋体" w:hint="eastAsia"/>
            <w:b/>
            <w:bCs/>
            <w:noProof/>
            <w:kern w:val="44"/>
          </w:rPr>
          <w:t>项目采购资料表</w:t>
        </w:r>
        <w:r w:rsidR="007D511A">
          <w:rPr>
            <w:noProof/>
            <w:webHidden/>
          </w:rPr>
          <w:tab/>
        </w:r>
        <w:r w:rsidR="007D511A">
          <w:rPr>
            <w:noProof/>
            <w:webHidden/>
          </w:rPr>
          <w:fldChar w:fldCharType="begin"/>
        </w:r>
        <w:r w:rsidR="007D511A">
          <w:rPr>
            <w:noProof/>
            <w:webHidden/>
          </w:rPr>
          <w:instrText xml:space="preserve"> PAGEREF _Toc43389967 \h </w:instrText>
        </w:r>
        <w:r w:rsidR="007D511A">
          <w:rPr>
            <w:noProof/>
            <w:webHidden/>
          </w:rPr>
        </w:r>
        <w:r w:rsidR="007D511A">
          <w:rPr>
            <w:noProof/>
            <w:webHidden/>
          </w:rPr>
          <w:fldChar w:fldCharType="separate"/>
        </w:r>
        <w:r w:rsidR="007D511A">
          <w:rPr>
            <w:noProof/>
            <w:webHidden/>
          </w:rPr>
          <w:t>- 34 -</w:t>
        </w:r>
        <w:r w:rsidR="007D511A">
          <w:rPr>
            <w:noProof/>
            <w:webHidden/>
          </w:rPr>
          <w:fldChar w:fldCharType="end"/>
        </w:r>
      </w:hyperlink>
    </w:p>
    <w:p w14:paraId="61BCF9B7" w14:textId="77777777" w:rsidR="007D511A" w:rsidRDefault="0082388C">
      <w:pPr>
        <w:pStyle w:val="10"/>
        <w:tabs>
          <w:tab w:val="right" w:leader="dot" w:pos="8890"/>
        </w:tabs>
        <w:rPr>
          <w:rFonts w:asciiTheme="minorHAnsi" w:eastAsiaTheme="minorEastAsia" w:hAnsiTheme="minorHAnsi" w:cstheme="minorBidi"/>
          <w:noProof/>
          <w:szCs w:val="22"/>
        </w:rPr>
      </w:pPr>
      <w:hyperlink w:anchor="_Toc43389968" w:history="1">
        <w:r w:rsidR="007D511A" w:rsidRPr="00441A1E">
          <w:rPr>
            <w:rStyle w:val="af6"/>
            <w:rFonts w:ascii="宋体" w:hAnsi="宋体" w:cs="宋体" w:hint="eastAsia"/>
            <w:b/>
            <w:bCs/>
            <w:noProof/>
            <w:kern w:val="44"/>
          </w:rPr>
          <w:t>第五章</w:t>
        </w:r>
        <w:r w:rsidR="007D511A" w:rsidRPr="00441A1E">
          <w:rPr>
            <w:rStyle w:val="af6"/>
            <w:rFonts w:ascii="宋体" w:hAnsi="宋体" w:cs="宋体"/>
            <w:b/>
            <w:bCs/>
            <w:noProof/>
            <w:kern w:val="44"/>
          </w:rPr>
          <w:t xml:space="preserve"> </w:t>
        </w:r>
        <w:r w:rsidR="007D511A" w:rsidRPr="00441A1E">
          <w:rPr>
            <w:rStyle w:val="af6"/>
            <w:rFonts w:ascii="宋体" w:hAnsi="宋体" w:cs="宋体" w:hint="eastAsia"/>
            <w:b/>
            <w:bCs/>
            <w:noProof/>
            <w:kern w:val="44"/>
          </w:rPr>
          <w:t>谈判项目说明和要求</w:t>
        </w:r>
        <w:r w:rsidR="007D511A">
          <w:rPr>
            <w:noProof/>
            <w:webHidden/>
          </w:rPr>
          <w:tab/>
        </w:r>
        <w:r w:rsidR="007D511A">
          <w:rPr>
            <w:noProof/>
            <w:webHidden/>
          </w:rPr>
          <w:fldChar w:fldCharType="begin"/>
        </w:r>
        <w:r w:rsidR="007D511A">
          <w:rPr>
            <w:noProof/>
            <w:webHidden/>
          </w:rPr>
          <w:instrText xml:space="preserve"> PAGEREF _Toc43389968 \h </w:instrText>
        </w:r>
        <w:r w:rsidR="007D511A">
          <w:rPr>
            <w:noProof/>
            <w:webHidden/>
          </w:rPr>
        </w:r>
        <w:r w:rsidR="007D511A">
          <w:rPr>
            <w:noProof/>
            <w:webHidden/>
          </w:rPr>
          <w:fldChar w:fldCharType="separate"/>
        </w:r>
        <w:r w:rsidR="007D511A">
          <w:rPr>
            <w:noProof/>
            <w:webHidden/>
          </w:rPr>
          <w:t>- 37 -</w:t>
        </w:r>
        <w:r w:rsidR="007D511A">
          <w:rPr>
            <w:noProof/>
            <w:webHidden/>
          </w:rPr>
          <w:fldChar w:fldCharType="end"/>
        </w:r>
      </w:hyperlink>
    </w:p>
    <w:p w14:paraId="29C4B9AC" w14:textId="77777777" w:rsidR="007D511A" w:rsidRDefault="0082388C">
      <w:pPr>
        <w:pStyle w:val="10"/>
        <w:tabs>
          <w:tab w:val="right" w:leader="dot" w:pos="8890"/>
        </w:tabs>
        <w:rPr>
          <w:rFonts w:asciiTheme="minorHAnsi" w:eastAsiaTheme="minorEastAsia" w:hAnsiTheme="minorHAnsi" w:cstheme="minorBidi"/>
          <w:noProof/>
          <w:szCs w:val="22"/>
        </w:rPr>
      </w:pPr>
      <w:hyperlink w:anchor="_Toc43389969" w:history="1">
        <w:r w:rsidR="007D511A" w:rsidRPr="00441A1E">
          <w:rPr>
            <w:rStyle w:val="af6"/>
            <w:rFonts w:ascii="宋体" w:hAnsi="宋体" w:cs="宋体" w:hint="eastAsia"/>
            <w:b/>
            <w:bCs/>
            <w:noProof/>
            <w:kern w:val="44"/>
          </w:rPr>
          <w:t>第六章</w:t>
        </w:r>
        <w:r w:rsidR="007D511A" w:rsidRPr="00441A1E">
          <w:rPr>
            <w:rStyle w:val="af6"/>
            <w:rFonts w:ascii="宋体" w:hAnsi="宋体" w:cs="宋体"/>
            <w:b/>
            <w:bCs/>
            <w:noProof/>
            <w:kern w:val="44"/>
          </w:rPr>
          <w:t xml:space="preserve"> </w:t>
        </w:r>
        <w:r w:rsidR="007D511A" w:rsidRPr="00441A1E">
          <w:rPr>
            <w:rStyle w:val="af6"/>
            <w:rFonts w:ascii="宋体" w:hAnsi="宋体" w:cs="宋体" w:hint="eastAsia"/>
            <w:b/>
            <w:bCs/>
            <w:noProof/>
            <w:kern w:val="44"/>
          </w:rPr>
          <w:t>合同条款</w:t>
        </w:r>
        <w:r w:rsidR="007D511A">
          <w:rPr>
            <w:noProof/>
            <w:webHidden/>
          </w:rPr>
          <w:tab/>
        </w:r>
        <w:r w:rsidR="007D511A">
          <w:rPr>
            <w:noProof/>
            <w:webHidden/>
          </w:rPr>
          <w:fldChar w:fldCharType="begin"/>
        </w:r>
        <w:r w:rsidR="007D511A">
          <w:rPr>
            <w:noProof/>
            <w:webHidden/>
          </w:rPr>
          <w:instrText xml:space="preserve"> PAGEREF _Toc43389969 \h </w:instrText>
        </w:r>
        <w:r w:rsidR="007D511A">
          <w:rPr>
            <w:noProof/>
            <w:webHidden/>
          </w:rPr>
        </w:r>
        <w:r w:rsidR="007D511A">
          <w:rPr>
            <w:noProof/>
            <w:webHidden/>
          </w:rPr>
          <w:fldChar w:fldCharType="separate"/>
        </w:r>
        <w:r w:rsidR="007D511A">
          <w:rPr>
            <w:noProof/>
            <w:webHidden/>
          </w:rPr>
          <w:t>- 58 -</w:t>
        </w:r>
        <w:r w:rsidR="007D511A">
          <w:rPr>
            <w:noProof/>
            <w:webHidden/>
          </w:rPr>
          <w:fldChar w:fldCharType="end"/>
        </w:r>
      </w:hyperlink>
    </w:p>
    <w:p w14:paraId="7B13CD4E" w14:textId="77777777" w:rsidR="00303A64" w:rsidRDefault="006A184A">
      <w:pPr>
        <w:rPr>
          <w:rFonts w:ascii="宋体" w:hAnsi="Times New Roman" w:cs="宋体"/>
          <w:sz w:val="28"/>
          <w:szCs w:val="28"/>
        </w:rPr>
      </w:pPr>
      <w:r>
        <w:rPr>
          <w:rFonts w:ascii="宋体" w:hAnsi="宋体" w:cs="宋体"/>
          <w:sz w:val="28"/>
          <w:szCs w:val="28"/>
        </w:rPr>
        <w:fldChar w:fldCharType="end"/>
      </w:r>
    </w:p>
    <w:p w14:paraId="41B810AA" w14:textId="77777777" w:rsidR="00303A64" w:rsidRDefault="00303A64">
      <w:pPr>
        <w:rPr>
          <w:rFonts w:ascii="宋体" w:hAnsi="Times New Roman" w:cs="宋体"/>
          <w:sz w:val="28"/>
          <w:szCs w:val="28"/>
        </w:rPr>
      </w:pPr>
    </w:p>
    <w:p w14:paraId="4D640FD1" w14:textId="77777777" w:rsidR="00303A64" w:rsidRDefault="00303A64">
      <w:pPr>
        <w:rPr>
          <w:rFonts w:ascii="宋体" w:hAnsi="Times New Roman" w:cs="宋体"/>
          <w:sz w:val="28"/>
          <w:szCs w:val="28"/>
        </w:rPr>
      </w:pPr>
    </w:p>
    <w:p w14:paraId="12BF9866" w14:textId="77777777" w:rsidR="00303A64" w:rsidRDefault="00303A64">
      <w:pPr>
        <w:rPr>
          <w:rFonts w:ascii="宋体" w:hAnsi="Times New Roman" w:cs="宋体"/>
          <w:sz w:val="28"/>
          <w:szCs w:val="28"/>
        </w:rPr>
      </w:pPr>
    </w:p>
    <w:p w14:paraId="5B4641DE" w14:textId="77777777" w:rsidR="00303A64" w:rsidRDefault="00303A64">
      <w:pPr>
        <w:rPr>
          <w:rFonts w:ascii="宋体" w:hAnsi="Times New Roman" w:cs="宋体"/>
          <w:sz w:val="28"/>
          <w:szCs w:val="28"/>
        </w:rPr>
      </w:pPr>
    </w:p>
    <w:p w14:paraId="3159C00F" w14:textId="77777777" w:rsidR="00303A64" w:rsidRDefault="00303A64">
      <w:pPr>
        <w:rPr>
          <w:rFonts w:ascii="宋体" w:hAnsi="Times New Roman" w:cs="宋体"/>
          <w:sz w:val="28"/>
          <w:szCs w:val="28"/>
        </w:rPr>
      </w:pPr>
    </w:p>
    <w:bookmarkEnd w:id="0"/>
    <w:bookmarkEnd w:id="1"/>
    <w:bookmarkEnd w:id="2"/>
    <w:bookmarkEnd w:id="3"/>
    <w:bookmarkEnd w:id="4"/>
    <w:bookmarkEnd w:id="5"/>
    <w:p w14:paraId="5B29D431" w14:textId="77777777" w:rsidR="00303A64" w:rsidRDefault="00303A64">
      <w:pPr>
        <w:keepNext/>
        <w:keepLines/>
        <w:spacing w:before="340" w:after="330" w:line="576" w:lineRule="auto"/>
        <w:jc w:val="center"/>
        <w:outlineLvl w:val="0"/>
        <w:rPr>
          <w:rFonts w:ascii="宋体" w:hAnsi="Times New Roman" w:cs="宋体"/>
          <w:b/>
          <w:bCs/>
          <w:kern w:val="44"/>
          <w:sz w:val="44"/>
          <w:szCs w:val="44"/>
        </w:rPr>
        <w:sectPr w:rsidR="00303A64">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14:paraId="6EBE4659" w14:textId="77777777" w:rsidR="00303A64" w:rsidRDefault="006A184A">
      <w:pPr>
        <w:spacing w:before="340" w:after="330" w:line="576" w:lineRule="auto"/>
        <w:jc w:val="center"/>
        <w:outlineLvl w:val="0"/>
        <w:rPr>
          <w:rFonts w:ascii="宋体" w:hAnsi="Times New Roman" w:cs="宋体"/>
          <w:b/>
          <w:bCs/>
          <w:kern w:val="44"/>
          <w:sz w:val="44"/>
          <w:szCs w:val="44"/>
        </w:rPr>
      </w:pPr>
      <w:bookmarkStart w:id="8" w:name="_Toc43389944"/>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570552"/>
      <w:bookmarkStart w:id="10" w:name="_Toc22724013"/>
      <w:bookmarkStart w:id="11" w:name="_Toc22953455"/>
      <w:bookmarkStart w:id="12" w:name="_Toc22804133"/>
      <w:bookmarkStart w:id="13" w:name="_Toc22568845"/>
      <w:r>
        <w:rPr>
          <w:rFonts w:ascii="宋体" w:hAnsi="宋体" w:cs="宋体" w:hint="eastAsia"/>
          <w:b/>
          <w:bCs/>
          <w:kern w:val="44"/>
          <w:sz w:val="44"/>
          <w:szCs w:val="44"/>
        </w:rPr>
        <w:t>公告</w:t>
      </w:r>
      <w:bookmarkEnd w:id="8"/>
    </w:p>
    <w:p w14:paraId="70D2BD11" w14:textId="77777777" w:rsidR="00C5084F" w:rsidRPr="001D5E3F" w:rsidRDefault="00C5084F" w:rsidP="00C5084F">
      <w:pPr>
        <w:overflowPunct w:val="0"/>
        <w:spacing w:line="600" w:lineRule="exact"/>
        <w:jc w:val="center"/>
        <w:rPr>
          <w:rFonts w:ascii="方正小标宋简体" w:eastAsia="方正小标宋简体" w:hAnsi="宋体" w:cs="宋体"/>
          <w:sz w:val="44"/>
          <w:szCs w:val="44"/>
        </w:rPr>
      </w:pPr>
      <w:r w:rsidRPr="005A2DFC">
        <w:rPr>
          <w:rFonts w:ascii="方正小标宋简体" w:eastAsia="方正小标宋简体" w:hAnsi="宋体" w:cs="宋体" w:hint="eastAsia"/>
          <w:sz w:val="44"/>
          <w:szCs w:val="44"/>
        </w:rPr>
        <w:t>永城市豫东工程质量检测有限公司试验仪器设备采购项目</w:t>
      </w:r>
      <w:r w:rsidRPr="001D5E3F">
        <w:rPr>
          <w:rFonts w:ascii="方正小标宋简体" w:eastAsia="方正小标宋简体" w:hAnsi="宋体" w:cs="宋体" w:hint="eastAsia"/>
          <w:sz w:val="44"/>
          <w:szCs w:val="44"/>
        </w:rPr>
        <w:t>竞争性谈判公告</w:t>
      </w:r>
    </w:p>
    <w:p w14:paraId="5FAC20D9" w14:textId="77777777" w:rsidR="00C5084F" w:rsidRPr="002D0E1F" w:rsidRDefault="00C5084F" w:rsidP="00C5084F">
      <w:pPr>
        <w:rPr>
          <w:rFonts w:ascii="Times New Roman" w:hAnsi="Times New Roman"/>
          <w:szCs w:val="21"/>
        </w:rPr>
      </w:pPr>
      <w:bookmarkStart w:id="14" w:name="_Toc492552319"/>
    </w:p>
    <w:p w14:paraId="6974FF6B" w14:textId="77777777" w:rsidR="00C5084F" w:rsidRPr="002D0E1F" w:rsidRDefault="00C5084F" w:rsidP="00C5084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2D0E1F">
        <w:rPr>
          <w:rFonts w:ascii="仿宋" w:eastAsia="仿宋" w:hAnsi="仿宋" w:hint="eastAsia"/>
          <w:sz w:val="28"/>
          <w:szCs w:val="28"/>
        </w:rPr>
        <w:t>项目概况</w:t>
      </w:r>
    </w:p>
    <w:p w14:paraId="48779CDD" w14:textId="77777777" w:rsidR="00C5084F" w:rsidRPr="002D0E1F" w:rsidRDefault="00C5084F" w:rsidP="00C5084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5A2DFC">
        <w:rPr>
          <w:rFonts w:ascii="仿宋" w:eastAsia="仿宋" w:hAnsi="仿宋" w:hint="eastAsia"/>
          <w:sz w:val="28"/>
          <w:szCs w:val="28"/>
          <w:u w:val="single"/>
        </w:rPr>
        <w:t>永城市豫东工程质量检测有限公司试验仪器设备采购项目</w:t>
      </w:r>
      <w:r w:rsidRPr="002D0E1F">
        <w:rPr>
          <w:rFonts w:ascii="仿宋" w:eastAsia="仿宋" w:hAnsi="仿宋" w:hint="eastAsia"/>
          <w:sz w:val="28"/>
          <w:szCs w:val="28"/>
        </w:rPr>
        <w:t>的潜在供应商</w:t>
      </w:r>
      <w:r w:rsidRPr="002D0E1F">
        <w:rPr>
          <w:rFonts w:ascii="仿宋" w:eastAsia="仿宋" w:hAnsi="仿宋" w:hint="eastAsia"/>
          <w:sz w:val="28"/>
          <w:szCs w:val="28"/>
          <w:u w:val="single"/>
        </w:rPr>
        <w:t>请使用企业数字证书（key）登录永城市公共资源交易中心网站进入投标专区进行网上报名并</w:t>
      </w:r>
      <w:r w:rsidRPr="002D0E1F">
        <w:rPr>
          <w:rFonts w:ascii="仿宋" w:eastAsia="仿宋" w:hAnsi="仿宋" w:hint="eastAsia"/>
          <w:sz w:val="28"/>
          <w:szCs w:val="28"/>
        </w:rPr>
        <w:t>获取采购文件，并于</w:t>
      </w:r>
      <w:r>
        <w:rPr>
          <w:rFonts w:ascii="仿宋" w:eastAsia="仿宋" w:hAnsi="仿宋" w:hint="eastAsia"/>
          <w:sz w:val="28"/>
          <w:szCs w:val="28"/>
          <w:u w:val="single"/>
        </w:rPr>
        <w:t>2020</w:t>
      </w:r>
      <w:r w:rsidRPr="002D0E1F">
        <w:rPr>
          <w:rFonts w:ascii="仿宋" w:eastAsia="仿宋" w:hAnsi="仿宋" w:hint="eastAsia"/>
          <w:bCs/>
          <w:sz w:val="28"/>
          <w:szCs w:val="28"/>
          <w:u w:val="single"/>
        </w:rPr>
        <w:t>年</w:t>
      </w:r>
      <w:r>
        <w:rPr>
          <w:rFonts w:ascii="仿宋" w:eastAsia="仿宋" w:hAnsi="仿宋" w:hint="eastAsia"/>
          <w:bCs/>
          <w:sz w:val="28"/>
          <w:szCs w:val="28"/>
          <w:u w:val="single"/>
        </w:rPr>
        <w:t>8</w:t>
      </w:r>
      <w:r w:rsidRPr="002D0E1F">
        <w:rPr>
          <w:rFonts w:ascii="仿宋" w:eastAsia="仿宋" w:hAnsi="仿宋" w:hint="eastAsia"/>
          <w:bCs/>
          <w:sz w:val="28"/>
          <w:szCs w:val="28"/>
          <w:u w:val="single"/>
        </w:rPr>
        <w:t>月</w:t>
      </w:r>
      <w:r>
        <w:rPr>
          <w:rFonts w:ascii="仿宋" w:eastAsia="仿宋" w:hAnsi="仿宋" w:hint="eastAsia"/>
          <w:bCs/>
          <w:sz w:val="28"/>
          <w:szCs w:val="28"/>
          <w:u w:val="single"/>
        </w:rPr>
        <w:t>7</w:t>
      </w:r>
      <w:r w:rsidRPr="002D0E1F">
        <w:rPr>
          <w:rFonts w:ascii="仿宋" w:eastAsia="仿宋" w:hAnsi="仿宋" w:hint="eastAsia"/>
          <w:bCs/>
          <w:sz w:val="28"/>
          <w:szCs w:val="28"/>
          <w:u w:val="single"/>
        </w:rPr>
        <w:t>日</w:t>
      </w:r>
      <w:r>
        <w:rPr>
          <w:rFonts w:ascii="仿宋" w:eastAsia="仿宋" w:hAnsi="仿宋" w:hint="eastAsia"/>
          <w:bCs/>
          <w:sz w:val="28"/>
          <w:szCs w:val="28"/>
          <w:u w:val="single"/>
        </w:rPr>
        <w:t>09</w:t>
      </w:r>
      <w:r w:rsidRPr="002D0E1F">
        <w:rPr>
          <w:rFonts w:ascii="仿宋" w:eastAsia="仿宋" w:hAnsi="仿宋" w:hint="eastAsia"/>
          <w:bCs/>
          <w:sz w:val="28"/>
          <w:szCs w:val="28"/>
          <w:u w:val="single"/>
        </w:rPr>
        <w:t>点</w:t>
      </w:r>
      <w:r>
        <w:rPr>
          <w:rFonts w:ascii="仿宋" w:eastAsia="仿宋" w:hAnsi="仿宋" w:hint="eastAsia"/>
          <w:bCs/>
          <w:sz w:val="28"/>
          <w:szCs w:val="28"/>
          <w:u w:val="single"/>
        </w:rPr>
        <w:t>30</w:t>
      </w:r>
      <w:r w:rsidRPr="002D0E1F">
        <w:rPr>
          <w:rFonts w:ascii="仿宋" w:eastAsia="仿宋" w:hAnsi="仿宋" w:hint="eastAsia"/>
          <w:bCs/>
          <w:sz w:val="28"/>
          <w:szCs w:val="28"/>
          <w:u w:val="single"/>
        </w:rPr>
        <w:t>分</w:t>
      </w:r>
      <w:r w:rsidRPr="002D0E1F">
        <w:rPr>
          <w:rFonts w:ascii="仿宋" w:eastAsia="仿宋" w:hAnsi="仿宋" w:hint="eastAsia"/>
          <w:bCs/>
          <w:sz w:val="28"/>
          <w:szCs w:val="28"/>
        </w:rPr>
        <w:t>（北京时间）前提交响应</w:t>
      </w:r>
      <w:r w:rsidRPr="002D0E1F">
        <w:rPr>
          <w:rFonts w:ascii="仿宋" w:eastAsia="仿宋" w:hAnsi="仿宋"/>
          <w:bCs/>
          <w:sz w:val="28"/>
          <w:szCs w:val="28"/>
        </w:rPr>
        <w:t>文件</w:t>
      </w:r>
      <w:r w:rsidRPr="002D0E1F">
        <w:rPr>
          <w:rFonts w:ascii="仿宋" w:eastAsia="仿宋" w:hAnsi="仿宋" w:hint="eastAsia"/>
          <w:sz w:val="28"/>
          <w:szCs w:val="28"/>
        </w:rPr>
        <w:t>。</w:t>
      </w:r>
    </w:p>
    <w:p w14:paraId="2FC9A0D4" w14:textId="77777777" w:rsidR="00C5084F" w:rsidRPr="00633AC6" w:rsidRDefault="00C5084F" w:rsidP="00C5084F">
      <w:pPr>
        <w:widowControl/>
        <w:jc w:val="left"/>
        <w:rPr>
          <w:rFonts w:ascii="宋体" w:hAnsi="宋体" w:cs="宋体"/>
          <w:sz w:val="28"/>
          <w:szCs w:val="28"/>
          <w:lang w:bidi="en-US"/>
        </w:rPr>
      </w:pPr>
      <w:bookmarkStart w:id="15" w:name="_Toc35393798"/>
      <w:bookmarkStart w:id="16" w:name="_Toc35393629"/>
      <w:bookmarkStart w:id="17" w:name="_Toc28359089"/>
      <w:bookmarkStart w:id="18" w:name="_Toc28359012"/>
      <w:bookmarkStart w:id="19" w:name="_Toc46128668"/>
      <w:r w:rsidRPr="00633AC6">
        <w:rPr>
          <w:rFonts w:ascii="宋体" w:hAnsi="宋体" w:cs="宋体" w:hint="eastAsia"/>
          <w:sz w:val="28"/>
          <w:szCs w:val="28"/>
          <w:lang w:bidi="en-US"/>
        </w:rPr>
        <w:t>一、项目基本情况</w:t>
      </w:r>
      <w:bookmarkEnd w:id="15"/>
      <w:bookmarkEnd w:id="16"/>
      <w:bookmarkEnd w:id="17"/>
      <w:bookmarkEnd w:id="18"/>
      <w:bookmarkEnd w:id="19"/>
    </w:p>
    <w:p w14:paraId="652BB6FC" w14:textId="563E2F23"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项目编号：</w:t>
      </w:r>
      <w:r w:rsidRPr="005A2DFC">
        <w:rPr>
          <w:rFonts w:ascii="宋体" w:hAnsi="宋体" w:cs="宋体" w:hint="eastAsia"/>
          <w:sz w:val="28"/>
          <w:szCs w:val="28"/>
          <w:lang w:bidi="en-US"/>
        </w:rPr>
        <w:t>永中采【2020】</w:t>
      </w:r>
      <w:r>
        <w:rPr>
          <w:rFonts w:ascii="宋体" w:hAnsi="宋体" w:cs="宋体" w:hint="eastAsia"/>
          <w:sz w:val="28"/>
          <w:szCs w:val="28"/>
          <w:lang w:bidi="en-US"/>
        </w:rPr>
        <w:t>003</w:t>
      </w:r>
      <w:r w:rsidRPr="005A2DFC">
        <w:rPr>
          <w:rFonts w:ascii="宋体" w:hAnsi="宋体" w:cs="宋体" w:hint="eastAsia"/>
          <w:sz w:val="28"/>
          <w:szCs w:val="28"/>
          <w:lang w:bidi="en-US"/>
        </w:rPr>
        <w:t>号</w:t>
      </w:r>
    </w:p>
    <w:p w14:paraId="5917D6CF"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项目名称：</w:t>
      </w:r>
      <w:r w:rsidRPr="005A2DFC">
        <w:rPr>
          <w:rFonts w:ascii="宋体" w:hAnsi="宋体" w:cs="宋体" w:hint="eastAsia"/>
          <w:sz w:val="28"/>
          <w:szCs w:val="28"/>
          <w:lang w:bidi="en-US"/>
        </w:rPr>
        <w:t>永城市豫东工程质量检测有限公司试验仪器设备采购项目</w:t>
      </w:r>
      <w:r w:rsidRPr="00633AC6">
        <w:rPr>
          <w:rFonts w:ascii="宋体" w:hAnsi="宋体" w:cs="宋体" w:hint="eastAsia"/>
          <w:sz w:val="28"/>
          <w:szCs w:val="28"/>
          <w:lang w:bidi="en-US"/>
        </w:rPr>
        <w:t>；</w:t>
      </w:r>
    </w:p>
    <w:p w14:paraId="0298A74F"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采购方式：竞争性谈判</w:t>
      </w:r>
    </w:p>
    <w:p w14:paraId="35572897"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预算金额：</w:t>
      </w:r>
      <w:r w:rsidRPr="005A2DFC">
        <w:rPr>
          <w:rFonts w:ascii="宋体" w:hAnsi="宋体" w:cs="宋体"/>
          <w:sz w:val="28"/>
          <w:szCs w:val="28"/>
          <w:lang w:bidi="en-US"/>
        </w:rPr>
        <w:t>593640.00</w:t>
      </w:r>
      <w:r w:rsidRPr="00633AC6">
        <w:rPr>
          <w:rFonts w:ascii="宋体" w:hAnsi="宋体" w:cs="宋体" w:hint="eastAsia"/>
          <w:sz w:val="28"/>
          <w:szCs w:val="28"/>
          <w:lang w:bidi="en-US"/>
        </w:rPr>
        <w:t>元</w:t>
      </w:r>
    </w:p>
    <w:p w14:paraId="6BBCE6BF"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最高限价：</w:t>
      </w:r>
      <w:r w:rsidRPr="005A2DFC">
        <w:rPr>
          <w:rFonts w:ascii="宋体" w:hAnsi="宋体" w:cs="宋体"/>
          <w:sz w:val="28"/>
          <w:szCs w:val="28"/>
          <w:lang w:bidi="en-US"/>
        </w:rPr>
        <w:t>593640.00</w:t>
      </w:r>
      <w:r w:rsidRPr="00633AC6">
        <w:rPr>
          <w:rFonts w:ascii="宋体" w:hAnsi="宋体" w:cs="宋体" w:hint="eastAsia"/>
          <w:sz w:val="28"/>
          <w:szCs w:val="28"/>
          <w:lang w:bidi="en-US"/>
        </w:rPr>
        <w:t>元</w:t>
      </w:r>
    </w:p>
    <w:p w14:paraId="48ED1F94"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采购需求：</w:t>
      </w:r>
      <w:r w:rsidRPr="005A2DFC">
        <w:rPr>
          <w:rFonts w:ascii="宋体" w:hAnsi="宋体" w:cs="宋体" w:hint="eastAsia"/>
          <w:sz w:val="28"/>
          <w:szCs w:val="28"/>
          <w:lang w:bidi="en-US"/>
        </w:rPr>
        <w:t>实验仪器设备</w:t>
      </w:r>
      <w:r w:rsidRPr="00633AC6">
        <w:rPr>
          <w:rFonts w:ascii="宋体" w:hAnsi="宋体" w:cs="宋体" w:hint="eastAsia"/>
          <w:sz w:val="28"/>
          <w:szCs w:val="28"/>
          <w:lang w:bidi="en-US"/>
        </w:rPr>
        <w:t>。</w:t>
      </w:r>
    </w:p>
    <w:p w14:paraId="4BE143B6"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合同履行期限：</w:t>
      </w:r>
      <w:r w:rsidRPr="005A2DFC">
        <w:rPr>
          <w:rFonts w:ascii="宋体" w:hAnsi="宋体" w:cs="宋体" w:hint="eastAsia"/>
          <w:sz w:val="28"/>
          <w:szCs w:val="28"/>
          <w:lang w:bidi="en-US"/>
        </w:rPr>
        <w:t>三年</w:t>
      </w:r>
      <w:r w:rsidRPr="00633AC6">
        <w:rPr>
          <w:rFonts w:ascii="宋体" w:hAnsi="宋体" w:cs="宋体" w:hint="eastAsia"/>
          <w:sz w:val="28"/>
          <w:szCs w:val="28"/>
          <w:lang w:bidi="en-US"/>
        </w:rPr>
        <w:t>。</w:t>
      </w:r>
    </w:p>
    <w:p w14:paraId="1BEF79E2"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本项目（是</w:t>
      </w:r>
      <w:r w:rsidRPr="00633AC6">
        <w:rPr>
          <w:rFonts w:ascii="宋体" w:hAnsi="宋体" w:cs="宋体"/>
          <w:sz w:val="28"/>
          <w:szCs w:val="28"/>
          <w:lang w:bidi="en-US"/>
        </w:rPr>
        <w:t>/否</w:t>
      </w:r>
      <w:r w:rsidRPr="00633AC6">
        <w:rPr>
          <w:rFonts w:ascii="宋体" w:hAnsi="宋体" w:cs="宋体" w:hint="eastAsia"/>
          <w:sz w:val="28"/>
          <w:szCs w:val="28"/>
          <w:lang w:bidi="en-US"/>
        </w:rPr>
        <w:t>）接受联合体：否。</w:t>
      </w:r>
    </w:p>
    <w:p w14:paraId="4D2381A2" w14:textId="77777777" w:rsidR="00C5084F" w:rsidRPr="00633AC6" w:rsidRDefault="00C5084F" w:rsidP="00C5084F">
      <w:pPr>
        <w:widowControl/>
        <w:jc w:val="left"/>
        <w:rPr>
          <w:rFonts w:ascii="宋体" w:hAnsi="宋体" w:cs="宋体"/>
          <w:sz w:val="28"/>
          <w:szCs w:val="28"/>
          <w:lang w:bidi="en-US"/>
        </w:rPr>
      </w:pPr>
      <w:bookmarkStart w:id="20" w:name="_Toc28359013"/>
      <w:bookmarkStart w:id="21" w:name="_Toc28359090"/>
      <w:bookmarkStart w:id="22" w:name="_Toc35393630"/>
      <w:bookmarkStart w:id="23" w:name="_Toc35393799"/>
      <w:bookmarkStart w:id="24" w:name="_Toc46128669"/>
      <w:r w:rsidRPr="00633AC6">
        <w:rPr>
          <w:rFonts w:ascii="宋体" w:hAnsi="宋体" w:cs="宋体" w:hint="eastAsia"/>
          <w:sz w:val="28"/>
          <w:szCs w:val="28"/>
          <w:lang w:bidi="en-US"/>
        </w:rPr>
        <w:t>二、申请人的资格要求：</w:t>
      </w:r>
      <w:bookmarkEnd w:id="20"/>
      <w:bookmarkEnd w:id="21"/>
      <w:bookmarkEnd w:id="22"/>
      <w:bookmarkEnd w:id="23"/>
      <w:bookmarkEnd w:id="24"/>
    </w:p>
    <w:p w14:paraId="6630F5F9" w14:textId="77777777" w:rsidR="00C5084F" w:rsidRPr="00633AC6" w:rsidRDefault="00C5084F" w:rsidP="00C5084F">
      <w:pPr>
        <w:widowControl/>
        <w:jc w:val="left"/>
        <w:rPr>
          <w:rFonts w:ascii="宋体" w:hAnsi="宋体" w:cs="宋体"/>
          <w:sz w:val="28"/>
          <w:szCs w:val="28"/>
          <w:lang w:bidi="en-US"/>
        </w:rPr>
      </w:pPr>
      <w:bookmarkStart w:id="25" w:name="_Toc28359091"/>
      <w:bookmarkStart w:id="26" w:name="_Toc28359014"/>
      <w:bookmarkStart w:id="27" w:name="_Toc35393631"/>
      <w:bookmarkStart w:id="28" w:name="_Toc35393800"/>
      <w:r w:rsidRPr="00633AC6">
        <w:rPr>
          <w:rFonts w:ascii="宋体" w:hAnsi="宋体" w:cs="宋体" w:hint="eastAsia"/>
          <w:sz w:val="28"/>
          <w:szCs w:val="28"/>
          <w:lang w:bidi="en-US"/>
        </w:rPr>
        <w:t>1.满足《中华人民共和国政府采购法》第二十二条规定；</w:t>
      </w:r>
    </w:p>
    <w:p w14:paraId="7F592E4A"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2.落实政府采购政策需满足的资格要求：</w:t>
      </w:r>
    </w:p>
    <w:p w14:paraId="1B51CF1C"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lastRenderedPageBreak/>
        <w:t>（1）扶持中小企业政策：评审时小型和微型企业产品享受6%的价格折扣。监狱企业视同小型、微型企业。（财库【2011】181号、财库【2014】68号）；</w:t>
      </w:r>
    </w:p>
    <w:p w14:paraId="2C833353"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（2）鼓励节能政策：在性能、技术、服务等指标同等条件下，优先采购政府部门公布的节能清单中所列的节能产品；</w:t>
      </w:r>
    </w:p>
    <w:p w14:paraId="4054BBF0"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（3）鼓励环保政策：在性能、技术、服务等指标同等条件下，优先采购政府部门公布的环境标志产品政府采购清单中所列产品。</w:t>
      </w:r>
    </w:p>
    <w:p w14:paraId="0DBAB64A"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3.供应商资格条件：</w:t>
      </w:r>
    </w:p>
    <w:p w14:paraId="4EEFEF07" w14:textId="77777777" w:rsidR="00C5084F" w:rsidRPr="005A2DFC" w:rsidRDefault="00C5084F" w:rsidP="00C5084F">
      <w:pPr>
        <w:widowControl/>
        <w:jc w:val="left"/>
        <w:rPr>
          <w:rFonts w:ascii="宋体" w:hAnsi="宋体" w:cs="宋体"/>
          <w:sz w:val="28"/>
          <w:szCs w:val="28"/>
          <w:lang w:bidi="en-US"/>
        </w:rPr>
      </w:pPr>
      <w:bookmarkStart w:id="29" w:name="_Toc46128670"/>
      <w:r w:rsidRPr="005A2DFC">
        <w:rPr>
          <w:rFonts w:ascii="宋体" w:hAnsi="宋体" w:cs="宋体" w:hint="eastAsia"/>
          <w:sz w:val="28"/>
          <w:szCs w:val="28"/>
          <w:lang w:bidi="en-US"/>
        </w:rPr>
        <w:t>投标人应符合《中华人民共和国政府采购法》第二十二条规定；</w:t>
      </w:r>
    </w:p>
    <w:p w14:paraId="65B1B795" w14:textId="77777777" w:rsidR="00C5084F" w:rsidRPr="005A2DFC" w:rsidRDefault="00C5084F" w:rsidP="00C5084F">
      <w:pPr>
        <w:widowControl/>
        <w:jc w:val="left"/>
        <w:rPr>
          <w:rFonts w:ascii="宋体" w:hAnsi="宋体" w:cs="宋体"/>
          <w:sz w:val="28"/>
          <w:szCs w:val="28"/>
          <w:lang w:bidi="en-US"/>
        </w:rPr>
      </w:pPr>
      <w:r w:rsidRPr="005A2DFC">
        <w:rPr>
          <w:rFonts w:ascii="宋体" w:hAnsi="宋体" w:cs="宋体" w:hint="eastAsia"/>
          <w:sz w:val="28"/>
          <w:szCs w:val="28"/>
          <w:lang w:bidi="en-US"/>
        </w:rPr>
        <w:t>（</w:t>
      </w:r>
      <w:r>
        <w:rPr>
          <w:rFonts w:ascii="宋体" w:hAnsi="宋体" w:cs="宋体" w:hint="eastAsia"/>
          <w:sz w:val="28"/>
          <w:szCs w:val="28"/>
          <w:lang w:bidi="en-US"/>
        </w:rPr>
        <w:t>1</w:t>
      </w:r>
      <w:r w:rsidRPr="005A2DFC">
        <w:rPr>
          <w:rFonts w:ascii="宋体" w:hAnsi="宋体" w:cs="宋体" w:hint="eastAsia"/>
          <w:sz w:val="28"/>
          <w:szCs w:val="28"/>
          <w:lang w:bidi="en-US"/>
        </w:rPr>
        <w:t>）具有独立承担民事责任能力；（须提供营业执照且营业范围符合该项目要求）</w:t>
      </w:r>
    </w:p>
    <w:p w14:paraId="6DDCB960" w14:textId="77777777" w:rsidR="00C5084F" w:rsidRPr="005A2DFC" w:rsidRDefault="00C5084F" w:rsidP="00C5084F">
      <w:pPr>
        <w:widowControl/>
        <w:jc w:val="left"/>
        <w:rPr>
          <w:rFonts w:ascii="宋体" w:hAnsi="宋体" w:cs="宋体"/>
          <w:sz w:val="28"/>
          <w:szCs w:val="28"/>
          <w:lang w:bidi="en-US"/>
        </w:rPr>
      </w:pPr>
      <w:r w:rsidRPr="005A2DFC">
        <w:rPr>
          <w:rFonts w:ascii="宋体" w:hAnsi="宋体" w:cs="宋体" w:hint="eastAsia"/>
          <w:sz w:val="28"/>
          <w:szCs w:val="28"/>
          <w:lang w:bidi="en-US"/>
        </w:rPr>
        <w:t>（</w:t>
      </w:r>
      <w:r>
        <w:rPr>
          <w:rFonts w:ascii="宋体" w:hAnsi="宋体" w:cs="宋体" w:hint="eastAsia"/>
          <w:sz w:val="28"/>
          <w:szCs w:val="28"/>
          <w:lang w:bidi="en-US"/>
        </w:rPr>
        <w:t>2</w:t>
      </w:r>
      <w:r w:rsidRPr="005A2DFC">
        <w:rPr>
          <w:rFonts w:ascii="宋体" w:hAnsi="宋体" w:cs="宋体" w:hint="eastAsia"/>
          <w:sz w:val="28"/>
          <w:szCs w:val="28"/>
          <w:lang w:bidi="en-US"/>
        </w:rPr>
        <w:t>）具有良好的商业信誉和健全的财务会计制度；（须提供2018 年度经过会计师事务所或者审计机构出具的财务审计报告，对于成立不足一年的供应商，须提供单位财务报表及本项承诺或银行开具的资信证明）</w:t>
      </w:r>
    </w:p>
    <w:p w14:paraId="47C08771" w14:textId="77777777" w:rsidR="00C5084F" w:rsidRPr="005A2DFC" w:rsidRDefault="00C5084F" w:rsidP="00C5084F">
      <w:pPr>
        <w:widowControl/>
        <w:jc w:val="left"/>
        <w:rPr>
          <w:rFonts w:ascii="宋体" w:hAnsi="宋体" w:cs="宋体"/>
          <w:sz w:val="28"/>
          <w:szCs w:val="28"/>
          <w:lang w:bidi="en-US"/>
        </w:rPr>
      </w:pPr>
      <w:r w:rsidRPr="005A2DFC">
        <w:rPr>
          <w:rFonts w:ascii="宋体" w:hAnsi="宋体" w:cs="宋体" w:hint="eastAsia"/>
          <w:sz w:val="28"/>
          <w:szCs w:val="28"/>
          <w:lang w:bidi="en-US"/>
        </w:rPr>
        <w:t>（</w:t>
      </w:r>
      <w:r>
        <w:rPr>
          <w:rFonts w:ascii="宋体" w:hAnsi="宋体" w:cs="宋体" w:hint="eastAsia"/>
          <w:sz w:val="28"/>
          <w:szCs w:val="28"/>
          <w:lang w:bidi="en-US"/>
        </w:rPr>
        <w:t>3</w:t>
      </w:r>
      <w:r w:rsidRPr="005A2DFC">
        <w:rPr>
          <w:rFonts w:ascii="宋体" w:hAnsi="宋体" w:cs="宋体" w:hint="eastAsia"/>
          <w:sz w:val="28"/>
          <w:szCs w:val="28"/>
          <w:lang w:bidi="en-US"/>
        </w:rPr>
        <w:t>）具有履行合同所必需的设备和专业技术能力证明材料；（提供设备发票或购买设备收据及人员等相关证明）</w:t>
      </w:r>
    </w:p>
    <w:p w14:paraId="4018E5B9" w14:textId="77777777" w:rsidR="00C5084F" w:rsidRPr="005A2DFC" w:rsidRDefault="00C5084F" w:rsidP="00C5084F">
      <w:pPr>
        <w:widowControl/>
        <w:jc w:val="left"/>
        <w:rPr>
          <w:rFonts w:ascii="宋体" w:hAnsi="宋体" w:cs="宋体"/>
          <w:sz w:val="28"/>
          <w:szCs w:val="28"/>
          <w:lang w:bidi="en-US"/>
        </w:rPr>
      </w:pPr>
      <w:r w:rsidRPr="005A2DFC">
        <w:rPr>
          <w:rFonts w:ascii="宋体" w:hAnsi="宋体" w:cs="宋体" w:hint="eastAsia"/>
          <w:sz w:val="28"/>
          <w:szCs w:val="28"/>
          <w:lang w:bidi="en-US"/>
        </w:rPr>
        <w:t>（</w:t>
      </w:r>
      <w:r>
        <w:rPr>
          <w:rFonts w:ascii="宋体" w:hAnsi="宋体" w:cs="宋体" w:hint="eastAsia"/>
          <w:sz w:val="28"/>
          <w:szCs w:val="28"/>
          <w:lang w:bidi="en-US"/>
        </w:rPr>
        <w:t>4</w:t>
      </w:r>
      <w:r w:rsidRPr="005A2DFC">
        <w:rPr>
          <w:rFonts w:ascii="宋体" w:hAnsi="宋体" w:cs="宋体" w:hint="eastAsia"/>
          <w:sz w:val="28"/>
          <w:szCs w:val="28"/>
          <w:lang w:bidi="en-US"/>
        </w:rPr>
        <w:t xml:space="preserve">）有依法缴纳税收和社会保障资金的良好记录；（提供2019 年1 月1 日以来任意3 </w:t>
      </w:r>
      <w:proofErr w:type="gramStart"/>
      <w:r w:rsidRPr="005A2DFC">
        <w:rPr>
          <w:rFonts w:ascii="宋体" w:hAnsi="宋体" w:cs="宋体" w:hint="eastAsia"/>
          <w:sz w:val="28"/>
          <w:szCs w:val="28"/>
          <w:lang w:bidi="en-US"/>
        </w:rPr>
        <w:t>个月依法</w:t>
      </w:r>
      <w:proofErr w:type="gramEnd"/>
      <w:r w:rsidRPr="005A2DFC">
        <w:rPr>
          <w:rFonts w:ascii="宋体" w:hAnsi="宋体" w:cs="宋体" w:hint="eastAsia"/>
          <w:sz w:val="28"/>
          <w:szCs w:val="28"/>
          <w:lang w:bidi="en-US"/>
        </w:rPr>
        <w:t>缴纳税收及社会保障金的证明材料）</w:t>
      </w:r>
    </w:p>
    <w:p w14:paraId="1631C4B9" w14:textId="77777777" w:rsidR="00C5084F" w:rsidRPr="005A2DFC" w:rsidRDefault="00C5084F" w:rsidP="00C5084F">
      <w:pPr>
        <w:widowControl/>
        <w:jc w:val="left"/>
        <w:rPr>
          <w:rFonts w:ascii="宋体" w:hAnsi="宋体" w:cs="宋体"/>
          <w:sz w:val="28"/>
          <w:szCs w:val="28"/>
          <w:lang w:bidi="en-US"/>
        </w:rPr>
      </w:pPr>
      <w:r w:rsidRPr="005A2DFC">
        <w:rPr>
          <w:rFonts w:ascii="宋体" w:hAnsi="宋体" w:cs="宋体" w:hint="eastAsia"/>
          <w:sz w:val="28"/>
          <w:szCs w:val="28"/>
          <w:lang w:bidi="en-US"/>
        </w:rPr>
        <w:t>（</w:t>
      </w:r>
      <w:r>
        <w:rPr>
          <w:rFonts w:ascii="宋体" w:hAnsi="宋体" w:cs="宋体" w:hint="eastAsia"/>
          <w:sz w:val="28"/>
          <w:szCs w:val="28"/>
          <w:lang w:bidi="en-US"/>
        </w:rPr>
        <w:t>5</w:t>
      </w:r>
      <w:r w:rsidRPr="005A2DFC">
        <w:rPr>
          <w:rFonts w:ascii="宋体" w:hAnsi="宋体" w:cs="宋体" w:hint="eastAsia"/>
          <w:sz w:val="28"/>
          <w:szCs w:val="28"/>
          <w:lang w:bidi="en-US"/>
        </w:rPr>
        <w:t>）参加政府采购活动前三年内，在经营活动中没有重大违法记录；</w:t>
      </w:r>
    </w:p>
    <w:p w14:paraId="0E54B0DF" w14:textId="77777777" w:rsidR="00C5084F" w:rsidRPr="005A2DFC" w:rsidRDefault="00C5084F" w:rsidP="00C5084F">
      <w:pPr>
        <w:widowControl/>
        <w:jc w:val="left"/>
        <w:rPr>
          <w:rFonts w:ascii="宋体" w:hAnsi="宋体" w:cs="宋体"/>
          <w:sz w:val="28"/>
          <w:szCs w:val="28"/>
          <w:lang w:bidi="en-US"/>
        </w:rPr>
      </w:pPr>
      <w:r w:rsidRPr="005A2DFC">
        <w:rPr>
          <w:rFonts w:ascii="宋体" w:hAnsi="宋体" w:cs="宋体" w:hint="eastAsia"/>
          <w:sz w:val="28"/>
          <w:szCs w:val="28"/>
          <w:lang w:bidi="en-US"/>
        </w:rPr>
        <w:t>（</w:t>
      </w:r>
      <w:r>
        <w:rPr>
          <w:rFonts w:ascii="宋体" w:hAnsi="宋体" w:cs="宋体" w:hint="eastAsia"/>
          <w:sz w:val="28"/>
          <w:szCs w:val="28"/>
          <w:lang w:bidi="en-US"/>
        </w:rPr>
        <w:t>6</w:t>
      </w:r>
      <w:r w:rsidRPr="005A2DFC">
        <w:rPr>
          <w:rFonts w:ascii="宋体" w:hAnsi="宋体" w:cs="宋体" w:hint="eastAsia"/>
          <w:sz w:val="28"/>
          <w:szCs w:val="28"/>
          <w:lang w:bidi="en-US"/>
        </w:rPr>
        <w:t>）法律、行政法规规定的其他条件。</w:t>
      </w:r>
    </w:p>
    <w:p w14:paraId="62120F4F"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三、获取采购文件</w:t>
      </w:r>
      <w:bookmarkEnd w:id="25"/>
      <w:bookmarkEnd w:id="26"/>
      <w:bookmarkEnd w:id="27"/>
      <w:bookmarkEnd w:id="28"/>
      <w:bookmarkEnd w:id="29"/>
    </w:p>
    <w:p w14:paraId="69E241A8"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报名时间：2020年</w:t>
      </w:r>
      <w:r>
        <w:rPr>
          <w:rFonts w:ascii="宋体" w:hAnsi="宋体" w:cs="宋体" w:hint="eastAsia"/>
          <w:sz w:val="28"/>
          <w:szCs w:val="28"/>
          <w:lang w:bidi="en-US"/>
        </w:rPr>
        <w:t>7</w:t>
      </w:r>
      <w:r w:rsidRPr="00633AC6">
        <w:rPr>
          <w:rFonts w:ascii="宋体" w:hAnsi="宋体" w:cs="宋体" w:hint="eastAsia"/>
          <w:sz w:val="28"/>
          <w:szCs w:val="28"/>
          <w:lang w:bidi="en-US"/>
        </w:rPr>
        <w:t>月</w:t>
      </w:r>
      <w:r>
        <w:rPr>
          <w:rFonts w:ascii="宋体" w:hAnsi="宋体" w:cs="宋体" w:hint="eastAsia"/>
          <w:sz w:val="28"/>
          <w:szCs w:val="28"/>
          <w:lang w:bidi="en-US"/>
        </w:rPr>
        <w:t>31</w:t>
      </w:r>
      <w:r w:rsidRPr="00633AC6">
        <w:rPr>
          <w:rFonts w:ascii="宋体" w:hAnsi="宋体" w:cs="宋体" w:hint="eastAsia"/>
          <w:sz w:val="28"/>
          <w:szCs w:val="28"/>
          <w:lang w:bidi="en-US"/>
        </w:rPr>
        <w:t>日至2020年</w:t>
      </w:r>
      <w:r>
        <w:rPr>
          <w:rFonts w:ascii="宋体" w:hAnsi="宋体" w:cs="宋体" w:hint="eastAsia"/>
          <w:sz w:val="28"/>
          <w:szCs w:val="28"/>
          <w:lang w:bidi="en-US"/>
        </w:rPr>
        <w:t>8</w:t>
      </w:r>
      <w:r w:rsidRPr="00633AC6">
        <w:rPr>
          <w:rFonts w:ascii="宋体" w:hAnsi="宋体" w:cs="宋体" w:hint="eastAsia"/>
          <w:sz w:val="28"/>
          <w:szCs w:val="28"/>
          <w:lang w:bidi="en-US"/>
        </w:rPr>
        <w:t>月</w:t>
      </w:r>
      <w:r>
        <w:rPr>
          <w:rFonts w:ascii="宋体" w:hAnsi="宋体" w:cs="宋体" w:hint="eastAsia"/>
          <w:sz w:val="28"/>
          <w:szCs w:val="28"/>
          <w:lang w:bidi="en-US"/>
        </w:rPr>
        <w:t>4</w:t>
      </w:r>
      <w:r w:rsidRPr="00633AC6">
        <w:rPr>
          <w:rFonts w:ascii="宋体" w:hAnsi="宋体" w:cs="宋体" w:hint="eastAsia"/>
          <w:sz w:val="28"/>
          <w:szCs w:val="28"/>
          <w:lang w:bidi="en-US"/>
        </w:rPr>
        <w:t>日18:00（北京时间）；</w:t>
      </w:r>
    </w:p>
    <w:p w14:paraId="27FDC2D1"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lastRenderedPageBreak/>
        <w:t>文件下载时间：2020年</w:t>
      </w:r>
      <w:r>
        <w:rPr>
          <w:rFonts w:ascii="宋体" w:hAnsi="宋体" w:cs="宋体" w:hint="eastAsia"/>
          <w:sz w:val="28"/>
          <w:szCs w:val="28"/>
          <w:lang w:bidi="en-US"/>
        </w:rPr>
        <w:t>7</w:t>
      </w:r>
      <w:r w:rsidRPr="00633AC6">
        <w:rPr>
          <w:rFonts w:ascii="宋体" w:hAnsi="宋体" w:cs="宋体" w:hint="eastAsia"/>
          <w:sz w:val="28"/>
          <w:szCs w:val="28"/>
          <w:lang w:bidi="en-US"/>
        </w:rPr>
        <w:t>月</w:t>
      </w:r>
      <w:r>
        <w:rPr>
          <w:rFonts w:ascii="宋体" w:hAnsi="宋体" w:cs="宋体" w:hint="eastAsia"/>
          <w:sz w:val="28"/>
          <w:szCs w:val="28"/>
          <w:lang w:bidi="en-US"/>
        </w:rPr>
        <w:t>31</w:t>
      </w:r>
      <w:r w:rsidRPr="00633AC6">
        <w:rPr>
          <w:rFonts w:ascii="宋体" w:hAnsi="宋体" w:cs="宋体" w:hint="eastAsia"/>
          <w:sz w:val="28"/>
          <w:szCs w:val="28"/>
          <w:lang w:bidi="en-US"/>
        </w:rPr>
        <w:t>日至2020年</w:t>
      </w:r>
      <w:r>
        <w:rPr>
          <w:rFonts w:ascii="宋体" w:hAnsi="宋体" w:cs="宋体" w:hint="eastAsia"/>
          <w:sz w:val="28"/>
          <w:szCs w:val="28"/>
          <w:lang w:bidi="en-US"/>
        </w:rPr>
        <w:t>8</w:t>
      </w:r>
      <w:r w:rsidRPr="00633AC6">
        <w:rPr>
          <w:rFonts w:ascii="宋体" w:hAnsi="宋体" w:cs="宋体" w:hint="eastAsia"/>
          <w:sz w:val="28"/>
          <w:szCs w:val="28"/>
          <w:lang w:bidi="en-US"/>
        </w:rPr>
        <w:t>月</w:t>
      </w:r>
      <w:r>
        <w:rPr>
          <w:rFonts w:ascii="宋体" w:hAnsi="宋体" w:cs="宋体" w:hint="eastAsia"/>
          <w:sz w:val="28"/>
          <w:szCs w:val="28"/>
          <w:lang w:bidi="en-US"/>
        </w:rPr>
        <w:t>7</w:t>
      </w:r>
      <w:r w:rsidRPr="00633AC6">
        <w:rPr>
          <w:rFonts w:ascii="宋体" w:hAnsi="宋体" w:cs="宋体" w:hint="eastAsia"/>
          <w:sz w:val="28"/>
          <w:szCs w:val="28"/>
          <w:lang w:bidi="en-US"/>
        </w:rPr>
        <w:t>日09:30（北京时间）；</w:t>
      </w:r>
    </w:p>
    <w:p w14:paraId="4D279E46"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地点：永城市公共资源交易中心官网。</w:t>
      </w:r>
    </w:p>
    <w:p w14:paraId="03EFAED0" w14:textId="77777777" w:rsidR="00C5084F" w:rsidRPr="00633AC6" w:rsidRDefault="00C5084F" w:rsidP="00C5084F">
      <w:pPr>
        <w:widowControl/>
        <w:jc w:val="left"/>
        <w:rPr>
          <w:rFonts w:ascii="宋体" w:hAnsi="宋体" w:cs="宋体"/>
          <w:sz w:val="28"/>
          <w:szCs w:val="28"/>
          <w:lang w:bidi="en-US"/>
        </w:rPr>
      </w:pPr>
      <w:bookmarkStart w:id="30" w:name="_Toc35393801"/>
      <w:bookmarkStart w:id="31" w:name="_Toc35393632"/>
      <w:bookmarkStart w:id="32" w:name="_Toc28359015"/>
      <w:bookmarkStart w:id="33" w:name="_Toc28359092"/>
      <w:r w:rsidRPr="00633AC6">
        <w:rPr>
          <w:rFonts w:ascii="宋体" w:hAnsi="宋体" w:cs="宋体" w:hint="eastAsia"/>
          <w:sz w:val="28"/>
          <w:szCs w:val="28"/>
          <w:lang w:bidi="en-US"/>
        </w:rPr>
        <w:t>方式：网上获取。</w:t>
      </w:r>
    </w:p>
    <w:p w14:paraId="1D120AB3"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售价：招标文件获取免费。</w:t>
      </w:r>
    </w:p>
    <w:p w14:paraId="58314427"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凡有意参加投标者，请使用企业数字证书（key）登录永城市公共资源交易中心网站进入投标专区进行网上报名并下载招标文件。</w:t>
      </w:r>
    </w:p>
    <w:p w14:paraId="75105ED0"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特别提醒：未在永城市公共资源交易中心办理数字证书的供应商请在永城市公共资源交易中心登记入库办理数字证书。供应商报</w:t>
      </w:r>
      <w:proofErr w:type="gramStart"/>
      <w:r w:rsidRPr="00633AC6">
        <w:rPr>
          <w:rFonts w:ascii="宋体" w:hAnsi="宋体" w:cs="宋体" w:hint="eastAsia"/>
          <w:sz w:val="28"/>
          <w:szCs w:val="28"/>
          <w:lang w:bidi="en-US"/>
        </w:rPr>
        <w:t>名操作</w:t>
      </w:r>
      <w:proofErr w:type="gramEnd"/>
      <w:r w:rsidRPr="00633AC6">
        <w:rPr>
          <w:rFonts w:ascii="宋体" w:hAnsi="宋体" w:cs="宋体" w:hint="eastAsia"/>
          <w:sz w:val="28"/>
          <w:szCs w:val="28"/>
          <w:lang w:bidi="en-US"/>
        </w:rPr>
        <w:t>说明书请在永城市公共资源交易网站下载专区下载。</w:t>
      </w:r>
    </w:p>
    <w:p w14:paraId="101238D1" w14:textId="77777777" w:rsidR="00C5084F" w:rsidRPr="00633AC6" w:rsidRDefault="00C5084F" w:rsidP="00C5084F">
      <w:pPr>
        <w:widowControl/>
        <w:jc w:val="left"/>
        <w:rPr>
          <w:rFonts w:ascii="宋体" w:hAnsi="宋体" w:cs="宋体"/>
          <w:sz w:val="28"/>
          <w:szCs w:val="28"/>
          <w:lang w:bidi="en-US"/>
        </w:rPr>
      </w:pPr>
      <w:bookmarkStart w:id="34" w:name="_Toc46128671"/>
      <w:r w:rsidRPr="00633AC6">
        <w:rPr>
          <w:rFonts w:ascii="宋体" w:hAnsi="宋体" w:cs="宋体" w:hint="eastAsia"/>
          <w:sz w:val="28"/>
          <w:szCs w:val="28"/>
          <w:lang w:bidi="en-US"/>
        </w:rPr>
        <w:t>四、响应文件提交</w:t>
      </w:r>
      <w:bookmarkEnd w:id="30"/>
      <w:bookmarkEnd w:id="31"/>
      <w:bookmarkEnd w:id="32"/>
      <w:bookmarkEnd w:id="33"/>
      <w:bookmarkEnd w:id="34"/>
    </w:p>
    <w:p w14:paraId="261A6918"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截止时间：2020年</w:t>
      </w:r>
      <w:r>
        <w:rPr>
          <w:rFonts w:ascii="宋体" w:hAnsi="宋体" w:cs="宋体" w:hint="eastAsia"/>
          <w:sz w:val="28"/>
          <w:szCs w:val="28"/>
          <w:lang w:bidi="en-US"/>
        </w:rPr>
        <w:t>8</w:t>
      </w:r>
      <w:r w:rsidRPr="00633AC6">
        <w:rPr>
          <w:rFonts w:ascii="宋体" w:hAnsi="宋体" w:cs="宋体" w:hint="eastAsia"/>
          <w:sz w:val="28"/>
          <w:szCs w:val="28"/>
          <w:lang w:bidi="en-US"/>
        </w:rPr>
        <w:t>月</w:t>
      </w:r>
      <w:r>
        <w:rPr>
          <w:rFonts w:ascii="宋体" w:hAnsi="宋体" w:cs="宋体" w:hint="eastAsia"/>
          <w:sz w:val="28"/>
          <w:szCs w:val="28"/>
          <w:lang w:bidi="en-US"/>
        </w:rPr>
        <w:t>7</w:t>
      </w:r>
      <w:r w:rsidRPr="00633AC6">
        <w:rPr>
          <w:rFonts w:ascii="宋体" w:hAnsi="宋体" w:cs="宋体" w:hint="eastAsia"/>
          <w:sz w:val="28"/>
          <w:szCs w:val="28"/>
          <w:lang w:bidi="en-US"/>
        </w:rPr>
        <w:t>日9时30分（北京时间）</w:t>
      </w:r>
    </w:p>
    <w:p w14:paraId="5E3E75EA" w14:textId="77777777" w:rsidR="00C5084F" w:rsidRPr="00633AC6" w:rsidRDefault="00C5084F" w:rsidP="00C5084F">
      <w:pPr>
        <w:widowControl/>
        <w:jc w:val="left"/>
        <w:rPr>
          <w:rFonts w:ascii="宋体" w:hAnsi="宋体" w:cs="宋体"/>
          <w:sz w:val="28"/>
          <w:szCs w:val="28"/>
          <w:lang w:bidi="en-US"/>
        </w:rPr>
      </w:pPr>
      <w:bookmarkStart w:id="35" w:name="_Toc35393633"/>
      <w:bookmarkStart w:id="36" w:name="_Toc28359093"/>
      <w:bookmarkStart w:id="37" w:name="_Toc35393802"/>
      <w:bookmarkStart w:id="38" w:name="_Toc28359016"/>
      <w:r w:rsidRPr="00633AC6">
        <w:rPr>
          <w:rFonts w:ascii="宋体" w:hAnsi="宋体" w:cs="宋体" w:hint="eastAsia"/>
          <w:sz w:val="28"/>
          <w:szCs w:val="28"/>
          <w:lang w:bidi="en-US"/>
        </w:rPr>
        <w:t>地点：永城市公共资源交易中心。</w:t>
      </w:r>
    </w:p>
    <w:p w14:paraId="1D3E74B1"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本项目为全流程电子化交易项目。</w:t>
      </w:r>
    </w:p>
    <w:p w14:paraId="000F663F"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sz w:val="28"/>
          <w:szCs w:val="28"/>
          <w:lang w:bidi="en-US"/>
        </w:rPr>
        <w:t>1</w:t>
      </w:r>
      <w:r w:rsidRPr="00633AC6">
        <w:rPr>
          <w:rFonts w:ascii="宋体" w:hAnsi="宋体" w:cs="宋体" w:hint="eastAsia"/>
          <w:sz w:val="28"/>
          <w:szCs w:val="28"/>
          <w:lang w:bidi="en-US"/>
        </w:rPr>
        <w:t>、加密电子投标文件（</w:t>
      </w:r>
      <w:r w:rsidRPr="00633AC6">
        <w:rPr>
          <w:rFonts w:ascii="宋体" w:hAnsi="宋体" w:cs="宋体"/>
          <w:sz w:val="28"/>
          <w:szCs w:val="28"/>
          <w:lang w:bidi="en-US"/>
        </w:rPr>
        <w:t>.file</w:t>
      </w:r>
      <w:r w:rsidRPr="00633AC6">
        <w:rPr>
          <w:rFonts w:ascii="宋体" w:hAnsi="宋体" w:cs="宋体" w:hint="eastAsia"/>
          <w:sz w:val="28"/>
          <w:szCs w:val="28"/>
          <w:lang w:bidi="en-US"/>
        </w:rPr>
        <w:t>格式）须在投标截止时间（开标时间）前通过《全国公共资源交易平台（河南省▪永城市）》公共资源交易系统成功上传。</w:t>
      </w:r>
    </w:p>
    <w:p w14:paraId="69D23E59"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2、投标人电子投标文件制作系统、CA签章工具需投标人自行登陆永城市公共资源交易平台系统-组件下载进行下载安装。</w:t>
      </w:r>
    </w:p>
    <w:p w14:paraId="41AED6C4"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w:t>
      </w:r>
      <w:r w:rsidRPr="00633AC6">
        <w:rPr>
          <w:rFonts w:ascii="宋体" w:hAnsi="宋体" w:cs="宋体" w:hint="eastAsia"/>
          <w:sz w:val="28"/>
          <w:szCs w:val="28"/>
          <w:lang w:bidi="en-US"/>
        </w:rPr>
        <w:lastRenderedPageBreak/>
        <w:t>自动放弃投标！投标人不得现场参与开标，且各投标人不再递交纸质投标文件。</w:t>
      </w:r>
    </w:p>
    <w:p w14:paraId="6B71FD09"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本项目开标、评标活动，由招标（采购）人代表参加开标，代理机构人员1名。须全程佩戴口罩。</w:t>
      </w:r>
    </w:p>
    <w:p w14:paraId="0F052853"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评标时，所有评审事项，均以电子投标文件为准。投标人不再提供原件等证明材料。</w:t>
      </w:r>
    </w:p>
    <w:p w14:paraId="53E8BAEA" w14:textId="77777777" w:rsidR="00C5084F" w:rsidRPr="00633AC6" w:rsidRDefault="00C5084F" w:rsidP="00C5084F">
      <w:pPr>
        <w:widowControl/>
        <w:jc w:val="left"/>
        <w:rPr>
          <w:rFonts w:ascii="宋体" w:hAnsi="宋体" w:cs="宋体"/>
          <w:sz w:val="28"/>
          <w:szCs w:val="28"/>
          <w:lang w:bidi="en-US"/>
        </w:rPr>
      </w:pPr>
      <w:bookmarkStart w:id="39" w:name="_Toc46128672"/>
      <w:r w:rsidRPr="00633AC6">
        <w:rPr>
          <w:rFonts w:ascii="宋体" w:hAnsi="宋体" w:cs="宋体" w:hint="eastAsia"/>
          <w:sz w:val="28"/>
          <w:szCs w:val="28"/>
          <w:lang w:bidi="en-US"/>
        </w:rPr>
        <w:t>五、开启</w:t>
      </w:r>
      <w:bookmarkEnd w:id="35"/>
      <w:bookmarkEnd w:id="36"/>
      <w:bookmarkEnd w:id="37"/>
      <w:bookmarkEnd w:id="38"/>
      <w:bookmarkEnd w:id="39"/>
    </w:p>
    <w:p w14:paraId="225776C8"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时间：2020年</w:t>
      </w:r>
      <w:r>
        <w:rPr>
          <w:rFonts w:ascii="宋体" w:hAnsi="宋体" w:cs="宋体" w:hint="eastAsia"/>
          <w:sz w:val="28"/>
          <w:szCs w:val="28"/>
          <w:lang w:bidi="en-US"/>
        </w:rPr>
        <w:t>8</w:t>
      </w:r>
      <w:r w:rsidRPr="00633AC6">
        <w:rPr>
          <w:rFonts w:ascii="宋体" w:hAnsi="宋体" w:cs="宋体" w:hint="eastAsia"/>
          <w:sz w:val="28"/>
          <w:szCs w:val="28"/>
          <w:lang w:bidi="en-US"/>
        </w:rPr>
        <w:t>月</w:t>
      </w:r>
      <w:r>
        <w:rPr>
          <w:rFonts w:ascii="宋体" w:hAnsi="宋体" w:cs="宋体" w:hint="eastAsia"/>
          <w:sz w:val="28"/>
          <w:szCs w:val="28"/>
          <w:lang w:bidi="en-US"/>
        </w:rPr>
        <w:t>7</w:t>
      </w:r>
      <w:r w:rsidRPr="00633AC6">
        <w:rPr>
          <w:rFonts w:ascii="宋体" w:hAnsi="宋体" w:cs="宋体" w:hint="eastAsia"/>
          <w:sz w:val="28"/>
          <w:szCs w:val="28"/>
          <w:lang w:bidi="en-US"/>
        </w:rPr>
        <w:t>日9时30分（北京时间）</w:t>
      </w:r>
    </w:p>
    <w:p w14:paraId="10748CFC"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地点：永城市公共资源交易中心二楼开标室。</w:t>
      </w:r>
    </w:p>
    <w:p w14:paraId="6251471B" w14:textId="77777777" w:rsidR="00C5084F" w:rsidRPr="00633AC6" w:rsidRDefault="00C5084F" w:rsidP="00C5084F">
      <w:pPr>
        <w:widowControl/>
        <w:jc w:val="left"/>
        <w:rPr>
          <w:rFonts w:ascii="宋体" w:hAnsi="宋体" w:cs="宋体"/>
          <w:sz w:val="28"/>
          <w:szCs w:val="28"/>
          <w:lang w:bidi="en-US"/>
        </w:rPr>
      </w:pPr>
      <w:bookmarkStart w:id="40" w:name="_Toc28359094"/>
      <w:bookmarkStart w:id="41" w:name="_Toc28359017"/>
      <w:bookmarkStart w:id="42" w:name="_Toc35393634"/>
      <w:bookmarkStart w:id="43" w:name="_Toc35393803"/>
      <w:bookmarkStart w:id="44" w:name="_Toc46128673"/>
      <w:r w:rsidRPr="00633AC6">
        <w:rPr>
          <w:rFonts w:ascii="宋体" w:hAnsi="宋体" w:cs="宋体" w:hint="eastAsia"/>
          <w:sz w:val="28"/>
          <w:szCs w:val="28"/>
          <w:lang w:bidi="en-US"/>
        </w:rPr>
        <w:t>六、公告期限</w:t>
      </w:r>
      <w:bookmarkEnd w:id="40"/>
      <w:bookmarkEnd w:id="41"/>
      <w:bookmarkEnd w:id="42"/>
      <w:bookmarkEnd w:id="43"/>
      <w:bookmarkEnd w:id="44"/>
    </w:p>
    <w:p w14:paraId="6321D36A"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自本公告发布之日起3个工作日。</w:t>
      </w:r>
    </w:p>
    <w:p w14:paraId="23B865F9"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本次招标公告在《河南省政府采购网》、《永城市政府门户网》、《永城市公共资源交易中心网》上发布。</w:t>
      </w:r>
    </w:p>
    <w:p w14:paraId="742CBA79" w14:textId="77777777" w:rsidR="00C5084F" w:rsidRPr="00633AC6" w:rsidRDefault="00C5084F" w:rsidP="00C5084F">
      <w:pPr>
        <w:widowControl/>
        <w:jc w:val="left"/>
        <w:rPr>
          <w:rFonts w:ascii="宋体" w:hAnsi="宋体" w:cs="宋体"/>
          <w:sz w:val="28"/>
          <w:szCs w:val="28"/>
          <w:lang w:bidi="en-US"/>
        </w:rPr>
      </w:pPr>
      <w:bookmarkStart w:id="45" w:name="_Toc35393635"/>
      <w:bookmarkStart w:id="46" w:name="_Toc35393804"/>
      <w:bookmarkStart w:id="47" w:name="_Toc46128674"/>
      <w:r w:rsidRPr="00633AC6">
        <w:rPr>
          <w:rFonts w:ascii="宋体" w:hAnsi="宋体" w:cs="宋体" w:hint="eastAsia"/>
          <w:sz w:val="28"/>
          <w:szCs w:val="28"/>
          <w:lang w:bidi="en-US"/>
        </w:rPr>
        <w:t>七、其他补充事宜</w:t>
      </w:r>
      <w:bookmarkEnd w:id="45"/>
      <w:bookmarkEnd w:id="46"/>
      <w:bookmarkEnd w:id="47"/>
    </w:p>
    <w:p w14:paraId="72FABCEC"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无。</w:t>
      </w:r>
    </w:p>
    <w:p w14:paraId="182EAB70" w14:textId="77777777" w:rsidR="00C5084F" w:rsidRPr="00633AC6" w:rsidRDefault="00C5084F" w:rsidP="00C5084F">
      <w:pPr>
        <w:widowControl/>
        <w:jc w:val="left"/>
        <w:rPr>
          <w:rFonts w:ascii="宋体" w:hAnsi="宋体" w:cs="宋体"/>
          <w:sz w:val="28"/>
          <w:szCs w:val="28"/>
          <w:lang w:bidi="en-US"/>
        </w:rPr>
      </w:pPr>
      <w:bookmarkStart w:id="48" w:name="_Toc28359018"/>
      <w:bookmarkStart w:id="49" w:name="_Toc28359095"/>
      <w:bookmarkStart w:id="50" w:name="_Toc35393636"/>
      <w:bookmarkStart w:id="51" w:name="_Toc35393805"/>
      <w:bookmarkStart w:id="52" w:name="_Toc46128675"/>
      <w:r w:rsidRPr="00633AC6">
        <w:rPr>
          <w:rFonts w:ascii="宋体" w:hAnsi="宋体" w:cs="宋体" w:hint="eastAsia"/>
          <w:sz w:val="28"/>
          <w:szCs w:val="28"/>
          <w:lang w:bidi="en-US"/>
        </w:rPr>
        <w:t>八、凡对本次采购提出询问，请按</w:t>
      </w:r>
      <w:r w:rsidRPr="00633AC6">
        <w:rPr>
          <w:rFonts w:ascii="宋体" w:hAnsi="宋体" w:cs="宋体"/>
          <w:sz w:val="28"/>
          <w:szCs w:val="28"/>
          <w:lang w:bidi="en-US"/>
        </w:rPr>
        <w:t>以下方式</w:t>
      </w:r>
      <w:r w:rsidRPr="00633AC6">
        <w:rPr>
          <w:rFonts w:ascii="宋体" w:hAnsi="宋体" w:cs="宋体" w:hint="eastAsia"/>
          <w:sz w:val="28"/>
          <w:szCs w:val="28"/>
          <w:lang w:bidi="en-US"/>
        </w:rPr>
        <w:t>联系。</w:t>
      </w:r>
      <w:bookmarkEnd w:id="48"/>
      <w:bookmarkEnd w:id="49"/>
      <w:bookmarkEnd w:id="50"/>
      <w:bookmarkEnd w:id="51"/>
      <w:bookmarkEnd w:id="52"/>
    </w:p>
    <w:p w14:paraId="5173AB59" w14:textId="77777777" w:rsidR="00C5084F" w:rsidRPr="00633AC6" w:rsidRDefault="00C5084F" w:rsidP="00C5084F">
      <w:pPr>
        <w:widowControl/>
        <w:jc w:val="left"/>
        <w:rPr>
          <w:rFonts w:ascii="宋体" w:hAnsi="宋体" w:cs="宋体"/>
          <w:sz w:val="28"/>
          <w:szCs w:val="28"/>
          <w:lang w:bidi="en-US"/>
        </w:rPr>
      </w:pPr>
      <w:bookmarkStart w:id="53" w:name="_Toc28359096"/>
      <w:bookmarkStart w:id="54" w:name="_Toc28359019"/>
      <w:bookmarkStart w:id="55" w:name="_Toc35393637"/>
      <w:bookmarkStart w:id="56" w:name="_Toc35393806"/>
      <w:r w:rsidRPr="00633AC6">
        <w:rPr>
          <w:rFonts w:ascii="宋体" w:hAnsi="宋体" w:cs="宋体" w:hint="eastAsia"/>
          <w:sz w:val="28"/>
          <w:szCs w:val="28"/>
          <w:lang w:bidi="en-US"/>
        </w:rPr>
        <w:t>1.采购人信息</w:t>
      </w:r>
      <w:bookmarkEnd w:id="53"/>
      <w:bookmarkEnd w:id="54"/>
      <w:bookmarkEnd w:id="55"/>
      <w:bookmarkEnd w:id="56"/>
    </w:p>
    <w:p w14:paraId="5D814FFE" w14:textId="77777777" w:rsidR="00C5084F"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名    称：</w:t>
      </w:r>
      <w:r w:rsidRPr="005A2DFC">
        <w:rPr>
          <w:rFonts w:ascii="宋体" w:hAnsi="宋体" w:cs="宋体" w:hint="eastAsia"/>
          <w:sz w:val="28"/>
          <w:szCs w:val="28"/>
          <w:lang w:bidi="en-US"/>
        </w:rPr>
        <w:t>永城市豫东工程质量检测有限公司</w:t>
      </w:r>
    </w:p>
    <w:p w14:paraId="44E6BB3C" w14:textId="77777777" w:rsidR="00C5084F"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地    址：</w:t>
      </w:r>
      <w:r w:rsidRPr="005A2DFC">
        <w:rPr>
          <w:rFonts w:ascii="宋体" w:hAnsi="宋体" w:cs="宋体" w:hint="eastAsia"/>
          <w:sz w:val="28"/>
          <w:szCs w:val="28"/>
          <w:lang w:bidi="en-US"/>
        </w:rPr>
        <w:t>永城市铁北路与民生路交叉口西500米路南</w:t>
      </w:r>
    </w:p>
    <w:p w14:paraId="62A9BF37" w14:textId="77777777" w:rsidR="00C5084F"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联系方式：</w:t>
      </w:r>
      <w:bookmarkStart w:id="57" w:name="_Toc28359097"/>
      <w:bookmarkStart w:id="58" w:name="_Toc28359020"/>
      <w:bookmarkStart w:id="59" w:name="_Toc35393638"/>
      <w:bookmarkStart w:id="60" w:name="_Toc35393807"/>
      <w:r w:rsidRPr="005A2DFC">
        <w:rPr>
          <w:rFonts w:ascii="宋体" w:hAnsi="宋体" w:cs="宋体"/>
          <w:sz w:val="28"/>
          <w:szCs w:val="28"/>
          <w:lang w:bidi="en-US"/>
        </w:rPr>
        <w:t xml:space="preserve">13598393788 </w:t>
      </w:r>
    </w:p>
    <w:p w14:paraId="251999B1"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2.采购代理机构信息</w:t>
      </w:r>
      <w:bookmarkEnd w:id="57"/>
      <w:bookmarkEnd w:id="58"/>
      <w:bookmarkEnd w:id="59"/>
      <w:bookmarkEnd w:id="60"/>
    </w:p>
    <w:p w14:paraId="6229E6AD"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名    称：永城市公共资源交易中心政府采购科</w:t>
      </w:r>
    </w:p>
    <w:p w14:paraId="7C8370B5" w14:textId="77777777" w:rsidR="00C5084F" w:rsidRPr="00633AC6" w:rsidRDefault="00C5084F" w:rsidP="00C5084F">
      <w:pPr>
        <w:widowControl/>
        <w:jc w:val="left"/>
        <w:rPr>
          <w:rFonts w:ascii="宋体" w:hAnsi="宋体" w:cs="宋体"/>
          <w:sz w:val="28"/>
          <w:szCs w:val="28"/>
          <w:lang w:bidi="en-US"/>
        </w:rPr>
      </w:pPr>
      <w:proofErr w:type="gramStart"/>
      <w:r w:rsidRPr="00633AC6">
        <w:rPr>
          <w:rFonts w:ascii="宋体" w:hAnsi="宋体" w:cs="宋体" w:hint="eastAsia"/>
          <w:sz w:val="28"/>
          <w:szCs w:val="28"/>
          <w:lang w:bidi="en-US"/>
        </w:rPr>
        <w:lastRenderedPageBreak/>
        <w:t>地　　址</w:t>
      </w:r>
      <w:proofErr w:type="gramEnd"/>
      <w:r w:rsidRPr="00633AC6">
        <w:rPr>
          <w:rFonts w:ascii="宋体" w:hAnsi="宋体" w:cs="宋体" w:hint="eastAsia"/>
          <w:sz w:val="28"/>
          <w:szCs w:val="28"/>
          <w:lang w:bidi="en-US"/>
        </w:rPr>
        <w:t>：永城市</w:t>
      </w:r>
      <w:proofErr w:type="gramStart"/>
      <w:r w:rsidRPr="00633AC6">
        <w:rPr>
          <w:rFonts w:ascii="宋体" w:hAnsi="宋体" w:cs="宋体" w:hint="eastAsia"/>
          <w:sz w:val="28"/>
          <w:szCs w:val="28"/>
          <w:lang w:bidi="en-US"/>
        </w:rPr>
        <w:t>浍</w:t>
      </w:r>
      <w:proofErr w:type="gramEnd"/>
      <w:r w:rsidRPr="00633AC6">
        <w:rPr>
          <w:rFonts w:ascii="宋体" w:hAnsi="宋体" w:cs="宋体" w:hint="eastAsia"/>
          <w:sz w:val="28"/>
          <w:szCs w:val="28"/>
          <w:lang w:bidi="en-US"/>
        </w:rPr>
        <w:t>河路</w:t>
      </w:r>
    </w:p>
    <w:p w14:paraId="5987C53D"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联系方式：</w:t>
      </w:r>
      <w:r w:rsidRPr="00633AC6">
        <w:rPr>
          <w:rFonts w:ascii="宋体" w:hAnsi="宋体" w:cs="宋体"/>
          <w:sz w:val="28"/>
          <w:szCs w:val="28"/>
          <w:lang w:bidi="en-US"/>
        </w:rPr>
        <w:t>0370-5019918</w:t>
      </w:r>
    </w:p>
    <w:p w14:paraId="48A6AE2B" w14:textId="77777777" w:rsidR="00C5084F" w:rsidRPr="00633AC6" w:rsidRDefault="00C5084F" w:rsidP="00C5084F">
      <w:pPr>
        <w:widowControl/>
        <w:jc w:val="left"/>
        <w:rPr>
          <w:rFonts w:ascii="宋体" w:hAnsi="宋体" w:cs="宋体"/>
          <w:sz w:val="28"/>
          <w:szCs w:val="28"/>
          <w:lang w:bidi="en-US"/>
        </w:rPr>
      </w:pPr>
      <w:bookmarkStart w:id="61" w:name="_Toc28359021"/>
      <w:bookmarkStart w:id="62" w:name="_Toc28359098"/>
      <w:bookmarkStart w:id="63" w:name="_Toc35393639"/>
      <w:bookmarkStart w:id="64" w:name="_Toc35393808"/>
      <w:r w:rsidRPr="00633AC6">
        <w:rPr>
          <w:rFonts w:ascii="宋体" w:hAnsi="宋体" w:cs="宋体" w:hint="eastAsia"/>
          <w:sz w:val="28"/>
          <w:szCs w:val="28"/>
          <w:lang w:bidi="en-US"/>
        </w:rPr>
        <w:t>3.项目联系</w:t>
      </w:r>
      <w:r w:rsidRPr="00633AC6">
        <w:rPr>
          <w:rFonts w:ascii="宋体" w:hAnsi="宋体" w:cs="宋体"/>
          <w:sz w:val="28"/>
          <w:szCs w:val="28"/>
          <w:lang w:bidi="en-US"/>
        </w:rPr>
        <w:t>方式</w:t>
      </w:r>
      <w:bookmarkEnd w:id="61"/>
      <w:bookmarkEnd w:id="62"/>
      <w:bookmarkEnd w:id="63"/>
      <w:bookmarkEnd w:id="64"/>
    </w:p>
    <w:p w14:paraId="3D748EDF" w14:textId="77777777" w:rsidR="00C5084F" w:rsidRPr="00633AC6" w:rsidRDefault="00C5084F" w:rsidP="00C5084F">
      <w:pPr>
        <w:widowControl/>
        <w:jc w:val="left"/>
        <w:rPr>
          <w:rFonts w:ascii="宋体" w:hAnsi="宋体" w:cs="宋体"/>
          <w:sz w:val="28"/>
          <w:szCs w:val="28"/>
          <w:lang w:bidi="en-US"/>
        </w:rPr>
      </w:pPr>
      <w:r w:rsidRPr="00633AC6">
        <w:rPr>
          <w:rFonts w:ascii="宋体" w:hAnsi="宋体" w:cs="宋体" w:hint="eastAsia"/>
          <w:sz w:val="28"/>
          <w:szCs w:val="28"/>
          <w:lang w:bidi="en-US"/>
        </w:rPr>
        <w:t>项目联系人：</w:t>
      </w:r>
      <w:r w:rsidRPr="005A2DFC">
        <w:rPr>
          <w:rFonts w:ascii="宋体" w:hAnsi="宋体" w:cs="宋体" w:hint="eastAsia"/>
          <w:sz w:val="28"/>
          <w:szCs w:val="28"/>
          <w:lang w:bidi="en-US"/>
        </w:rPr>
        <w:t>高先生</w:t>
      </w:r>
    </w:p>
    <w:p w14:paraId="3B99E664" w14:textId="77777777" w:rsidR="00C5084F" w:rsidRDefault="00C5084F" w:rsidP="00C5084F">
      <w:pPr>
        <w:widowControl/>
        <w:jc w:val="left"/>
        <w:rPr>
          <w:rFonts w:ascii="Times New Roman" w:eastAsia="仿宋_GB2312" w:hAnsi="Times New Roman"/>
          <w:sz w:val="32"/>
          <w:szCs w:val="32"/>
        </w:rPr>
      </w:pPr>
      <w:r w:rsidRPr="00633AC6">
        <w:rPr>
          <w:rFonts w:ascii="宋体" w:hAnsi="宋体" w:cs="宋体" w:hint="eastAsia"/>
          <w:sz w:val="28"/>
          <w:szCs w:val="28"/>
          <w:lang w:bidi="en-US"/>
        </w:rPr>
        <w:t>电　　 话：</w:t>
      </w:r>
      <w:bookmarkEnd w:id="14"/>
      <w:r w:rsidRPr="005A2DFC">
        <w:rPr>
          <w:rFonts w:ascii="宋体" w:hAnsi="宋体" w:cs="宋体"/>
          <w:sz w:val="28"/>
          <w:szCs w:val="28"/>
          <w:lang w:bidi="en-US"/>
        </w:rPr>
        <w:t>13598393788</w:t>
      </w:r>
    </w:p>
    <w:p w14:paraId="1A285AF4" w14:textId="77777777" w:rsidR="00C5084F" w:rsidRPr="005A2DFC" w:rsidRDefault="00C5084F" w:rsidP="00C5084F"/>
    <w:p w14:paraId="2C0FD657" w14:textId="77777777" w:rsidR="00303A64" w:rsidRDefault="006A184A">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14:paraId="769E8771"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14:paraId="3ABEF0F6"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14:paraId="4A2EF165"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14:paraId="05EF9C57"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14:paraId="544D779E"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14:paraId="3AF2C336" w14:textId="77777777" w:rsidR="00303A64" w:rsidRDefault="006A184A">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14:paraId="0E37CE27"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14:paraId="0DEC785A"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14:paraId="43D1C16D"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14:paraId="60F65D4B"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其中包含2个文件和1个文件夹。后缀名为“.file”的文件用于电子投标使用，后缀名为“.PDF”的文件用于打印纸质投标文件，名称为“备份”的文件夹使用电子介质存储，供备用。</w:t>
      </w:r>
    </w:p>
    <w:p w14:paraId="6665F942"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lastRenderedPageBreak/>
        <w:t>4.加密电子投标文件的提交</w:t>
      </w:r>
    </w:p>
    <w:p w14:paraId="71185235" w14:textId="77777777" w:rsidR="00303A64" w:rsidRDefault="006A184A">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14:paraId="4D16B769"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14:paraId="7B87103B"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14:paraId="0786A684"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14:paraId="53AECBD3"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5.评标依据</w:t>
      </w:r>
    </w:p>
    <w:p w14:paraId="73CE4E7E" w14:textId="77777777" w:rsidR="00303A64" w:rsidRDefault="006A184A">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14:paraId="4CA626BE" w14:textId="77777777" w:rsidR="00303A64" w:rsidRDefault="006A184A">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14:paraId="1D292151" w14:textId="77777777" w:rsidR="00303A64" w:rsidRDefault="006A184A">
      <w:pPr>
        <w:pStyle w:val="1"/>
        <w:jc w:val="center"/>
        <w:rPr>
          <w:kern w:val="2"/>
          <w:sz w:val="24"/>
          <w:szCs w:val="24"/>
        </w:rPr>
      </w:pPr>
      <w:bookmarkStart w:id="65" w:name="_Toc43389945"/>
      <w:r>
        <w:rPr>
          <w:rFonts w:hint="eastAsia"/>
        </w:rPr>
        <w:lastRenderedPageBreak/>
        <w:t>第二章</w:t>
      </w:r>
      <w:r>
        <w:t xml:space="preserve"> </w:t>
      </w:r>
      <w:r>
        <w:rPr>
          <w:rFonts w:hint="eastAsia"/>
        </w:rPr>
        <w:t>谈判供应商须知</w:t>
      </w:r>
      <w:bookmarkEnd w:id="65"/>
    </w:p>
    <w:p w14:paraId="4DEFCF2E" w14:textId="77777777" w:rsidR="00303A64" w:rsidRDefault="006A184A">
      <w:pPr>
        <w:keepNext/>
        <w:keepLines/>
        <w:spacing w:line="360" w:lineRule="auto"/>
        <w:jc w:val="center"/>
        <w:outlineLvl w:val="1"/>
        <w:rPr>
          <w:rFonts w:ascii="宋体" w:cs="宋体"/>
          <w:b/>
          <w:bCs/>
          <w:kern w:val="0"/>
          <w:sz w:val="32"/>
          <w:szCs w:val="32"/>
        </w:rPr>
      </w:pPr>
      <w:bookmarkStart w:id="66" w:name="_Toc43389946"/>
      <w:r>
        <w:rPr>
          <w:rFonts w:ascii="宋体" w:hAnsi="宋体" w:cs="宋体" w:hint="eastAsia"/>
          <w:b/>
          <w:bCs/>
          <w:kern w:val="0"/>
          <w:sz w:val="32"/>
          <w:szCs w:val="32"/>
        </w:rPr>
        <w:t>一、说明</w:t>
      </w:r>
      <w:bookmarkEnd w:id="66"/>
    </w:p>
    <w:p w14:paraId="03EBFEBE"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14:paraId="0F986923" w14:textId="77777777" w:rsidR="00303A64" w:rsidRPr="00301A6D"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C66557">
        <w:rPr>
          <w:rFonts w:ascii="宋体" w:hAnsi="宋体" w:cs="宋体" w:hint="eastAsia"/>
          <w:sz w:val="24"/>
          <w:szCs w:val="24"/>
        </w:rPr>
        <w:t>永城市豫东工程质量检测有限公司试验仪器设备采购项目</w:t>
      </w:r>
      <w:r w:rsidRPr="00301A6D">
        <w:rPr>
          <w:rFonts w:ascii="宋体" w:hAnsi="宋体" w:cs="宋体" w:hint="eastAsia"/>
          <w:bCs/>
          <w:kern w:val="0"/>
          <w:sz w:val="24"/>
          <w:szCs w:val="20"/>
          <w:lang w:val="zh-CN"/>
        </w:rPr>
        <w:t>。</w:t>
      </w:r>
    </w:p>
    <w:p w14:paraId="65061A56" w14:textId="77777777" w:rsidR="00303A64" w:rsidRPr="00301A6D" w:rsidRDefault="006A184A">
      <w:pPr>
        <w:spacing w:line="360" w:lineRule="auto"/>
        <w:ind w:firstLineChars="200" w:firstLine="482"/>
        <w:rPr>
          <w:rFonts w:ascii="宋体" w:hAnsi="Times New Roman" w:cs="宋体"/>
          <w:bCs/>
          <w:kern w:val="0"/>
          <w:sz w:val="24"/>
          <w:szCs w:val="20"/>
          <w:lang w:val="zh-CN"/>
        </w:rPr>
      </w:pPr>
      <w:r w:rsidRPr="00301A6D">
        <w:rPr>
          <w:rFonts w:ascii="宋体" w:hAnsi="宋体" w:cs="宋体"/>
          <w:b/>
          <w:bCs/>
          <w:kern w:val="0"/>
          <w:sz w:val="24"/>
          <w:szCs w:val="20"/>
          <w:lang w:val="zh-CN"/>
        </w:rPr>
        <w:t>2</w:t>
      </w:r>
      <w:r w:rsidRPr="00301A6D">
        <w:rPr>
          <w:rFonts w:ascii="宋体" w:hAnsi="宋体" w:cs="宋体" w:hint="eastAsia"/>
          <w:b/>
          <w:bCs/>
          <w:kern w:val="0"/>
          <w:sz w:val="24"/>
          <w:szCs w:val="20"/>
          <w:lang w:val="zh-CN"/>
        </w:rPr>
        <w:t xml:space="preserve">、词汇定义 </w:t>
      </w:r>
    </w:p>
    <w:p w14:paraId="362D3F0B" w14:textId="77777777" w:rsidR="00303A64" w:rsidRPr="00301A6D" w:rsidRDefault="006A184A">
      <w:pPr>
        <w:spacing w:line="440" w:lineRule="exact"/>
        <w:ind w:firstLineChars="200" w:firstLine="480"/>
        <w:rPr>
          <w:rFonts w:ascii="宋体" w:cs="宋体"/>
          <w:sz w:val="24"/>
          <w:szCs w:val="24"/>
        </w:rPr>
      </w:pPr>
      <w:r w:rsidRPr="00301A6D">
        <w:rPr>
          <w:rFonts w:ascii="宋体" w:hAnsi="宋体" w:cs="宋体"/>
          <w:bCs/>
          <w:kern w:val="0"/>
          <w:sz w:val="24"/>
          <w:szCs w:val="20"/>
          <w:lang w:val="zh-CN"/>
        </w:rPr>
        <w:t>2.1</w:t>
      </w:r>
      <w:r w:rsidRPr="00301A6D">
        <w:rPr>
          <w:rFonts w:ascii="宋体" w:hAnsi="宋体" w:cs="宋体" w:hint="eastAsia"/>
          <w:bCs/>
          <w:kern w:val="0"/>
          <w:sz w:val="24"/>
          <w:szCs w:val="20"/>
          <w:lang w:val="zh-CN"/>
        </w:rPr>
        <w:t>“采购人”系指</w:t>
      </w:r>
      <w:r w:rsidR="00C66557" w:rsidRPr="00301A6D">
        <w:rPr>
          <w:rFonts w:ascii="宋体" w:hAnsi="宋体" w:cs="宋体" w:hint="eastAsia"/>
          <w:sz w:val="24"/>
          <w:szCs w:val="24"/>
        </w:rPr>
        <w:t>永城市豫东工程质量检测有限公司</w:t>
      </w:r>
      <w:r w:rsidRPr="00301A6D">
        <w:rPr>
          <w:rFonts w:ascii="宋体" w:hAnsi="宋体" w:cs="宋体" w:hint="eastAsia"/>
          <w:bCs/>
          <w:kern w:val="0"/>
          <w:sz w:val="24"/>
          <w:szCs w:val="20"/>
          <w:lang w:val="zh-CN"/>
        </w:rPr>
        <w:t>。</w:t>
      </w:r>
    </w:p>
    <w:p w14:paraId="00D84EC2" w14:textId="77777777" w:rsidR="00303A64" w:rsidRPr="00301A6D" w:rsidRDefault="006A184A">
      <w:pPr>
        <w:tabs>
          <w:tab w:val="left" w:pos="900"/>
        </w:tabs>
        <w:spacing w:line="360" w:lineRule="auto"/>
        <w:ind w:firstLineChars="200" w:firstLine="480"/>
        <w:rPr>
          <w:rFonts w:ascii="宋体" w:hAnsi="Times New Roman" w:cs="宋体"/>
          <w:bCs/>
          <w:kern w:val="0"/>
          <w:sz w:val="24"/>
          <w:szCs w:val="20"/>
          <w:lang w:val="zh-CN"/>
        </w:rPr>
      </w:pPr>
      <w:r w:rsidRPr="00301A6D">
        <w:rPr>
          <w:rFonts w:ascii="宋体" w:hAnsi="宋体" w:cs="宋体"/>
          <w:bCs/>
          <w:kern w:val="0"/>
          <w:sz w:val="24"/>
          <w:szCs w:val="20"/>
          <w:lang w:val="zh-CN"/>
        </w:rPr>
        <w:t>2.2</w:t>
      </w:r>
      <w:r w:rsidRPr="00301A6D">
        <w:rPr>
          <w:rFonts w:ascii="宋体" w:hAnsi="宋体" w:cs="宋体" w:hint="eastAsia"/>
          <w:bCs/>
          <w:kern w:val="0"/>
          <w:sz w:val="24"/>
          <w:szCs w:val="20"/>
          <w:lang w:val="zh-CN"/>
        </w:rPr>
        <w:t>“谈判供应商”系指向采购人提供谈判响应文件的单位。</w:t>
      </w:r>
    </w:p>
    <w:p w14:paraId="05522014" w14:textId="77777777" w:rsidR="00303A64" w:rsidRPr="00301A6D" w:rsidRDefault="006A184A">
      <w:pPr>
        <w:spacing w:line="360" w:lineRule="auto"/>
        <w:ind w:firstLineChars="200" w:firstLine="480"/>
        <w:rPr>
          <w:rFonts w:ascii="宋体" w:hAnsi="Times New Roman" w:cs="宋体"/>
          <w:bCs/>
          <w:kern w:val="0"/>
          <w:sz w:val="24"/>
          <w:szCs w:val="20"/>
          <w:lang w:val="zh-CN"/>
        </w:rPr>
      </w:pPr>
      <w:r w:rsidRPr="00301A6D">
        <w:rPr>
          <w:rFonts w:ascii="宋体" w:hAnsi="宋体" w:cs="宋体"/>
          <w:bCs/>
          <w:kern w:val="0"/>
          <w:sz w:val="24"/>
          <w:szCs w:val="20"/>
          <w:lang w:val="zh-CN"/>
        </w:rPr>
        <w:t>2.3</w:t>
      </w:r>
      <w:r w:rsidRPr="00301A6D">
        <w:rPr>
          <w:rFonts w:ascii="宋体" w:hAnsi="宋体" w:cs="宋体" w:hint="eastAsia"/>
          <w:bCs/>
          <w:kern w:val="0"/>
          <w:sz w:val="24"/>
          <w:szCs w:val="20"/>
          <w:lang w:val="zh-CN"/>
        </w:rPr>
        <w:t>合格的谈判供应商</w:t>
      </w:r>
    </w:p>
    <w:p w14:paraId="3AA54A34"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投标人应符合《中华人民共和国政府采购法》第二十二条规定；</w:t>
      </w:r>
    </w:p>
    <w:p w14:paraId="721C6EEF"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（一）具有独立承担民事责任能力；（须提供营业执照且营业范围符合该项目要求）</w:t>
      </w:r>
    </w:p>
    <w:p w14:paraId="47D8B0B3"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（二）具有良好的商业信誉和健全的财务会计制度；（须提供2018 年度经过会计师事务所或者审计机构出具的财务审计报告，对于成立不足一年的供应商，须提供单位财务报表及本项承诺或银行开具的资信证明）</w:t>
      </w:r>
    </w:p>
    <w:p w14:paraId="5EFF8FD4"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（三）具有履行合同所必需的设备和专业技术能力证明材料；（提供设备发票或购买设备收据及人员等相关证明）</w:t>
      </w:r>
    </w:p>
    <w:p w14:paraId="0D3D98D4"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 xml:space="preserve">（四）有依法缴纳税收和社会保障资金的良好记录；（提供2019 年1 月1 日以来任意3 </w:t>
      </w:r>
      <w:proofErr w:type="gramStart"/>
      <w:r w:rsidRPr="00301A6D">
        <w:rPr>
          <w:rFonts w:ascii="宋体" w:hAnsi="宋体" w:cs="宋体" w:hint="eastAsia"/>
          <w:sz w:val="24"/>
          <w:szCs w:val="24"/>
        </w:rPr>
        <w:t>个月依法</w:t>
      </w:r>
      <w:proofErr w:type="gramEnd"/>
      <w:r w:rsidRPr="00301A6D">
        <w:rPr>
          <w:rFonts w:ascii="宋体" w:hAnsi="宋体" w:cs="宋体" w:hint="eastAsia"/>
          <w:sz w:val="24"/>
          <w:szCs w:val="24"/>
        </w:rPr>
        <w:t>缴纳税收及社会保障金的证明材料）</w:t>
      </w:r>
    </w:p>
    <w:p w14:paraId="0F1CA435"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（五）参加政府采购活动前三年内，在经营活动中没有重大违法记录；</w:t>
      </w:r>
    </w:p>
    <w:p w14:paraId="58D438A7"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（六）法律、行政法规规定的其他条件。</w:t>
      </w:r>
    </w:p>
    <w:p w14:paraId="608E4FBC" w14:textId="77777777" w:rsidR="0039337C" w:rsidRPr="00301A6D" w:rsidRDefault="0039337C" w:rsidP="0039337C">
      <w:pPr>
        <w:spacing w:line="360" w:lineRule="auto"/>
        <w:ind w:firstLineChars="200" w:firstLine="480"/>
        <w:rPr>
          <w:rFonts w:ascii="宋体" w:hAnsi="宋体" w:cs="宋体"/>
          <w:sz w:val="24"/>
          <w:szCs w:val="24"/>
        </w:rPr>
      </w:pPr>
      <w:r w:rsidRPr="00301A6D">
        <w:rPr>
          <w:rFonts w:ascii="宋体" w:hAnsi="宋体" w:cs="宋体" w:hint="eastAsia"/>
          <w:sz w:val="24"/>
          <w:szCs w:val="24"/>
        </w:rPr>
        <w:t>（七）本项目不接受联合体谈判。</w:t>
      </w:r>
    </w:p>
    <w:p w14:paraId="4E95BCCF" w14:textId="77777777" w:rsidR="00303A64" w:rsidRDefault="006A184A" w:rsidP="0039337C">
      <w:pPr>
        <w:spacing w:line="360" w:lineRule="auto"/>
        <w:ind w:firstLineChars="200" w:firstLine="480"/>
        <w:rPr>
          <w:rFonts w:ascii="宋体" w:cs="宋体"/>
          <w:sz w:val="24"/>
          <w:szCs w:val="20"/>
        </w:rPr>
      </w:pPr>
      <w:r w:rsidRPr="00301A6D">
        <w:rPr>
          <w:rFonts w:ascii="宋体" w:hAnsi="宋体" w:cs="宋体"/>
          <w:sz w:val="24"/>
          <w:szCs w:val="20"/>
        </w:rPr>
        <w:t>2.4</w:t>
      </w:r>
      <w:r w:rsidRPr="00301A6D">
        <w:rPr>
          <w:rFonts w:ascii="宋体" w:hAnsi="宋体" w:cs="宋体" w:hint="eastAsia"/>
          <w:sz w:val="24"/>
          <w:szCs w:val="20"/>
        </w:rPr>
        <w:t>“服务”系指竞争性谈判文件规定谈判方须承</w:t>
      </w:r>
      <w:r>
        <w:rPr>
          <w:rFonts w:ascii="宋体" w:hAnsi="宋体" w:cs="宋体" w:hint="eastAsia"/>
          <w:sz w:val="24"/>
          <w:szCs w:val="20"/>
        </w:rPr>
        <w:t>担的售后服务及其承诺。</w:t>
      </w:r>
    </w:p>
    <w:p w14:paraId="61791F0C" w14:textId="77777777" w:rsidR="00303A64" w:rsidRDefault="006A184A">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14:paraId="7EA904FE" w14:textId="77777777" w:rsidR="00303A64" w:rsidRDefault="006A184A">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14:paraId="35318B38" w14:textId="77777777" w:rsidR="00303A64" w:rsidRDefault="006A184A">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w:t>
      </w:r>
      <w:r>
        <w:rPr>
          <w:rFonts w:ascii="宋体" w:hAnsi="宋体" w:cs="宋体" w:hint="eastAsia"/>
          <w:sz w:val="24"/>
          <w:szCs w:val="24"/>
        </w:rPr>
        <w:lastRenderedPageBreak/>
        <w:t>面负责。</w:t>
      </w:r>
    </w:p>
    <w:p w14:paraId="48B6C26D" w14:textId="77777777"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14:paraId="264DBCB2" w14:textId="77777777"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14:paraId="0F4CBE20" w14:textId="77777777" w:rsidR="00303A64" w:rsidRDefault="006A184A">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14:paraId="0E2693B7" w14:textId="77777777" w:rsidR="00303A64" w:rsidRDefault="006A184A">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14:paraId="78FD8EE5" w14:textId="77777777" w:rsidR="00303A64" w:rsidRDefault="00303A64">
      <w:pPr>
        <w:spacing w:line="440" w:lineRule="exact"/>
        <w:ind w:firstLineChars="150" w:firstLine="360"/>
        <w:rPr>
          <w:rFonts w:ascii="宋体" w:hAnsi="Times New Roman" w:cs="宋体"/>
          <w:sz w:val="24"/>
          <w:szCs w:val="20"/>
        </w:rPr>
      </w:pPr>
    </w:p>
    <w:p w14:paraId="325FE8F8" w14:textId="77777777" w:rsidR="00303A64" w:rsidRDefault="006A184A">
      <w:pPr>
        <w:keepNext/>
        <w:keepLines/>
        <w:spacing w:line="360" w:lineRule="auto"/>
        <w:jc w:val="center"/>
        <w:outlineLvl w:val="1"/>
        <w:rPr>
          <w:rFonts w:ascii="宋体" w:cs="宋体"/>
          <w:b/>
          <w:bCs/>
          <w:kern w:val="0"/>
          <w:sz w:val="32"/>
          <w:szCs w:val="32"/>
        </w:rPr>
      </w:pPr>
      <w:bookmarkStart w:id="67" w:name="_Toc43389947"/>
      <w:r>
        <w:rPr>
          <w:rFonts w:ascii="宋体" w:hAnsi="宋体" w:cs="宋体" w:hint="eastAsia"/>
          <w:b/>
          <w:bCs/>
          <w:kern w:val="0"/>
          <w:sz w:val="32"/>
          <w:szCs w:val="32"/>
        </w:rPr>
        <w:t>二、竞争性谈判文件</w:t>
      </w:r>
      <w:bookmarkEnd w:id="67"/>
    </w:p>
    <w:p w14:paraId="24793CA6" w14:textId="77777777" w:rsidR="00303A64" w:rsidRDefault="00303A64">
      <w:pPr>
        <w:rPr>
          <w:rFonts w:ascii="Times New Roman" w:hAnsi="Times New Roman"/>
          <w:szCs w:val="20"/>
        </w:rPr>
      </w:pPr>
    </w:p>
    <w:p w14:paraId="5A187BE1"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14:paraId="78553CD4" w14:textId="77777777" w:rsidR="00303A64" w:rsidRDefault="006A184A">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14:paraId="790B85E7"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14:paraId="4A1CD68B"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w:t>
      </w:r>
    </w:p>
    <w:p w14:paraId="4F5F746D"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14:paraId="1C0262F3"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14:paraId="229AC697"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14:paraId="26C15F2E"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14:paraId="636D36C2"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14:paraId="6FDAA284"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14:paraId="31998D54"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14:paraId="6ACF8E3A"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14:paraId="3790488C"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14:paraId="353BF7E7"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14:paraId="58A238FA" w14:textId="77777777" w:rsidR="00303A64" w:rsidRDefault="006A184A">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lastRenderedPageBreak/>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14:paraId="6270A36A" w14:textId="77777777" w:rsidR="00303A64" w:rsidRDefault="006A184A">
      <w:pPr>
        <w:keepNext/>
        <w:keepLines/>
        <w:spacing w:line="360" w:lineRule="auto"/>
        <w:jc w:val="center"/>
        <w:outlineLvl w:val="1"/>
        <w:rPr>
          <w:rFonts w:ascii="宋体" w:cs="宋体"/>
          <w:b/>
          <w:bCs/>
          <w:kern w:val="0"/>
          <w:sz w:val="32"/>
          <w:szCs w:val="32"/>
        </w:rPr>
      </w:pPr>
      <w:bookmarkStart w:id="68" w:name="_Toc39115986"/>
      <w:bookmarkStart w:id="69" w:name="_Toc22723958"/>
      <w:bookmarkStart w:id="70" w:name="_Toc39115621"/>
      <w:bookmarkStart w:id="71" w:name="_Toc27964697"/>
      <w:bookmarkStart w:id="72" w:name="_Toc22570498"/>
      <w:bookmarkStart w:id="73" w:name="_Toc22804077"/>
      <w:bookmarkStart w:id="74" w:name="_Toc39117000"/>
      <w:bookmarkStart w:id="75" w:name="_Toc39115048"/>
      <w:bookmarkStart w:id="76" w:name="_Toc22953399"/>
      <w:bookmarkStart w:id="77" w:name="_Toc57004526"/>
      <w:bookmarkStart w:id="78" w:name="_Toc22568791"/>
      <w:bookmarkStart w:id="79" w:name="_Toc39118350"/>
      <w:bookmarkStart w:id="80" w:name="_Toc43389948"/>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14:paraId="1639F61F" w14:textId="77777777" w:rsidR="00303A64" w:rsidRDefault="00303A64">
      <w:pPr>
        <w:rPr>
          <w:rFonts w:ascii="Times New Roman" w:hAnsi="Times New Roman"/>
          <w:szCs w:val="20"/>
        </w:rPr>
      </w:pPr>
    </w:p>
    <w:p w14:paraId="48A3CA38"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14:paraId="4E91A0B5"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14:paraId="43CF1BD7"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14:paraId="7B6BEA02" w14:textId="77777777" w:rsidR="00303A64" w:rsidRDefault="006A184A">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14:paraId="75FD45EF" w14:textId="77777777" w:rsidR="00303A64" w:rsidRDefault="006A184A">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14:paraId="1070E1BB" w14:textId="77777777" w:rsidR="00303A64" w:rsidRDefault="006A184A">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14:paraId="559078CE"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法定代表人授权书</w:t>
      </w:r>
    </w:p>
    <w:p w14:paraId="227767AE"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谈判书</w:t>
      </w:r>
    </w:p>
    <w:p w14:paraId="59D146D1"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资格证明文件</w:t>
      </w:r>
    </w:p>
    <w:p w14:paraId="4C969A24"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报价表格</w:t>
      </w:r>
    </w:p>
    <w:p w14:paraId="48A4253A"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技术规格偏差表</w:t>
      </w:r>
    </w:p>
    <w:p w14:paraId="5C350D37"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商务条款偏差表</w:t>
      </w:r>
    </w:p>
    <w:p w14:paraId="7A48ED70"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项目实施方案</w:t>
      </w:r>
    </w:p>
    <w:p w14:paraId="5AC9E88F"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服务计划</w:t>
      </w:r>
    </w:p>
    <w:p w14:paraId="0EEB8DFE"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反商业贿赂承诺书</w:t>
      </w:r>
    </w:p>
    <w:p w14:paraId="7DB30D28" w14:textId="77777777" w:rsidR="00303A64" w:rsidRDefault="006A184A">
      <w:pPr>
        <w:pStyle w:val="af8"/>
        <w:numPr>
          <w:ilvl w:val="0"/>
          <w:numId w:val="2"/>
        </w:numPr>
        <w:tabs>
          <w:tab w:val="left" w:pos="720"/>
        </w:tabs>
        <w:spacing w:line="360" w:lineRule="auto"/>
        <w:ind w:firstLineChars="0"/>
        <w:rPr>
          <w:rFonts w:ascii="宋体" w:cs="宋体"/>
          <w:sz w:val="24"/>
        </w:rPr>
      </w:pPr>
      <w:r>
        <w:rPr>
          <w:rFonts w:ascii="宋体" w:hAnsi="宋体" w:cs="宋体" w:hint="eastAsia"/>
          <w:sz w:val="24"/>
        </w:rPr>
        <w:t>其他</w:t>
      </w:r>
    </w:p>
    <w:p w14:paraId="590CA719"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14:paraId="557355C1"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14:paraId="44ADA7A0" w14:textId="77777777" w:rsidR="00303A64" w:rsidRDefault="006A184A">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14:paraId="55048F26"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2AF47F78"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lastRenderedPageBreak/>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14:paraId="00CAF032"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14:paraId="046D5A3A" w14:textId="77777777" w:rsidR="00303A64" w:rsidRDefault="006A184A">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14:paraId="722B0F0D" w14:textId="77777777" w:rsidR="00303A64" w:rsidRDefault="00303A64">
      <w:pPr>
        <w:tabs>
          <w:tab w:val="left" w:pos="720"/>
        </w:tabs>
        <w:spacing w:line="360" w:lineRule="auto"/>
        <w:rPr>
          <w:rFonts w:ascii="宋体" w:hAnsi="Times New Roman" w:cs="宋体"/>
          <w:bCs/>
          <w:kern w:val="0"/>
          <w:sz w:val="24"/>
          <w:szCs w:val="20"/>
        </w:rPr>
      </w:pPr>
    </w:p>
    <w:p w14:paraId="78ED62F5" w14:textId="77777777" w:rsidR="00303A64" w:rsidRDefault="006A184A">
      <w:pPr>
        <w:keepNext/>
        <w:keepLines/>
        <w:spacing w:line="360" w:lineRule="auto"/>
        <w:jc w:val="center"/>
        <w:outlineLvl w:val="1"/>
        <w:rPr>
          <w:rFonts w:ascii="宋体" w:cs="宋体"/>
          <w:b/>
          <w:bCs/>
          <w:kern w:val="0"/>
          <w:sz w:val="32"/>
          <w:szCs w:val="32"/>
        </w:rPr>
      </w:pPr>
      <w:bookmarkStart w:id="81" w:name="_Toc43389949"/>
      <w:r>
        <w:rPr>
          <w:rFonts w:ascii="宋体" w:hAnsi="宋体" w:cs="宋体" w:hint="eastAsia"/>
          <w:b/>
          <w:bCs/>
          <w:kern w:val="0"/>
          <w:sz w:val="32"/>
          <w:szCs w:val="32"/>
        </w:rPr>
        <w:t>四、谈判响应文件的递交</w:t>
      </w:r>
      <w:bookmarkEnd w:id="81"/>
    </w:p>
    <w:p w14:paraId="45FA4DE9" w14:textId="77777777" w:rsidR="00303A64" w:rsidRDefault="00303A64">
      <w:pPr>
        <w:rPr>
          <w:rFonts w:ascii="Times New Roman" w:hAnsi="Times New Roman"/>
          <w:szCs w:val="20"/>
        </w:rPr>
      </w:pPr>
    </w:p>
    <w:p w14:paraId="2E8BB5B1"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14:paraId="40C61D2B"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14:paraId="0B59DA9C"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14:paraId="112439F0" w14:textId="77777777" w:rsidR="00303A64" w:rsidRDefault="006A184A">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14:paraId="35CF668F" w14:textId="77777777" w:rsidR="00303A64" w:rsidRDefault="00303A64">
      <w:pPr>
        <w:spacing w:line="360" w:lineRule="auto"/>
        <w:ind w:firstLineChars="200" w:firstLine="480"/>
        <w:rPr>
          <w:rFonts w:ascii="宋体" w:cs="宋体"/>
          <w:bCs/>
          <w:kern w:val="0"/>
          <w:sz w:val="24"/>
          <w:szCs w:val="20"/>
          <w:lang w:val="zh-CN"/>
        </w:rPr>
      </w:pPr>
    </w:p>
    <w:p w14:paraId="709E4287" w14:textId="77777777" w:rsidR="00303A64" w:rsidRDefault="006A184A">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14:paraId="026B394C"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14:paraId="6681BCA6"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14:paraId="1A2F144F"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14:paraId="1B2AE9AD"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14:paraId="5853568E"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14:paraId="102C7515"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14:paraId="149464E6" w14:textId="77777777" w:rsidR="00303A64" w:rsidRDefault="00303A64">
      <w:pPr>
        <w:spacing w:line="360" w:lineRule="auto"/>
        <w:rPr>
          <w:rFonts w:ascii="宋体" w:hAnsi="Times New Roman" w:cs="宋体"/>
          <w:bCs/>
          <w:kern w:val="0"/>
          <w:sz w:val="24"/>
          <w:szCs w:val="20"/>
          <w:lang w:val="zh-CN"/>
        </w:rPr>
      </w:pPr>
    </w:p>
    <w:p w14:paraId="1BEF7CDC" w14:textId="77777777" w:rsidR="00303A64" w:rsidRDefault="006A184A">
      <w:pPr>
        <w:keepNext/>
        <w:keepLines/>
        <w:spacing w:line="360" w:lineRule="auto"/>
        <w:jc w:val="center"/>
        <w:outlineLvl w:val="1"/>
        <w:rPr>
          <w:rFonts w:ascii="宋体" w:cs="宋体"/>
          <w:b/>
          <w:bCs/>
          <w:kern w:val="0"/>
          <w:sz w:val="32"/>
          <w:szCs w:val="32"/>
        </w:rPr>
      </w:pPr>
      <w:bookmarkStart w:id="82" w:name="_Toc43389950"/>
      <w:r>
        <w:rPr>
          <w:rFonts w:ascii="宋体" w:hAnsi="宋体" w:cs="宋体" w:hint="eastAsia"/>
          <w:b/>
          <w:bCs/>
          <w:kern w:val="0"/>
          <w:sz w:val="32"/>
          <w:szCs w:val="32"/>
        </w:rPr>
        <w:lastRenderedPageBreak/>
        <w:t>五、谈判程序</w:t>
      </w:r>
      <w:bookmarkEnd w:id="82"/>
    </w:p>
    <w:p w14:paraId="4D95CB54" w14:textId="77777777" w:rsidR="00303A64" w:rsidRDefault="00303A64">
      <w:pPr>
        <w:rPr>
          <w:rFonts w:ascii="Times New Roman" w:hAnsi="Times New Roman"/>
          <w:szCs w:val="20"/>
        </w:rPr>
      </w:pPr>
    </w:p>
    <w:p w14:paraId="06A63354"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14:paraId="310BE0E1"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14:paraId="2FBED688" w14:textId="19BF76C0"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w:t>
      </w:r>
      <w:proofErr w:type="gramStart"/>
      <w:r w:rsidR="00C87B36">
        <w:rPr>
          <w:rFonts w:ascii="宋体" w:hAnsi="宋体" w:cs="宋体" w:hint="eastAsia"/>
          <w:sz w:val="24"/>
          <w:szCs w:val="20"/>
        </w:rPr>
        <w:t>供应商线上</w:t>
      </w:r>
      <w:proofErr w:type="gramEnd"/>
      <w:r>
        <w:rPr>
          <w:rFonts w:ascii="宋体" w:hAnsi="宋体" w:cs="宋体" w:hint="eastAsia"/>
          <w:sz w:val="24"/>
          <w:szCs w:val="20"/>
        </w:rPr>
        <w:t>确定。</w:t>
      </w:r>
    </w:p>
    <w:p w14:paraId="4738DB20"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14:paraId="6B3B2B8C" w14:textId="77777777" w:rsidR="00303A64" w:rsidRDefault="006A184A">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14:paraId="58027A4A" w14:textId="77777777" w:rsidR="00303A64" w:rsidRDefault="006A184A">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14:paraId="721A6064"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14:paraId="78F0D1AA"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14:paraId="49A851FB" w14:textId="77777777" w:rsidR="00303A64" w:rsidRDefault="006A184A">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14:paraId="595DE153"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14:paraId="019A1083"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14:paraId="0E781F86"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315E186C"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14:paraId="01DBA3D1"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w:t>
      </w:r>
      <w:r>
        <w:rPr>
          <w:rFonts w:ascii="宋体" w:hAnsi="宋体" w:cs="宋体" w:hint="eastAsia"/>
          <w:bCs/>
          <w:kern w:val="0"/>
          <w:sz w:val="24"/>
          <w:szCs w:val="20"/>
        </w:rPr>
        <w:lastRenderedPageBreak/>
        <w:t>靠外部证据。</w:t>
      </w:r>
    </w:p>
    <w:p w14:paraId="62284A13"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14:paraId="3EAEA57E" w14:textId="77777777"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14:paraId="4D0F98C2"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14:paraId="6A6416FA"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14:paraId="1CD2601F" w14:textId="77777777" w:rsidR="00303A64" w:rsidRDefault="006A184A">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14:paraId="4DBE3CEF"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14:paraId="16347518"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14:paraId="757CCC24" w14:textId="77777777" w:rsidR="00303A64" w:rsidRDefault="006A184A">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14:paraId="4FB08AA5" w14:textId="77777777"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14:paraId="42C3C8AA" w14:textId="77777777" w:rsidR="00303A64" w:rsidRDefault="006A184A">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14:paraId="6BF5EABC" w14:textId="77777777" w:rsidR="00303A64" w:rsidRDefault="006A184A">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14:paraId="543B2B5A" w14:textId="77777777" w:rsidR="00303A64" w:rsidRDefault="006A184A">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14:paraId="7CFAFBAD"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14:paraId="43960FD6"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14:paraId="6EEA6579"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14:paraId="3143BFE7"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14:paraId="0F25DEF5"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14:paraId="3AE70EE8" w14:textId="77777777" w:rsidR="00303A64" w:rsidRDefault="006A184A">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14:paraId="4D33B312" w14:textId="77777777" w:rsidR="00303A64" w:rsidRDefault="006A184A">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14:paraId="53699CBE"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14:paraId="15AF11BF"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14:paraId="7848955D"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13970DD8"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14:paraId="24FAD117" w14:textId="77777777" w:rsidR="00303A64" w:rsidRDefault="00303A64">
      <w:pPr>
        <w:spacing w:line="360" w:lineRule="auto"/>
        <w:rPr>
          <w:rFonts w:ascii="宋体" w:hAnsi="Times New Roman" w:cs="宋体"/>
          <w:bCs/>
          <w:kern w:val="0"/>
          <w:sz w:val="24"/>
          <w:szCs w:val="20"/>
        </w:rPr>
      </w:pPr>
    </w:p>
    <w:p w14:paraId="45342CFB" w14:textId="77777777" w:rsidR="00303A64" w:rsidRDefault="006A184A">
      <w:pPr>
        <w:keepNext/>
        <w:keepLines/>
        <w:spacing w:line="360" w:lineRule="auto"/>
        <w:jc w:val="center"/>
        <w:outlineLvl w:val="1"/>
        <w:rPr>
          <w:rFonts w:ascii="宋体" w:cs="宋体"/>
          <w:b/>
          <w:bCs/>
          <w:kern w:val="0"/>
          <w:sz w:val="32"/>
          <w:szCs w:val="32"/>
        </w:rPr>
      </w:pPr>
      <w:bookmarkStart w:id="83" w:name="_Toc43389951"/>
      <w:r>
        <w:rPr>
          <w:rFonts w:ascii="宋体" w:hAnsi="宋体" w:cs="宋体" w:hint="eastAsia"/>
          <w:b/>
          <w:bCs/>
          <w:kern w:val="0"/>
          <w:sz w:val="32"/>
          <w:szCs w:val="32"/>
        </w:rPr>
        <w:t>六、授予合同</w:t>
      </w:r>
      <w:bookmarkEnd w:id="83"/>
    </w:p>
    <w:p w14:paraId="7DAE79EA" w14:textId="77777777" w:rsidR="00303A64" w:rsidRDefault="00303A64">
      <w:pPr>
        <w:rPr>
          <w:rFonts w:ascii="Times New Roman" w:hAnsi="Times New Roman"/>
          <w:szCs w:val="20"/>
        </w:rPr>
      </w:pPr>
    </w:p>
    <w:p w14:paraId="2987F2F5" w14:textId="77777777"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14:paraId="5F8058AD"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14:paraId="59D6BD1D"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14:paraId="1E21DA54"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14:paraId="13C1855C"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14:paraId="0225E0C9" w14:textId="77777777" w:rsidR="00303A64" w:rsidRDefault="006A184A">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14:paraId="022D21A4"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14:paraId="187040E9"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2576FB31"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14:paraId="608F3CC4" w14:textId="77777777" w:rsidR="00303A64" w:rsidRDefault="006A184A">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721B1B25" w14:textId="77777777" w:rsidR="00303A64" w:rsidRDefault="006A184A">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14:paraId="14ED4285"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14:paraId="6D1DA754"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14:paraId="25A93881" w14:textId="77777777" w:rsidR="00303A64" w:rsidRDefault="006A184A">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14:paraId="67E9716C" w14:textId="77777777" w:rsidR="00303A64" w:rsidRDefault="006A184A">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w:t>
      </w:r>
      <w:r>
        <w:rPr>
          <w:rFonts w:ascii="宋体" w:hAnsi="宋体" w:cs="宋体" w:hint="eastAsia"/>
          <w:sz w:val="24"/>
          <w:szCs w:val="20"/>
        </w:rPr>
        <w:lastRenderedPageBreak/>
        <w:t>违约金。</w:t>
      </w:r>
    </w:p>
    <w:p w14:paraId="01B11DCC"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84" w:name="_Toc27964701"/>
      <w:bookmarkStart w:id="85" w:name="_Toc22570502"/>
      <w:bookmarkStart w:id="86" w:name="_Toc22568795"/>
      <w:bookmarkStart w:id="87" w:name="_Toc39115990"/>
      <w:bookmarkStart w:id="88" w:name="_Toc39115625"/>
      <w:bookmarkStart w:id="89" w:name="_Toc39118354"/>
      <w:bookmarkStart w:id="90" w:name="_Toc22723962"/>
      <w:bookmarkStart w:id="91" w:name="_Toc57004530"/>
      <w:bookmarkStart w:id="92" w:name="_Toc39117004"/>
      <w:bookmarkStart w:id="93" w:name="_Toc22804081"/>
      <w:bookmarkStart w:id="94" w:name="_Toc39115052"/>
      <w:bookmarkStart w:id="95" w:name="_Toc22953403"/>
      <w:bookmarkEnd w:id="9"/>
      <w:bookmarkEnd w:id="10"/>
      <w:bookmarkEnd w:id="11"/>
      <w:bookmarkEnd w:id="12"/>
      <w:bookmarkEnd w:id="13"/>
    </w:p>
    <w:p w14:paraId="02D0BB42" w14:textId="77777777"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96" w:name="_Toc43389952"/>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14:paraId="1CAC8389" w14:textId="77777777" w:rsidR="00303A64" w:rsidRDefault="00303A64">
      <w:pPr>
        <w:rPr>
          <w:rFonts w:ascii="宋体" w:hAnsi="Times New Roman" w:cs="宋体"/>
          <w:szCs w:val="20"/>
          <w:lang w:val="zh-CN"/>
        </w:rPr>
      </w:pPr>
    </w:p>
    <w:p w14:paraId="213EDDDB" w14:textId="77777777" w:rsidR="00303A64" w:rsidRDefault="006A184A">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14:paraId="03D1EA83" w14:textId="77777777" w:rsidR="00303A64" w:rsidRDefault="006A184A">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14:paraId="271E4FCD" w14:textId="77777777" w:rsidR="00303A64" w:rsidRDefault="00303A64">
      <w:pPr>
        <w:spacing w:line="360" w:lineRule="auto"/>
        <w:jc w:val="center"/>
        <w:rPr>
          <w:rFonts w:ascii="宋体" w:cs="宋体"/>
          <w:b/>
          <w:spacing w:val="-20"/>
          <w:sz w:val="48"/>
          <w:szCs w:val="48"/>
        </w:rPr>
      </w:pPr>
    </w:p>
    <w:p w14:paraId="50E82564" w14:textId="77777777" w:rsidR="00303A64" w:rsidRDefault="00C66557">
      <w:pPr>
        <w:spacing w:line="800" w:lineRule="exact"/>
        <w:jc w:val="center"/>
        <w:rPr>
          <w:rFonts w:ascii="宋体" w:cs="宋体"/>
          <w:b/>
          <w:sz w:val="52"/>
          <w:szCs w:val="52"/>
        </w:rPr>
      </w:pPr>
      <w:r>
        <w:rPr>
          <w:rFonts w:ascii="宋体" w:hAnsi="宋体" w:cs="宋体" w:hint="eastAsia"/>
          <w:b/>
          <w:sz w:val="52"/>
          <w:szCs w:val="52"/>
        </w:rPr>
        <w:t>永城市豫东工程质量检测有限公司试验仪器设备采购项目</w:t>
      </w:r>
    </w:p>
    <w:p w14:paraId="74EF56D3" w14:textId="77777777" w:rsidR="00303A64" w:rsidRDefault="00303A64">
      <w:pPr>
        <w:jc w:val="center"/>
        <w:rPr>
          <w:rFonts w:ascii="宋体" w:cs="宋体"/>
          <w:b/>
          <w:spacing w:val="-20"/>
          <w:sz w:val="48"/>
          <w:szCs w:val="48"/>
        </w:rPr>
      </w:pPr>
    </w:p>
    <w:p w14:paraId="1CE2D344" w14:textId="77777777" w:rsidR="00303A64" w:rsidRDefault="00303A64">
      <w:pPr>
        <w:jc w:val="center"/>
        <w:rPr>
          <w:rFonts w:ascii="宋体" w:hAnsi="Times New Roman" w:cs="宋体"/>
          <w:sz w:val="44"/>
          <w:szCs w:val="44"/>
          <w:u w:val="single"/>
        </w:rPr>
      </w:pPr>
    </w:p>
    <w:p w14:paraId="44CF9FDC" w14:textId="77777777" w:rsidR="00303A64" w:rsidRDefault="00303A64">
      <w:pPr>
        <w:jc w:val="center"/>
        <w:rPr>
          <w:rFonts w:ascii="宋体" w:hAnsi="Times New Roman" w:cs="宋体"/>
          <w:sz w:val="44"/>
          <w:szCs w:val="44"/>
          <w:u w:val="single"/>
        </w:rPr>
      </w:pPr>
    </w:p>
    <w:p w14:paraId="6C3491B0" w14:textId="77777777" w:rsidR="00303A64" w:rsidRDefault="00303A64">
      <w:pPr>
        <w:jc w:val="center"/>
        <w:rPr>
          <w:rFonts w:ascii="宋体" w:hAnsi="Times New Roman" w:cs="宋体"/>
          <w:sz w:val="44"/>
          <w:szCs w:val="44"/>
          <w:u w:val="single"/>
        </w:rPr>
      </w:pPr>
    </w:p>
    <w:p w14:paraId="37C5F3D1" w14:textId="77777777" w:rsidR="00303A64" w:rsidRDefault="006A184A">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14:paraId="40275B8A" w14:textId="77777777" w:rsidR="00303A64" w:rsidRDefault="00303A64">
      <w:pPr>
        <w:jc w:val="center"/>
        <w:rPr>
          <w:rFonts w:ascii="宋体" w:hAnsi="Times New Roman" w:cs="宋体"/>
          <w:sz w:val="44"/>
          <w:szCs w:val="44"/>
          <w:u w:val="single"/>
        </w:rPr>
      </w:pPr>
    </w:p>
    <w:p w14:paraId="40EF82F7" w14:textId="77777777" w:rsidR="00303A64" w:rsidRDefault="00303A64">
      <w:pPr>
        <w:jc w:val="center"/>
        <w:rPr>
          <w:rFonts w:ascii="宋体" w:hAnsi="Times New Roman" w:cs="宋体"/>
          <w:sz w:val="44"/>
          <w:szCs w:val="44"/>
          <w:u w:val="single"/>
        </w:rPr>
      </w:pPr>
    </w:p>
    <w:p w14:paraId="3F8022A9" w14:textId="77777777" w:rsidR="00303A64" w:rsidRDefault="00303A64">
      <w:pPr>
        <w:pStyle w:val="a0"/>
      </w:pPr>
    </w:p>
    <w:p w14:paraId="31BE7A92" w14:textId="77777777" w:rsidR="00303A64" w:rsidRDefault="00303A64">
      <w:pPr>
        <w:jc w:val="center"/>
        <w:rPr>
          <w:rFonts w:ascii="宋体" w:hAnsi="Times New Roman" w:cs="宋体"/>
          <w:sz w:val="44"/>
          <w:szCs w:val="44"/>
          <w:u w:val="single"/>
        </w:rPr>
      </w:pPr>
    </w:p>
    <w:p w14:paraId="73711052" w14:textId="77777777" w:rsidR="00303A64" w:rsidRDefault="00303A64">
      <w:pPr>
        <w:jc w:val="center"/>
        <w:rPr>
          <w:rFonts w:ascii="宋体" w:hAnsi="Times New Roman" w:cs="宋体"/>
          <w:sz w:val="44"/>
          <w:szCs w:val="44"/>
          <w:u w:val="single"/>
        </w:rPr>
      </w:pPr>
    </w:p>
    <w:p w14:paraId="538C1F76" w14:textId="77777777" w:rsidR="00303A64" w:rsidRDefault="006A184A">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14:paraId="419FCD81" w14:textId="77777777" w:rsidR="00303A64" w:rsidRDefault="00303A64">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14:paraId="2A9BAD53" w14:textId="77777777" w:rsidR="00303A64" w:rsidRDefault="006A184A">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14:paraId="31550C5D" w14:textId="77777777" w:rsidR="00303A64" w:rsidRDefault="00303A64">
      <w:pPr>
        <w:spacing w:line="700" w:lineRule="exact"/>
        <w:jc w:val="center"/>
        <w:rPr>
          <w:rFonts w:ascii="宋体" w:hAnsi="Times New Roman" w:cs="宋体"/>
          <w:b/>
          <w:sz w:val="32"/>
          <w:szCs w:val="32"/>
        </w:rPr>
      </w:pPr>
    </w:p>
    <w:p w14:paraId="26C82301" w14:textId="77777777" w:rsidR="00303A64" w:rsidRDefault="006A184A">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14:paraId="66F3A152" w14:textId="77777777" w:rsidR="00303A64" w:rsidRDefault="00303A64">
      <w:pPr>
        <w:rPr>
          <w:rFonts w:ascii="宋体" w:hAnsi="Times New Roman" w:cs="宋体"/>
          <w:szCs w:val="20"/>
          <w:lang w:val="zh-CN"/>
        </w:rPr>
      </w:pPr>
    </w:p>
    <w:p w14:paraId="2B80BD54" w14:textId="77777777" w:rsidR="00303A64" w:rsidRDefault="006A184A">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14:paraId="04EC00A2" w14:textId="77777777" w:rsidR="00303A64" w:rsidRDefault="006A184A">
      <w:pPr>
        <w:spacing w:line="600" w:lineRule="exact"/>
        <w:rPr>
          <w:rFonts w:ascii="宋体" w:cs="宋体"/>
          <w:sz w:val="28"/>
          <w:szCs w:val="28"/>
        </w:rPr>
      </w:pPr>
      <w:r>
        <w:rPr>
          <w:rFonts w:ascii="宋体" w:hAnsi="宋体" w:cs="宋体" w:hint="eastAsia"/>
          <w:sz w:val="28"/>
          <w:szCs w:val="28"/>
        </w:rPr>
        <w:t>一、法定代表人授权书</w:t>
      </w:r>
    </w:p>
    <w:p w14:paraId="6CE0F468" w14:textId="77777777" w:rsidR="00303A64" w:rsidRDefault="006A184A">
      <w:pPr>
        <w:spacing w:line="600" w:lineRule="exact"/>
        <w:rPr>
          <w:rFonts w:ascii="宋体" w:cs="宋体"/>
          <w:sz w:val="28"/>
          <w:szCs w:val="28"/>
        </w:rPr>
      </w:pPr>
      <w:r>
        <w:rPr>
          <w:rFonts w:ascii="宋体" w:hAnsi="宋体" w:cs="宋体" w:hint="eastAsia"/>
          <w:sz w:val="28"/>
          <w:szCs w:val="28"/>
        </w:rPr>
        <w:t>二、谈判书</w:t>
      </w:r>
    </w:p>
    <w:p w14:paraId="0D0D2468" w14:textId="77777777" w:rsidR="00303A64" w:rsidRDefault="006A184A">
      <w:pPr>
        <w:spacing w:line="600" w:lineRule="exact"/>
        <w:rPr>
          <w:rFonts w:ascii="宋体" w:cs="宋体"/>
          <w:sz w:val="28"/>
          <w:szCs w:val="28"/>
        </w:rPr>
      </w:pPr>
      <w:r>
        <w:rPr>
          <w:rFonts w:ascii="宋体" w:hAnsi="宋体" w:cs="宋体" w:hint="eastAsia"/>
          <w:sz w:val="28"/>
          <w:szCs w:val="28"/>
        </w:rPr>
        <w:t>三、资格证明文件</w:t>
      </w:r>
    </w:p>
    <w:p w14:paraId="4C3A6F8A" w14:textId="77777777" w:rsidR="00303A64" w:rsidRDefault="006A184A">
      <w:pPr>
        <w:spacing w:line="600" w:lineRule="exact"/>
        <w:rPr>
          <w:rFonts w:ascii="宋体" w:cs="宋体"/>
          <w:sz w:val="28"/>
          <w:szCs w:val="28"/>
        </w:rPr>
      </w:pPr>
      <w:r>
        <w:rPr>
          <w:rFonts w:ascii="宋体" w:hAnsi="宋体" w:cs="宋体" w:hint="eastAsia"/>
          <w:sz w:val="28"/>
          <w:szCs w:val="28"/>
        </w:rPr>
        <w:t>四、报价表格</w:t>
      </w:r>
    </w:p>
    <w:p w14:paraId="78D5DF17" w14:textId="77777777" w:rsidR="00303A64" w:rsidRDefault="006A184A">
      <w:pPr>
        <w:spacing w:line="600" w:lineRule="exact"/>
        <w:rPr>
          <w:rFonts w:ascii="宋体" w:cs="宋体"/>
          <w:sz w:val="28"/>
          <w:szCs w:val="28"/>
        </w:rPr>
      </w:pPr>
      <w:r>
        <w:rPr>
          <w:rFonts w:ascii="宋体" w:hAnsi="宋体" w:cs="宋体" w:hint="eastAsia"/>
          <w:sz w:val="28"/>
          <w:szCs w:val="28"/>
        </w:rPr>
        <w:t>五、技术规格偏差表</w:t>
      </w:r>
    </w:p>
    <w:p w14:paraId="3FDC6D04" w14:textId="77777777" w:rsidR="00303A64" w:rsidRDefault="006A184A">
      <w:pPr>
        <w:spacing w:line="600" w:lineRule="exact"/>
        <w:rPr>
          <w:rFonts w:ascii="宋体" w:cs="宋体"/>
          <w:sz w:val="28"/>
          <w:szCs w:val="28"/>
        </w:rPr>
      </w:pPr>
      <w:r>
        <w:rPr>
          <w:rFonts w:ascii="宋体" w:hAnsi="宋体" w:cs="宋体" w:hint="eastAsia"/>
          <w:sz w:val="28"/>
          <w:szCs w:val="28"/>
        </w:rPr>
        <w:t>六、商务条款偏差表</w:t>
      </w:r>
    </w:p>
    <w:p w14:paraId="064F0F71" w14:textId="77777777" w:rsidR="00303A64" w:rsidRDefault="006A184A">
      <w:pPr>
        <w:spacing w:line="600" w:lineRule="exact"/>
        <w:rPr>
          <w:rFonts w:ascii="宋体" w:cs="宋体"/>
          <w:sz w:val="28"/>
          <w:szCs w:val="28"/>
        </w:rPr>
      </w:pPr>
      <w:r>
        <w:rPr>
          <w:rFonts w:ascii="宋体" w:hAnsi="宋体" w:cs="宋体" w:hint="eastAsia"/>
          <w:sz w:val="28"/>
          <w:szCs w:val="28"/>
        </w:rPr>
        <w:t>七、项目实施方案</w:t>
      </w:r>
    </w:p>
    <w:p w14:paraId="2210257D" w14:textId="77777777" w:rsidR="00303A64" w:rsidRDefault="006A184A">
      <w:pPr>
        <w:spacing w:line="600" w:lineRule="exact"/>
        <w:rPr>
          <w:rFonts w:ascii="宋体" w:cs="宋体"/>
          <w:sz w:val="28"/>
          <w:szCs w:val="28"/>
        </w:rPr>
      </w:pPr>
      <w:r>
        <w:rPr>
          <w:rFonts w:ascii="宋体" w:hAnsi="宋体" w:cs="宋体" w:hint="eastAsia"/>
          <w:sz w:val="28"/>
          <w:szCs w:val="28"/>
        </w:rPr>
        <w:t>八、服务计划</w:t>
      </w:r>
    </w:p>
    <w:p w14:paraId="607AF22B" w14:textId="77777777" w:rsidR="00303A64" w:rsidRDefault="006A184A">
      <w:pPr>
        <w:spacing w:line="600" w:lineRule="exact"/>
        <w:rPr>
          <w:rFonts w:ascii="宋体" w:cs="宋体"/>
          <w:sz w:val="28"/>
          <w:szCs w:val="28"/>
        </w:rPr>
      </w:pPr>
      <w:r>
        <w:rPr>
          <w:rFonts w:ascii="宋体" w:hAnsi="宋体" w:cs="宋体" w:hint="eastAsia"/>
          <w:sz w:val="28"/>
          <w:szCs w:val="28"/>
        </w:rPr>
        <w:t>九、反商业贿赂承诺书</w:t>
      </w:r>
    </w:p>
    <w:p w14:paraId="67A93994" w14:textId="77777777" w:rsidR="00303A64" w:rsidRDefault="006A184A">
      <w:pPr>
        <w:spacing w:line="600" w:lineRule="exact"/>
        <w:rPr>
          <w:rFonts w:ascii="宋体" w:cs="宋体"/>
          <w:sz w:val="28"/>
          <w:szCs w:val="28"/>
        </w:rPr>
      </w:pPr>
      <w:r>
        <w:rPr>
          <w:rFonts w:ascii="宋体" w:hAnsi="宋体" w:cs="宋体" w:hint="eastAsia"/>
          <w:sz w:val="28"/>
          <w:szCs w:val="28"/>
        </w:rPr>
        <w:t>十、其他</w:t>
      </w:r>
    </w:p>
    <w:p w14:paraId="6212DA6D" w14:textId="77777777" w:rsidR="00303A64" w:rsidRDefault="006A184A">
      <w:pPr>
        <w:rPr>
          <w:rFonts w:ascii="宋体" w:cs="宋体"/>
          <w:sz w:val="28"/>
          <w:szCs w:val="28"/>
          <w:lang w:val="zh-CN"/>
        </w:rPr>
      </w:pPr>
      <w:r>
        <w:rPr>
          <w:rFonts w:ascii="宋体" w:cs="宋体"/>
          <w:sz w:val="28"/>
          <w:szCs w:val="28"/>
          <w:lang w:val="zh-CN"/>
        </w:rPr>
        <w:br w:type="page"/>
      </w:r>
    </w:p>
    <w:p w14:paraId="08526483" w14:textId="77777777" w:rsidR="00303A64" w:rsidRDefault="006A184A">
      <w:pPr>
        <w:pStyle w:val="2"/>
        <w:spacing w:before="0" w:after="0" w:line="360" w:lineRule="auto"/>
        <w:ind w:firstLine="0"/>
        <w:rPr>
          <w:rFonts w:ascii="宋体" w:eastAsia="宋体" w:hAnsi="宋体" w:cs="宋体"/>
        </w:rPr>
      </w:pPr>
      <w:bookmarkStart w:id="100" w:name="_Toc8889540"/>
      <w:bookmarkStart w:id="101" w:name="_Toc43389953"/>
      <w:r>
        <w:rPr>
          <w:rFonts w:ascii="宋体" w:eastAsia="宋体" w:hAnsi="宋体" w:cs="宋体" w:hint="eastAsia"/>
        </w:rPr>
        <w:lastRenderedPageBreak/>
        <w:t>一、法定代表人授权书</w:t>
      </w:r>
      <w:bookmarkEnd w:id="100"/>
      <w:bookmarkEnd w:id="101"/>
    </w:p>
    <w:p w14:paraId="5BE6B20E" w14:textId="77777777"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本授权书声明：</w:t>
      </w:r>
    </w:p>
    <w:p w14:paraId="3C49B354" w14:textId="2457E0B5" w:rsidR="00303A64" w:rsidRDefault="006A184A">
      <w:pPr>
        <w:spacing w:line="600" w:lineRule="exact"/>
        <w:ind w:firstLineChars="200" w:firstLine="480"/>
        <w:jc w:val="left"/>
        <w:rPr>
          <w:rFonts w:ascii="宋体" w:hAnsi="宋体" w:cs="宋体"/>
          <w:b/>
          <w:bCs/>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sidR="0039337C">
        <w:rPr>
          <w:rFonts w:ascii="宋体" w:hAnsi="宋体" w:cs="宋体" w:hint="eastAsia"/>
          <w:sz w:val="24"/>
          <w:u w:val="single"/>
        </w:rPr>
        <w:t>永</w:t>
      </w:r>
      <w:r w:rsidR="00C32EB7">
        <w:rPr>
          <w:rFonts w:ascii="宋体" w:hAnsi="宋体" w:cs="宋体" w:hint="eastAsia"/>
          <w:sz w:val="24"/>
          <w:u w:val="single"/>
        </w:rPr>
        <w:t>中</w:t>
      </w:r>
      <w:bookmarkStart w:id="102" w:name="_GoBack"/>
      <w:bookmarkEnd w:id="102"/>
      <w:r w:rsidR="0039337C">
        <w:rPr>
          <w:rFonts w:ascii="宋体" w:hAnsi="宋体" w:cs="宋体" w:hint="eastAsia"/>
          <w:sz w:val="24"/>
          <w:u w:val="single"/>
        </w:rPr>
        <w:t>采</w:t>
      </w:r>
      <w:r>
        <w:rPr>
          <w:rFonts w:ascii="宋体" w:hAnsi="宋体" w:cs="宋体" w:hint="eastAsia"/>
          <w:sz w:val="24"/>
          <w:u w:val="single"/>
        </w:rPr>
        <w:t>【</w:t>
      </w:r>
      <w:r>
        <w:rPr>
          <w:rFonts w:ascii="宋体" w:hAnsi="宋体" w:cs="宋体"/>
          <w:sz w:val="24"/>
          <w:u w:val="single"/>
        </w:rPr>
        <w:t>2020</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号</w:t>
      </w:r>
      <w:r>
        <w:rPr>
          <w:rFonts w:ascii="宋体" w:hAnsi="宋体" w:cs="宋体" w:hint="eastAsia"/>
          <w:sz w:val="24"/>
        </w:rPr>
        <w:t>的</w:t>
      </w:r>
      <w:r w:rsidR="00C66557">
        <w:rPr>
          <w:rFonts w:ascii="宋体" w:hAnsi="宋体" w:cs="宋体" w:hint="eastAsia"/>
          <w:b/>
          <w:bCs/>
          <w:sz w:val="24"/>
          <w:u w:val="single"/>
        </w:rPr>
        <w:t>永城市豫东工程质量检测有限公司试验仪器设备采购项目</w:t>
      </w:r>
      <w:r>
        <w:rPr>
          <w:rFonts w:ascii="宋体" w:hAnsi="宋体" w:cs="宋体" w:hint="eastAsia"/>
          <w:sz w:val="24"/>
        </w:rPr>
        <w:t>的谈判及合同执行，以本公司名义处理一切与之有关的事务。</w:t>
      </w:r>
    </w:p>
    <w:p w14:paraId="72717B19" w14:textId="77777777" w:rsidR="00303A64" w:rsidRDefault="006A184A">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14:paraId="068C6945" w14:textId="77777777" w:rsidR="00303A64" w:rsidRDefault="00303A64">
      <w:pPr>
        <w:spacing w:line="620" w:lineRule="exact"/>
        <w:rPr>
          <w:rFonts w:ascii="宋体" w:cs="宋体"/>
          <w:sz w:val="24"/>
        </w:rPr>
      </w:pPr>
    </w:p>
    <w:p w14:paraId="53AF20DB" w14:textId="77777777"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14:paraId="008C5285"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22466D71"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02E15994"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14:paraId="1A36335C"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3" w:name="_Toc8889541"/>
      <w:bookmarkStart w:id="104" w:name="_Toc43389954"/>
      <w:r>
        <w:rPr>
          <w:rFonts w:ascii="宋体" w:eastAsia="宋体" w:hAnsi="宋体" w:cs="宋体" w:hint="eastAsia"/>
        </w:rPr>
        <w:lastRenderedPageBreak/>
        <w:t>二、谈判书</w:t>
      </w:r>
      <w:bookmarkEnd w:id="103"/>
      <w:bookmarkEnd w:id="104"/>
    </w:p>
    <w:p w14:paraId="2C5D0F2E" w14:textId="77777777" w:rsidR="00303A64" w:rsidRDefault="006A184A">
      <w:pPr>
        <w:spacing w:line="360" w:lineRule="auto"/>
        <w:rPr>
          <w:rFonts w:ascii="宋体" w:cs="宋体"/>
          <w:b/>
          <w:bCs/>
          <w:sz w:val="24"/>
        </w:rPr>
      </w:pPr>
      <w:r>
        <w:rPr>
          <w:rFonts w:ascii="宋体" w:hAnsi="宋体" w:cs="宋体" w:hint="eastAsia"/>
          <w:sz w:val="24"/>
        </w:rPr>
        <w:t>致：（采购单位名称）</w:t>
      </w:r>
    </w:p>
    <w:p w14:paraId="091C13C5" w14:textId="77777777" w:rsidR="00303A64" w:rsidRDefault="006A184A">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14:paraId="152F234E"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法定代表人授权书</w:t>
      </w:r>
    </w:p>
    <w:p w14:paraId="4C6A220B"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谈判书</w:t>
      </w:r>
    </w:p>
    <w:p w14:paraId="1EA8D2C2"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资格证明文件</w:t>
      </w:r>
    </w:p>
    <w:p w14:paraId="4DAA14AC"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报价表格</w:t>
      </w:r>
    </w:p>
    <w:p w14:paraId="10E7ED2B"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技术规格偏差表</w:t>
      </w:r>
    </w:p>
    <w:p w14:paraId="2C824691"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商务条款偏差表</w:t>
      </w:r>
    </w:p>
    <w:p w14:paraId="1CD9E824"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项目实施方案</w:t>
      </w:r>
    </w:p>
    <w:p w14:paraId="6EAB8125"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服务计划</w:t>
      </w:r>
    </w:p>
    <w:p w14:paraId="44866100"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反商业贿赂承诺书</w:t>
      </w:r>
    </w:p>
    <w:p w14:paraId="724420E0" w14:textId="77777777" w:rsidR="00303A64" w:rsidRDefault="006A184A">
      <w:pPr>
        <w:pStyle w:val="af1"/>
        <w:numPr>
          <w:ilvl w:val="0"/>
          <w:numId w:val="3"/>
        </w:numPr>
        <w:spacing w:after="0" w:line="480" w:lineRule="auto"/>
        <w:rPr>
          <w:rFonts w:ascii="宋体" w:eastAsia="宋体" w:hAnsi="宋体" w:cs="宋体"/>
          <w:sz w:val="24"/>
        </w:rPr>
      </w:pPr>
      <w:r>
        <w:rPr>
          <w:rFonts w:ascii="宋体" w:eastAsia="宋体" w:hAnsi="宋体" w:cs="宋体" w:hint="eastAsia"/>
          <w:sz w:val="24"/>
        </w:rPr>
        <w:t>其他</w:t>
      </w:r>
    </w:p>
    <w:p w14:paraId="3AAE3673" w14:textId="77777777" w:rsidR="00303A64" w:rsidRDefault="006A184A">
      <w:pPr>
        <w:pStyle w:val="a0"/>
        <w:spacing w:line="480" w:lineRule="auto"/>
        <w:rPr>
          <w:rFonts w:ascii="宋体" w:cs="宋体"/>
          <w:sz w:val="24"/>
        </w:rPr>
      </w:pPr>
      <w:r>
        <w:rPr>
          <w:rFonts w:ascii="宋体" w:hAnsi="宋体" w:cs="宋体" w:hint="eastAsia"/>
          <w:sz w:val="24"/>
        </w:rPr>
        <w:t>据此函，签字代表宣布同意如下：</w:t>
      </w:r>
    </w:p>
    <w:p w14:paraId="486BA408"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14:paraId="6480A0F8"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14:paraId="35AC30AC"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我们已详细审查全部竞争性谈判文件，包括修改文件以及全部参考资料和有关附件。我们完全理解并同意放弃对这方面有不明及误解的权力。</w:t>
      </w:r>
    </w:p>
    <w:p w14:paraId="29D40383"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lastRenderedPageBreak/>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14:paraId="459787F0"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14:paraId="6146E9BD"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14:paraId="7881D28C" w14:textId="77777777" w:rsidR="00303A64" w:rsidRDefault="006A184A">
      <w:pPr>
        <w:pStyle w:val="ae"/>
        <w:numPr>
          <w:ilvl w:val="0"/>
          <w:numId w:val="4"/>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14:paraId="27772B5D" w14:textId="77777777" w:rsidR="00303A64" w:rsidRDefault="00303A64">
      <w:pPr>
        <w:pStyle w:val="a8"/>
        <w:spacing w:after="0" w:line="480" w:lineRule="auto"/>
        <w:ind w:left="0"/>
        <w:rPr>
          <w:rFonts w:ascii="宋体" w:eastAsia="宋体" w:hAnsi="宋体" w:cs="宋体"/>
          <w:sz w:val="24"/>
        </w:rPr>
      </w:pPr>
    </w:p>
    <w:p w14:paraId="21C754D8" w14:textId="77777777"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14:paraId="770EB5F0" w14:textId="77777777"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14:paraId="0A669F5E" w14:textId="77777777"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电话：</w:t>
      </w:r>
    </w:p>
    <w:p w14:paraId="1DFC9146" w14:textId="77777777" w:rsidR="00303A64" w:rsidRDefault="006A184A">
      <w:pPr>
        <w:pStyle w:val="a8"/>
        <w:spacing w:after="0" w:line="480" w:lineRule="auto"/>
        <w:ind w:left="0"/>
        <w:rPr>
          <w:rFonts w:ascii="宋体" w:eastAsia="宋体" w:hAnsi="宋体" w:cs="宋体"/>
          <w:sz w:val="24"/>
        </w:rPr>
      </w:pPr>
      <w:r>
        <w:rPr>
          <w:rFonts w:ascii="宋体" w:eastAsia="宋体" w:hAnsi="宋体" w:cs="宋体" w:hint="eastAsia"/>
          <w:sz w:val="24"/>
        </w:rPr>
        <w:t>传真：</w:t>
      </w:r>
    </w:p>
    <w:p w14:paraId="7D5DDFC6" w14:textId="77777777" w:rsidR="00303A64" w:rsidRDefault="00303A64">
      <w:pPr>
        <w:pStyle w:val="a7"/>
        <w:spacing w:line="480" w:lineRule="auto"/>
        <w:ind w:left="0"/>
        <w:rPr>
          <w:rFonts w:ascii="宋体" w:eastAsia="宋体" w:hAnsi="宋体" w:cs="宋体"/>
          <w:sz w:val="24"/>
        </w:rPr>
      </w:pPr>
    </w:p>
    <w:p w14:paraId="155EBBB9" w14:textId="77777777" w:rsidR="00303A64" w:rsidRDefault="00303A64">
      <w:pPr>
        <w:pStyle w:val="a7"/>
        <w:spacing w:line="480" w:lineRule="auto"/>
        <w:ind w:left="0"/>
        <w:rPr>
          <w:rFonts w:ascii="宋体" w:eastAsia="宋体" w:hAnsi="宋体" w:cs="宋体"/>
          <w:sz w:val="24"/>
        </w:rPr>
      </w:pPr>
    </w:p>
    <w:p w14:paraId="6E54675E" w14:textId="77777777" w:rsidR="00303A64" w:rsidRDefault="006A184A" w:rsidP="00E30247">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14:paraId="370E8612"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433A435F"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14:paraId="2D375D64" w14:textId="77777777" w:rsidR="00303A64" w:rsidRPr="00301A6D" w:rsidRDefault="006A184A">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5" w:name="_Toc8889542"/>
      <w:bookmarkStart w:id="106" w:name="_Toc43389955"/>
      <w:r w:rsidRPr="00301A6D">
        <w:rPr>
          <w:rFonts w:ascii="宋体" w:eastAsia="宋体" w:hAnsi="宋体" w:cs="宋体" w:hint="eastAsia"/>
        </w:rPr>
        <w:lastRenderedPageBreak/>
        <w:t>三、资格证明文件</w:t>
      </w:r>
      <w:bookmarkEnd w:id="105"/>
      <w:bookmarkEnd w:id="106"/>
    </w:p>
    <w:p w14:paraId="4006A2EA" w14:textId="77777777" w:rsidR="0039337C" w:rsidRPr="00301A6D"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投标人应符合《中华人民共和国政府采购法》第二十二条规定；</w:t>
      </w:r>
    </w:p>
    <w:p w14:paraId="59A4BFD3" w14:textId="77777777" w:rsidR="0039337C" w:rsidRPr="00301A6D"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（一）具有独立承担民事责任能力；（须提供营业执照且营业范围符合该项目要求）</w:t>
      </w:r>
    </w:p>
    <w:p w14:paraId="205FF32C" w14:textId="77777777" w:rsidR="0039337C" w:rsidRPr="00301A6D"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（二）具有良好的商业信誉和健全的财务会计制度；（须提供2018 年度经过会计师事务所或者审计机构出具的财务审计报告，对于成立不足一年的供应商，须提供单位财务报表及本项承诺或银行开具的资信证明）</w:t>
      </w:r>
    </w:p>
    <w:p w14:paraId="1C009995" w14:textId="77777777" w:rsidR="0039337C" w:rsidRPr="00301A6D"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（三）具有履行合同所必需的设备和专业技术能力证明材料；（提供设备发票或购买设备收据及人员等相关证明）</w:t>
      </w:r>
    </w:p>
    <w:p w14:paraId="5E109E40" w14:textId="77777777" w:rsidR="0039337C" w:rsidRPr="00301A6D"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 xml:space="preserve">（四）有依法缴纳税收和社会保障资金的良好记录；（提供2019 年1 月1 日以来任意3 </w:t>
      </w:r>
      <w:proofErr w:type="gramStart"/>
      <w:r w:rsidRPr="00301A6D">
        <w:rPr>
          <w:rFonts w:ascii="宋体" w:cs="宋体" w:hint="eastAsia"/>
          <w:sz w:val="24"/>
          <w:szCs w:val="24"/>
        </w:rPr>
        <w:t>个月依法</w:t>
      </w:r>
      <w:proofErr w:type="gramEnd"/>
      <w:r w:rsidRPr="00301A6D">
        <w:rPr>
          <w:rFonts w:ascii="宋体" w:cs="宋体" w:hint="eastAsia"/>
          <w:sz w:val="24"/>
          <w:szCs w:val="24"/>
        </w:rPr>
        <w:t>缴纳税收及社会保障金的证明材料）</w:t>
      </w:r>
    </w:p>
    <w:p w14:paraId="3E93F523" w14:textId="77777777" w:rsidR="0039337C" w:rsidRPr="00301A6D"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（五）参加政府采购活动前三年内，在经营活动中没有重大违法记录；</w:t>
      </w:r>
    </w:p>
    <w:p w14:paraId="4D300B2B" w14:textId="77777777" w:rsidR="0039337C" w:rsidRPr="0039337C" w:rsidRDefault="0039337C" w:rsidP="0039337C">
      <w:pPr>
        <w:spacing w:line="360" w:lineRule="auto"/>
        <w:ind w:firstLineChars="200" w:firstLine="480"/>
        <w:rPr>
          <w:rFonts w:ascii="宋体" w:cs="宋体"/>
          <w:sz w:val="24"/>
          <w:szCs w:val="24"/>
        </w:rPr>
      </w:pPr>
      <w:r w:rsidRPr="00301A6D">
        <w:rPr>
          <w:rFonts w:ascii="宋体" w:cs="宋体" w:hint="eastAsia"/>
          <w:sz w:val="24"/>
          <w:szCs w:val="24"/>
        </w:rPr>
        <w:t>（六）法律、行政法规规定的其他条件。</w:t>
      </w:r>
    </w:p>
    <w:p w14:paraId="47294717" w14:textId="77777777" w:rsidR="0039337C" w:rsidRDefault="0039337C">
      <w:pPr>
        <w:spacing w:line="360" w:lineRule="auto"/>
        <w:ind w:firstLineChars="200" w:firstLine="480"/>
        <w:rPr>
          <w:rFonts w:ascii="宋体" w:cs="宋体"/>
          <w:sz w:val="24"/>
          <w:szCs w:val="24"/>
        </w:rPr>
      </w:pPr>
      <w:r>
        <w:rPr>
          <w:rFonts w:ascii="宋体" w:cs="宋体"/>
          <w:sz w:val="24"/>
          <w:szCs w:val="24"/>
        </w:rPr>
        <w:br w:type="page"/>
      </w:r>
    </w:p>
    <w:p w14:paraId="1599085D" w14:textId="77777777" w:rsidR="00303A64" w:rsidRDefault="00303A64" w:rsidP="0039337C">
      <w:pPr>
        <w:spacing w:line="360" w:lineRule="auto"/>
        <w:rPr>
          <w:rFonts w:ascii="宋体" w:hAnsi="宋体" w:cs="宋体"/>
          <w:sz w:val="24"/>
          <w:szCs w:val="24"/>
        </w:rPr>
      </w:pPr>
    </w:p>
    <w:p w14:paraId="2AE28472" w14:textId="77777777" w:rsidR="00303A64" w:rsidRDefault="006A184A">
      <w:pPr>
        <w:spacing w:line="360" w:lineRule="auto"/>
        <w:rPr>
          <w:rFonts w:ascii="宋体" w:cs="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w:t>
      </w:r>
    </w:p>
    <w:p w14:paraId="4EFFC6C8" w14:textId="77777777" w:rsidR="00303A64" w:rsidRDefault="006A184A">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14:paraId="4579B76E" w14:textId="77777777" w:rsidR="00303A64" w:rsidRDefault="00303A64">
      <w:pPr>
        <w:pStyle w:val="a4"/>
        <w:overflowPunct w:val="0"/>
        <w:spacing w:line="500" w:lineRule="exact"/>
        <w:ind w:firstLine="560"/>
        <w:jc w:val="center"/>
        <w:rPr>
          <w:rFonts w:ascii="宋体" w:cs="宋体"/>
          <w:sz w:val="24"/>
          <w:szCs w:val="24"/>
        </w:rPr>
      </w:pPr>
    </w:p>
    <w:p w14:paraId="697EC974" w14:textId="77777777" w:rsidR="00303A64" w:rsidRDefault="006A184A">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14:paraId="400366D2"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5D8C4D8B" w14:textId="77777777" w:rsidR="00303A64" w:rsidRDefault="006A184A">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6A87C3BB" w14:textId="77777777" w:rsidR="00303A64" w:rsidRDefault="00303A64">
      <w:pPr>
        <w:pStyle w:val="a4"/>
        <w:overflowPunct w:val="0"/>
        <w:spacing w:line="400" w:lineRule="exact"/>
        <w:ind w:firstLine="560"/>
        <w:rPr>
          <w:rFonts w:ascii="宋体" w:cs="宋体"/>
          <w:sz w:val="24"/>
          <w:szCs w:val="24"/>
        </w:rPr>
      </w:pPr>
    </w:p>
    <w:p w14:paraId="756CCEE6" w14:textId="77777777" w:rsidR="00303A64" w:rsidRDefault="00303A64">
      <w:pPr>
        <w:pStyle w:val="a4"/>
        <w:overflowPunct w:val="0"/>
        <w:spacing w:line="400" w:lineRule="exact"/>
        <w:ind w:firstLine="560"/>
        <w:rPr>
          <w:rFonts w:ascii="宋体" w:cs="宋体"/>
          <w:sz w:val="24"/>
          <w:szCs w:val="24"/>
        </w:rPr>
      </w:pPr>
    </w:p>
    <w:p w14:paraId="6A4A31F5" w14:textId="77777777" w:rsidR="00303A64" w:rsidRDefault="00303A64">
      <w:pPr>
        <w:pStyle w:val="a4"/>
        <w:overflowPunct w:val="0"/>
        <w:spacing w:line="400" w:lineRule="exact"/>
        <w:ind w:firstLine="560"/>
        <w:rPr>
          <w:rFonts w:ascii="宋体" w:cs="宋体"/>
          <w:sz w:val="24"/>
          <w:szCs w:val="24"/>
        </w:rPr>
      </w:pPr>
    </w:p>
    <w:p w14:paraId="3B6B6D21" w14:textId="77777777" w:rsidR="00303A64" w:rsidRDefault="006A184A">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14:paraId="23465EC3"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5DAE1529"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7A6EBA2E" w14:textId="77777777" w:rsidR="00303A64" w:rsidRDefault="006A184A">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14:paraId="04E97352" w14:textId="77777777" w:rsidR="00303A64" w:rsidRDefault="006A184A">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0AF9C6F7" w14:textId="77777777" w:rsidR="00303A64" w:rsidRDefault="006A184A">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14:paraId="2B52B1B9" w14:textId="77777777" w:rsidR="00303A64" w:rsidRDefault="006A184A">
      <w:pPr>
        <w:spacing w:line="360" w:lineRule="auto"/>
        <w:rPr>
          <w:rFonts w:ascii="宋体" w:cs="宋体"/>
          <w:sz w:val="24"/>
          <w:szCs w:val="24"/>
        </w:rPr>
      </w:pPr>
      <w:r>
        <w:rPr>
          <w:rFonts w:ascii="宋体" w:hAnsi="宋体" w:cs="宋体" w:hint="eastAsia"/>
          <w:sz w:val="24"/>
          <w:szCs w:val="24"/>
        </w:rPr>
        <w:t>我公司承诺：</w:t>
      </w:r>
    </w:p>
    <w:p w14:paraId="1E78BE55"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14:paraId="192A783B"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14:paraId="0D532F80" w14:textId="77777777" w:rsidR="00303A64" w:rsidRDefault="00303A64">
      <w:pPr>
        <w:spacing w:line="360" w:lineRule="auto"/>
        <w:ind w:firstLineChars="200" w:firstLine="480"/>
        <w:rPr>
          <w:rFonts w:ascii="宋体" w:cs="宋体"/>
          <w:sz w:val="24"/>
          <w:szCs w:val="24"/>
        </w:rPr>
      </w:pPr>
    </w:p>
    <w:p w14:paraId="4B520097" w14:textId="77777777" w:rsidR="00303A64" w:rsidRDefault="00303A64">
      <w:pPr>
        <w:spacing w:line="360" w:lineRule="auto"/>
        <w:ind w:firstLineChars="200" w:firstLine="480"/>
        <w:rPr>
          <w:rFonts w:ascii="宋体" w:cs="宋体"/>
          <w:sz w:val="24"/>
          <w:szCs w:val="24"/>
        </w:rPr>
      </w:pPr>
    </w:p>
    <w:p w14:paraId="23ED7873" w14:textId="77777777" w:rsidR="00303A64" w:rsidRDefault="00303A64">
      <w:pPr>
        <w:spacing w:line="360" w:lineRule="auto"/>
        <w:ind w:firstLineChars="200" w:firstLine="480"/>
        <w:rPr>
          <w:rFonts w:ascii="宋体" w:cs="宋体"/>
          <w:sz w:val="24"/>
          <w:szCs w:val="24"/>
        </w:rPr>
      </w:pPr>
    </w:p>
    <w:p w14:paraId="68329437"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14:paraId="776CE3E9" w14:textId="77777777" w:rsidR="00303A64" w:rsidRDefault="00303A64">
      <w:pPr>
        <w:spacing w:line="360" w:lineRule="auto"/>
        <w:ind w:firstLineChars="200" w:firstLine="480"/>
        <w:rPr>
          <w:rFonts w:ascii="宋体" w:cs="宋体"/>
          <w:sz w:val="24"/>
          <w:szCs w:val="24"/>
        </w:rPr>
      </w:pPr>
    </w:p>
    <w:p w14:paraId="27704AFF"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供应商（盖章）：</w:t>
      </w:r>
    </w:p>
    <w:p w14:paraId="19F9DB1A" w14:textId="77777777" w:rsidR="00303A64" w:rsidRDefault="00303A64">
      <w:pPr>
        <w:spacing w:line="360" w:lineRule="auto"/>
        <w:ind w:firstLineChars="200" w:firstLine="480"/>
        <w:rPr>
          <w:rFonts w:ascii="宋体" w:cs="宋体"/>
          <w:sz w:val="24"/>
          <w:szCs w:val="24"/>
        </w:rPr>
      </w:pPr>
    </w:p>
    <w:p w14:paraId="21572C58" w14:textId="77777777" w:rsidR="00303A64" w:rsidRDefault="006A184A">
      <w:pPr>
        <w:spacing w:line="360" w:lineRule="auto"/>
        <w:ind w:firstLineChars="200" w:firstLine="480"/>
        <w:rPr>
          <w:rFonts w:ascii="宋体" w:cs="宋体"/>
          <w:sz w:val="24"/>
          <w:szCs w:val="24"/>
        </w:rPr>
      </w:pPr>
      <w:r>
        <w:rPr>
          <w:rFonts w:ascii="宋体" w:hAnsi="宋体" w:cs="宋体" w:hint="eastAsia"/>
          <w:sz w:val="24"/>
          <w:szCs w:val="24"/>
        </w:rPr>
        <w:t>日期：年月日</w:t>
      </w:r>
    </w:p>
    <w:p w14:paraId="284CF2C7" w14:textId="77777777" w:rsidR="00303A64" w:rsidRDefault="006A184A">
      <w:pPr>
        <w:pStyle w:val="2"/>
        <w:spacing w:before="0" w:after="0" w:line="360" w:lineRule="auto"/>
        <w:ind w:firstLine="0"/>
        <w:rPr>
          <w:rFonts w:ascii="宋体" w:eastAsia="宋体" w:hAnsi="宋体" w:cs="宋体"/>
        </w:rPr>
      </w:pPr>
      <w:r>
        <w:rPr>
          <w:sz w:val="24"/>
          <w:szCs w:val="24"/>
        </w:rPr>
        <w:br w:type="page"/>
      </w:r>
      <w:bookmarkStart w:id="107" w:name="_Toc43389956"/>
      <w:r>
        <w:rPr>
          <w:rFonts w:ascii="宋体" w:eastAsia="宋体" w:hAnsi="宋体" w:cs="宋体" w:hint="eastAsia"/>
        </w:rPr>
        <w:lastRenderedPageBreak/>
        <w:t>四、报价表格</w:t>
      </w:r>
      <w:bookmarkEnd w:id="107"/>
    </w:p>
    <w:p w14:paraId="2B0A88B9" w14:textId="77777777" w:rsidR="00303A64" w:rsidRDefault="00303A64">
      <w:pPr>
        <w:overflowPunct w:val="0"/>
      </w:pPr>
    </w:p>
    <w:p w14:paraId="4E2BDF2C" w14:textId="77777777" w:rsidR="00303A64" w:rsidRDefault="006A184A">
      <w:pPr>
        <w:pStyle w:val="3"/>
        <w:keepNext w:val="0"/>
        <w:keepLines w:val="0"/>
        <w:overflowPunct w:val="0"/>
        <w:spacing w:line="400" w:lineRule="exact"/>
        <w:jc w:val="center"/>
        <w:rPr>
          <w:rFonts w:ascii="宋体"/>
          <w:sz w:val="28"/>
          <w:szCs w:val="28"/>
        </w:rPr>
      </w:pPr>
      <w:bookmarkStart w:id="108" w:name="_Toc43389957"/>
      <w:r>
        <w:rPr>
          <w:rFonts w:ascii="宋体" w:hAnsi="宋体" w:hint="eastAsia"/>
          <w:sz w:val="28"/>
          <w:szCs w:val="28"/>
        </w:rPr>
        <w:t>（一）第一轮报价表</w:t>
      </w:r>
      <w:bookmarkEnd w:id="108"/>
    </w:p>
    <w:p w14:paraId="041D7D25" w14:textId="77777777" w:rsidR="00303A64" w:rsidRDefault="006A184A">
      <w:pPr>
        <w:rPr>
          <w:rFonts w:ascii="宋体" w:hAnsi="宋体" w:cs="宋体"/>
          <w:b/>
          <w:bCs/>
          <w:sz w:val="24"/>
          <w:u w:val="single"/>
        </w:rPr>
      </w:pPr>
      <w:r>
        <w:rPr>
          <w:rFonts w:ascii="宋体" w:hAnsi="宋体" w:cs="宋体" w:hint="eastAsia"/>
          <w:b/>
          <w:kern w:val="0"/>
          <w:sz w:val="24"/>
        </w:rPr>
        <w:t>项目名称：</w:t>
      </w:r>
      <w:r w:rsidR="00C66557">
        <w:rPr>
          <w:rFonts w:ascii="宋体" w:hAnsi="宋体" w:cs="宋体" w:hint="eastAsia"/>
          <w:b/>
          <w:bCs/>
          <w:sz w:val="24"/>
          <w:u w:val="single"/>
        </w:rPr>
        <w:t>永城市豫东工程质量检测有限公司试验仪器设备采购项目</w:t>
      </w:r>
    </w:p>
    <w:p w14:paraId="7A56A5F7" w14:textId="460A5942" w:rsidR="00303A64" w:rsidRDefault="006A184A">
      <w:pPr>
        <w:spacing w:line="440" w:lineRule="exact"/>
        <w:jc w:val="left"/>
        <w:rPr>
          <w:rFonts w:ascii="宋体" w:cs="宋体"/>
          <w:sz w:val="24"/>
          <w:szCs w:val="24"/>
          <w:highlight w:val="yellow"/>
        </w:rPr>
      </w:pPr>
      <w:r>
        <w:rPr>
          <w:rFonts w:ascii="宋体" w:hAnsi="宋体" w:cs="宋体" w:hint="eastAsia"/>
          <w:b/>
          <w:kern w:val="0"/>
          <w:sz w:val="24"/>
        </w:rPr>
        <w:t>项目编号：</w:t>
      </w:r>
      <w:r w:rsidR="0039337C">
        <w:rPr>
          <w:rFonts w:ascii="宋体" w:hAnsi="宋体" w:cs="宋体" w:hint="eastAsia"/>
          <w:b/>
          <w:bCs/>
          <w:sz w:val="24"/>
        </w:rPr>
        <w:t>永中采</w:t>
      </w:r>
      <w:r>
        <w:rPr>
          <w:rFonts w:ascii="宋体" w:hAnsi="宋体" w:cs="宋体" w:hint="eastAsia"/>
          <w:b/>
          <w:bCs/>
          <w:sz w:val="24"/>
        </w:rPr>
        <w:t>【</w:t>
      </w:r>
      <w:r>
        <w:rPr>
          <w:rFonts w:ascii="宋体" w:hAnsi="宋体" w:cs="宋体"/>
          <w:b/>
          <w:bCs/>
          <w:sz w:val="24"/>
        </w:rPr>
        <w:t>2020</w:t>
      </w:r>
      <w:r>
        <w:rPr>
          <w:rFonts w:ascii="宋体" w:hAnsi="宋体" w:cs="宋体" w:hint="eastAsia"/>
          <w:b/>
          <w:bCs/>
          <w:sz w:val="24"/>
        </w:rPr>
        <w:t>】</w:t>
      </w:r>
      <w:r w:rsidR="00301A6D">
        <w:rPr>
          <w:rFonts w:ascii="宋体" w:hAnsi="宋体" w:cs="宋体" w:hint="eastAsia"/>
          <w:b/>
          <w:bCs/>
          <w:sz w:val="24"/>
        </w:rPr>
        <w:t>003</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03A64" w14:paraId="01FEF5EC" w14:textId="77777777">
        <w:trPr>
          <w:trHeight w:val="2069"/>
        </w:trPr>
        <w:tc>
          <w:tcPr>
            <w:tcW w:w="2872" w:type="dxa"/>
            <w:vAlign w:val="center"/>
          </w:tcPr>
          <w:p w14:paraId="6929F767" w14:textId="77777777" w:rsidR="00303A64" w:rsidRDefault="006A184A">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14:paraId="0A05223B" w14:textId="77777777" w:rsidR="00303A64" w:rsidRDefault="00303A64">
            <w:pPr>
              <w:spacing w:line="360" w:lineRule="auto"/>
              <w:rPr>
                <w:rFonts w:ascii="宋体" w:cs="宋体"/>
                <w:b/>
                <w:bCs/>
                <w:sz w:val="24"/>
              </w:rPr>
            </w:pPr>
          </w:p>
        </w:tc>
      </w:tr>
      <w:tr w:rsidR="00303A64" w14:paraId="16ED4CE9" w14:textId="77777777">
        <w:trPr>
          <w:trHeight w:val="2069"/>
        </w:trPr>
        <w:tc>
          <w:tcPr>
            <w:tcW w:w="2872" w:type="dxa"/>
            <w:vAlign w:val="center"/>
          </w:tcPr>
          <w:p w14:paraId="2D2D12F6" w14:textId="77777777" w:rsidR="00303A64" w:rsidRDefault="006A184A">
            <w:pPr>
              <w:spacing w:line="360" w:lineRule="auto"/>
              <w:jc w:val="center"/>
              <w:rPr>
                <w:rFonts w:ascii="宋体" w:cs="宋体"/>
                <w:b/>
                <w:sz w:val="24"/>
              </w:rPr>
            </w:pPr>
            <w:r>
              <w:rPr>
                <w:rFonts w:ascii="宋体" w:hAnsi="宋体" w:cs="宋体" w:hint="eastAsia"/>
                <w:b/>
                <w:sz w:val="24"/>
              </w:rPr>
              <w:t>第一轮报价</w:t>
            </w:r>
          </w:p>
          <w:p w14:paraId="353D3200" w14:textId="77777777" w:rsidR="00303A64" w:rsidRDefault="006A184A">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14:paraId="07B3F130" w14:textId="77777777" w:rsidR="00303A64" w:rsidRDefault="006A184A">
            <w:pPr>
              <w:spacing w:line="360" w:lineRule="auto"/>
              <w:rPr>
                <w:rFonts w:ascii="宋体" w:cs="宋体"/>
                <w:b/>
                <w:bCs/>
                <w:sz w:val="24"/>
                <w:u w:val="single"/>
              </w:rPr>
            </w:pPr>
            <w:r>
              <w:rPr>
                <w:rFonts w:ascii="宋体" w:hAnsi="宋体" w:cs="宋体" w:hint="eastAsia"/>
                <w:b/>
                <w:bCs/>
                <w:sz w:val="24"/>
              </w:rPr>
              <w:t>小写：</w:t>
            </w:r>
          </w:p>
          <w:p w14:paraId="1D3860FB" w14:textId="77777777" w:rsidR="00303A64" w:rsidRDefault="006A184A">
            <w:pPr>
              <w:spacing w:line="360" w:lineRule="auto"/>
              <w:rPr>
                <w:rFonts w:ascii="宋体" w:cs="宋体"/>
                <w:b/>
                <w:bCs/>
                <w:sz w:val="24"/>
                <w:u w:val="single"/>
              </w:rPr>
            </w:pPr>
            <w:r>
              <w:rPr>
                <w:rFonts w:ascii="宋体" w:hAnsi="宋体" w:cs="宋体" w:hint="eastAsia"/>
                <w:b/>
                <w:bCs/>
                <w:sz w:val="24"/>
              </w:rPr>
              <w:t>大写：</w:t>
            </w:r>
          </w:p>
        </w:tc>
      </w:tr>
      <w:tr w:rsidR="00303A64" w14:paraId="79805357" w14:textId="77777777">
        <w:trPr>
          <w:trHeight w:val="1318"/>
        </w:trPr>
        <w:tc>
          <w:tcPr>
            <w:tcW w:w="2872" w:type="dxa"/>
            <w:vAlign w:val="center"/>
          </w:tcPr>
          <w:p w14:paraId="28AC4450" w14:textId="77777777" w:rsidR="00303A64" w:rsidRDefault="006A184A">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14:paraId="73C57758" w14:textId="77777777" w:rsidR="00303A64" w:rsidRDefault="00303A64">
            <w:pPr>
              <w:spacing w:line="360" w:lineRule="auto"/>
              <w:ind w:firstLineChars="98" w:firstLine="236"/>
              <w:rPr>
                <w:rFonts w:ascii="宋体" w:cs="宋体"/>
                <w:b/>
                <w:bCs/>
                <w:sz w:val="24"/>
              </w:rPr>
            </w:pPr>
          </w:p>
        </w:tc>
      </w:tr>
      <w:tr w:rsidR="00303A64" w14:paraId="442B5CBE" w14:textId="77777777">
        <w:trPr>
          <w:trHeight w:val="1268"/>
        </w:trPr>
        <w:tc>
          <w:tcPr>
            <w:tcW w:w="2872" w:type="dxa"/>
            <w:vAlign w:val="center"/>
          </w:tcPr>
          <w:p w14:paraId="4B0A31DB" w14:textId="77777777" w:rsidR="00303A64" w:rsidRDefault="006A184A">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14:paraId="61278522" w14:textId="77777777" w:rsidR="00303A64" w:rsidRDefault="00303A64">
            <w:pPr>
              <w:spacing w:line="360" w:lineRule="auto"/>
              <w:ind w:firstLineChars="98" w:firstLine="236"/>
              <w:rPr>
                <w:rFonts w:ascii="宋体" w:cs="宋体"/>
                <w:b/>
                <w:bCs/>
                <w:color w:val="FF0000"/>
                <w:sz w:val="24"/>
              </w:rPr>
            </w:pPr>
          </w:p>
        </w:tc>
      </w:tr>
      <w:tr w:rsidR="00303A64" w14:paraId="098DA8B4" w14:textId="77777777">
        <w:trPr>
          <w:trHeight w:val="1411"/>
        </w:trPr>
        <w:tc>
          <w:tcPr>
            <w:tcW w:w="2872" w:type="dxa"/>
            <w:vAlign w:val="center"/>
          </w:tcPr>
          <w:p w14:paraId="4E91B45F" w14:textId="77777777" w:rsidR="00303A64" w:rsidRDefault="006A184A">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14:paraId="46C18810" w14:textId="77777777" w:rsidR="00303A64" w:rsidRDefault="00303A64">
            <w:pPr>
              <w:spacing w:line="360" w:lineRule="auto"/>
              <w:rPr>
                <w:rFonts w:ascii="宋体" w:cs="宋体"/>
                <w:b/>
                <w:bCs/>
                <w:sz w:val="24"/>
              </w:rPr>
            </w:pPr>
          </w:p>
        </w:tc>
      </w:tr>
    </w:tbl>
    <w:p w14:paraId="1A8DC188" w14:textId="77777777" w:rsidR="00303A64" w:rsidRDefault="006A184A">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14:paraId="4B464477" w14:textId="77777777" w:rsidR="00303A64" w:rsidRDefault="006A184A">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14:paraId="61BD5CB3" w14:textId="77777777" w:rsidR="00303A64" w:rsidRDefault="00303A64">
      <w:pPr>
        <w:spacing w:line="400" w:lineRule="exact"/>
        <w:rPr>
          <w:rFonts w:ascii="宋体" w:cs="宋体"/>
          <w:b/>
        </w:rPr>
      </w:pPr>
    </w:p>
    <w:p w14:paraId="389A2634" w14:textId="77777777" w:rsidR="00303A64" w:rsidRDefault="00303A64">
      <w:pPr>
        <w:spacing w:line="400" w:lineRule="exact"/>
        <w:rPr>
          <w:rFonts w:ascii="宋体" w:cs="宋体"/>
          <w:b/>
        </w:rPr>
      </w:pPr>
    </w:p>
    <w:p w14:paraId="0CB8774E" w14:textId="77777777" w:rsidR="00303A64" w:rsidRDefault="006A184A" w:rsidP="00E30247">
      <w:pPr>
        <w:spacing w:line="360" w:lineRule="auto"/>
        <w:ind w:leftChars="-113" w:left="1" w:hangingChars="99" w:hanging="238"/>
        <w:jc w:val="left"/>
        <w:rPr>
          <w:rFonts w:ascii="宋体" w:cs="宋体"/>
          <w:bCs/>
          <w:sz w:val="24"/>
        </w:rPr>
      </w:pPr>
      <w:r>
        <w:rPr>
          <w:rFonts w:ascii="宋体" w:cs="宋体"/>
          <w:bCs/>
          <w:sz w:val="24"/>
        </w:rPr>
        <w:br w:type="page"/>
      </w:r>
    </w:p>
    <w:p w14:paraId="1BC599B8" w14:textId="77777777" w:rsidR="00303A64" w:rsidRDefault="006A184A">
      <w:pPr>
        <w:pStyle w:val="3"/>
        <w:jc w:val="center"/>
      </w:pPr>
      <w:bookmarkStart w:id="109" w:name="_Toc43389958"/>
      <w:r>
        <w:rPr>
          <w:rFonts w:hint="eastAsia"/>
        </w:rPr>
        <w:lastRenderedPageBreak/>
        <w:t>（二）报价一览表</w:t>
      </w:r>
      <w:bookmarkEnd w:id="109"/>
    </w:p>
    <w:p w14:paraId="06A6EC08" w14:textId="77777777" w:rsidR="00303A64" w:rsidRDefault="006A184A">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03A64" w14:paraId="75AC9DD6" w14:textId="77777777">
        <w:trPr>
          <w:trHeight w:val="480"/>
        </w:trPr>
        <w:tc>
          <w:tcPr>
            <w:tcW w:w="750" w:type="dxa"/>
            <w:tcBorders>
              <w:top w:val="single" w:sz="8" w:space="0" w:color="auto"/>
              <w:left w:val="single" w:sz="8" w:space="0" w:color="auto"/>
              <w:bottom w:val="single" w:sz="4" w:space="0" w:color="auto"/>
              <w:right w:val="single" w:sz="4" w:space="0" w:color="auto"/>
            </w:tcBorders>
            <w:vAlign w:val="center"/>
          </w:tcPr>
          <w:p w14:paraId="4CB9AD9F"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14:paraId="0A4687E1"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14:paraId="4ED7716B"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14:paraId="3A26F5EE"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14:paraId="03B5800F"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14:paraId="64FE75B2"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14:paraId="10F61AFD"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14:paraId="4C760FE9"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14:paraId="684D39BB" w14:textId="77777777" w:rsidR="00303A64" w:rsidRDefault="006A184A">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03A64" w14:paraId="4CB28354" w14:textId="77777777">
        <w:trPr>
          <w:trHeight w:val="480"/>
        </w:trPr>
        <w:tc>
          <w:tcPr>
            <w:tcW w:w="750" w:type="dxa"/>
            <w:tcBorders>
              <w:top w:val="nil"/>
              <w:left w:val="single" w:sz="8" w:space="0" w:color="auto"/>
              <w:bottom w:val="single" w:sz="4" w:space="0" w:color="auto"/>
              <w:right w:val="single" w:sz="4" w:space="0" w:color="auto"/>
            </w:tcBorders>
            <w:vAlign w:val="center"/>
          </w:tcPr>
          <w:p w14:paraId="7A3011F3"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12D972F"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D0D9BF2"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E2483C2"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9DF723C"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C2E2996"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1FE2568"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DEDA5F4"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1044AB2" w14:textId="77777777" w:rsidR="00303A64" w:rsidRDefault="00303A64" w:rsidP="00E30247">
            <w:pPr>
              <w:spacing w:line="360" w:lineRule="auto"/>
              <w:ind w:leftChars="-113" w:left="1" w:hangingChars="99" w:hanging="238"/>
              <w:jc w:val="center"/>
              <w:rPr>
                <w:rFonts w:ascii="宋体" w:cs="宋体"/>
                <w:bCs/>
                <w:sz w:val="24"/>
              </w:rPr>
            </w:pPr>
          </w:p>
        </w:tc>
      </w:tr>
      <w:tr w:rsidR="00303A64" w14:paraId="2E588E64" w14:textId="77777777">
        <w:trPr>
          <w:trHeight w:val="480"/>
        </w:trPr>
        <w:tc>
          <w:tcPr>
            <w:tcW w:w="750" w:type="dxa"/>
            <w:tcBorders>
              <w:top w:val="nil"/>
              <w:left w:val="single" w:sz="8" w:space="0" w:color="auto"/>
              <w:bottom w:val="single" w:sz="4" w:space="0" w:color="auto"/>
              <w:right w:val="single" w:sz="4" w:space="0" w:color="auto"/>
            </w:tcBorders>
            <w:vAlign w:val="center"/>
          </w:tcPr>
          <w:p w14:paraId="7765004F"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8C9CBE2"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709FA099"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6E10565"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198B840"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AE150CF"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0E5DBDC"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D30456A"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FE3B9B8" w14:textId="77777777" w:rsidR="00303A64" w:rsidRDefault="00303A64" w:rsidP="00E30247">
            <w:pPr>
              <w:spacing w:line="360" w:lineRule="auto"/>
              <w:ind w:leftChars="-113" w:left="1" w:hangingChars="99" w:hanging="238"/>
              <w:jc w:val="center"/>
              <w:rPr>
                <w:rFonts w:ascii="宋体" w:cs="宋体"/>
                <w:bCs/>
                <w:sz w:val="24"/>
              </w:rPr>
            </w:pPr>
          </w:p>
        </w:tc>
      </w:tr>
      <w:tr w:rsidR="00303A64" w14:paraId="68C3119C" w14:textId="77777777">
        <w:trPr>
          <w:trHeight w:val="480"/>
        </w:trPr>
        <w:tc>
          <w:tcPr>
            <w:tcW w:w="750" w:type="dxa"/>
            <w:tcBorders>
              <w:top w:val="nil"/>
              <w:left w:val="single" w:sz="8" w:space="0" w:color="auto"/>
              <w:bottom w:val="single" w:sz="4" w:space="0" w:color="auto"/>
              <w:right w:val="single" w:sz="4" w:space="0" w:color="auto"/>
            </w:tcBorders>
            <w:vAlign w:val="center"/>
          </w:tcPr>
          <w:p w14:paraId="165B598D"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9872F6E"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2336FCE"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A551616"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D3D4B8B"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387EF83"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0FC2A29"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4EA623A"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EC72428" w14:textId="77777777" w:rsidR="00303A64" w:rsidRDefault="00303A64" w:rsidP="00E30247">
            <w:pPr>
              <w:spacing w:line="360" w:lineRule="auto"/>
              <w:ind w:leftChars="-113" w:left="1" w:hangingChars="99" w:hanging="238"/>
              <w:jc w:val="center"/>
              <w:rPr>
                <w:rFonts w:ascii="宋体" w:cs="宋体"/>
                <w:bCs/>
                <w:sz w:val="24"/>
              </w:rPr>
            </w:pPr>
          </w:p>
        </w:tc>
      </w:tr>
      <w:tr w:rsidR="00303A64" w14:paraId="370C36DB" w14:textId="77777777">
        <w:trPr>
          <w:trHeight w:val="480"/>
        </w:trPr>
        <w:tc>
          <w:tcPr>
            <w:tcW w:w="750" w:type="dxa"/>
            <w:tcBorders>
              <w:top w:val="nil"/>
              <w:left w:val="single" w:sz="8" w:space="0" w:color="auto"/>
              <w:bottom w:val="single" w:sz="4" w:space="0" w:color="auto"/>
              <w:right w:val="single" w:sz="4" w:space="0" w:color="auto"/>
            </w:tcBorders>
            <w:vAlign w:val="center"/>
          </w:tcPr>
          <w:p w14:paraId="1E8769E9"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BF6DA1F"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81AC63B"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6339FA6"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5807174"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B8D5A4A"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8CD98FB"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272B5B1"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5B11F57" w14:textId="77777777" w:rsidR="00303A64" w:rsidRDefault="00303A64" w:rsidP="00E30247">
            <w:pPr>
              <w:spacing w:line="360" w:lineRule="auto"/>
              <w:ind w:leftChars="-113" w:left="1" w:hangingChars="99" w:hanging="238"/>
              <w:jc w:val="center"/>
              <w:rPr>
                <w:rFonts w:ascii="宋体" w:cs="宋体"/>
                <w:bCs/>
                <w:sz w:val="24"/>
              </w:rPr>
            </w:pPr>
          </w:p>
        </w:tc>
      </w:tr>
      <w:tr w:rsidR="00303A64" w14:paraId="53BA69F0" w14:textId="77777777">
        <w:trPr>
          <w:trHeight w:val="480"/>
        </w:trPr>
        <w:tc>
          <w:tcPr>
            <w:tcW w:w="750" w:type="dxa"/>
            <w:tcBorders>
              <w:top w:val="nil"/>
              <w:left w:val="single" w:sz="8" w:space="0" w:color="auto"/>
              <w:bottom w:val="single" w:sz="4" w:space="0" w:color="auto"/>
              <w:right w:val="single" w:sz="4" w:space="0" w:color="auto"/>
            </w:tcBorders>
            <w:vAlign w:val="center"/>
          </w:tcPr>
          <w:p w14:paraId="6AA138C3"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60B7C70"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1B1A83C"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78FCD94"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2CE810E"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739CB35"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F3570EB"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039B7D8"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14EB674" w14:textId="77777777" w:rsidR="00303A64" w:rsidRDefault="00303A64" w:rsidP="00E30247">
            <w:pPr>
              <w:spacing w:line="360" w:lineRule="auto"/>
              <w:ind w:leftChars="-113" w:left="1" w:hangingChars="99" w:hanging="238"/>
              <w:jc w:val="center"/>
              <w:rPr>
                <w:rFonts w:ascii="宋体" w:cs="宋体"/>
                <w:bCs/>
                <w:sz w:val="24"/>
              </w:rPr>
            </w:pPr>
          </w:p>
        </w:tc>
      </w:tr>
      <w:tr w:rsidR="00303A64" w14:paraId="0A514241" w14:textId="77777777">
        <w:trPr>
          <w:trHeight w:val="480"/>
        </w:trPr>
        <w:tc>
          <w:tcPr>
            <w:tcW w:w="750" w:type="dxa"/>
            <w:tcBorders>
              <w:top w:val="nil"/>
              <w:left w:val="single" w:sz="8" w:space="0" w:color="auto"/>
              <w:bottom w:val="single" w:sz="4" w:space="0" w:color="auto"/>
              <w:right w:val="single" w:sz="4" w:space="0" w:color="auto"/>
            </w:tcBorders>
            <w:vAlign w:val="center"/>
          </w:tcPr>
          <w:p w14:paraId="317F084F"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16E9CA8"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B7CD0B1"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E5EF34A"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BA82151"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C130C8C"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1D534D1"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B582D96"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0D9B068" w14:textId="77777777" w:rsidR="00303A64" w:rsidRDefault="00303A64" w:rsidP="00E30247">
            <w:pPr>
              <w:spacing w:line="360" w:lineRule="auto"/>
              <w:ind w:leftChars="-113" w:left="1" w:hangingChars="99" w:hanging="238"/>
              <w:jc w:val="center"/>
              <w:rPr>
                <w:rFonts w:ascii="宋体" w:cs="宋体"/>
                <w:bCs/>
                <w:sz w:val="24"/>
              </w:rPr>
            </w:pPr>
          </w:p>
        </w:tc>
      </w:tr>
      <w:tr w:rsidR="00303A64" w14:paraId="3E8F25A5" w14:textId="77777777">
        <w:trPr>
          <w:trHeight w:val="480"/>
        </w:trPr>
        <w:tc>
          <w:tcPr>
            <w:tcW w:w="750" w:type="dxa"/>
            <w:tcBorders>
              <w:top w:val="nil"/>
              <w:left w:val="single" w:sz="8" w:space="0" w:color="auto"/>
              <w:bottom w:val="single" w:sz="4" w:space="0" w:color="auto"/>
              <w:right w:val="single" w:sz="4" w:space="0" w:color="auto"/>
            </w:tcBorders>
            <w:vAlign w:val="center"/>
          </w:tcPr>
          <w:p w14:paraId="6A675B21"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A1FDE94"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3AA8238"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F528FDC"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D65CBE1"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54B523A"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59E4C98"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4ED2EAC"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A2452F3" w14:textId="77777777" w:rsidR="00303A64" w:rsidRDefault="00303A64" w:rsidP="00E30247">
            <w:pPr>
              <w:spacing w:line="360" w:lineRule="auto"/>
              <w:ind w:leftChars="-113" w:left="1" w:hangingChars="99" w:hanging="238"/>
              <w:jc w:val="center"/>
              <w:rPr>
                <w:rFonts w:ascii="宋体" w:cs="宋体"/>
                <w:bCs/>
                <w:sz w:val="24"/>
              </w:rPr>
            </w:pPr>
          </w:p>
        </w:tc>
      </w:tr>
      <w:tr w:rsidR="00303A64" w14:paraId="2EAB3B88" w14:textId="77777777">
        <w:trPr>
          <w:trHeight w:val="480"/>
        </w:trPr>
        <w:tc>
          <w:tcPr>
            <w:tcW w:w="750" w:type="dxa"/>
            <w:tcBorders>
              <w:top w:val="nil"/>
              <w:left w:val="single" w:sz="8" w:space="0" w:color="auto"/>
              <w:bottom w:val="single" w:sz="4" w:space="0" w:color="auto"/>
              <w:right w:val="single" w:sz="4" w:space="0" w:color="auto"/>
            </w:tcBorders>
            <w:vAlign w:val="center"/>
          </w:tcPr>
          <w:p w14:paraId="14A3FDF7"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252AA18"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85451DA"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5D51135"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5A01DF24"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4DA4D76"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5DA5221"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38D808B"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6895C6B" w14:textId="77777777" w:rsidR="00303A64" w:rsidRDefault="00303A64" w:rsidP="00E30247">
            <w:pPr>
              <w:spacing w:line="360" w:lineRule="auto"/>
              <w:ind w:leftChars="-113" w:left="1" w:hangingChars="99" w:hanging="238"/>
              <w:jc w:val="center"/>
              <w:rPr>
                <w:rFonts w:ascii="宋体" w:cs="宋体"/>
                <w:bCs/>
                <w:sz w:val="24"/>
              </w:rPr>
            </w:pPr>
          </w:p>
        </w:tc>
      </w:tr>
      <w:tr w:rsidR="00303A64" w14:paraId="0578C0FF" w14:textId="77777777">
        <w:trPr>
          <w:trHeight w:val="480"/>
        </w:trPr>
        <w:tc>
          <w:tcPr>
            <w:tcW w:w="750" w:type="dxa"/>
            <w:tcBorders>
              <w:top w:val="nil"/>
              <w:left w:val="single" w:sz="8" w:space="0" w:color="auto"/>
              <w:bottom w:val="single" w:sz="4" w:space="0" w:color="auto"/>
              <w:right w:val="single" w:sz="4" w:space="0" w:color="auto"/>
            </w:tcBorders>
            <w:vAlign w:val="center"/>
          </w:tcPr>
          <w:p w14:paraId="7A178EE5"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4D1D3C2"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0B5C153"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7C64CC4"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D7BDD36"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3E22A93"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6880799"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2B9822EB"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6805CE7" w14:textId="77777777" w:rsidR="00303A64" w:rsidRDefault="00303A64" w:rsidP="00E30247">
            <w:pPr>
              <w:spacing w:line="360" w:lineRule="auto"/>
              <w:ind w:leftChars="-113" w:left="1" w:hangingChars="99" w:hanging="238"/>
              <w:jc w:val="center"/>
              <w:rPr>
                <w:rFonts w:ascii="宋体" w:cs="宋体"/>
                <w:bCs/>
                <w:sz w:val="24"/>
              </w:rPr>
            </w:pPr>
          </w:p>
        </w:tc>
      </w:tr>
      <w:tr w:rsidR="00303A64" w14:paraId="37889F90" w14:textId="77777777">
        <w:trPr>
          <w:trHeight w:val="480"/>
        </w:trPr>
        <w:tc>
          <w:tcPr>
            <w:tcW w:w="750" w:type="dxa"/>
            <w:tcBorders>
              <w:top w:val="nil"/>
              <w:left w:val="single" w:sz="8" w:space="0" w:color="auto"/>
              <w:bottom w:val="single" w:sz="4" w:space="0" w:color="auto"/>
              <w:right w:val="single" w:sz="4" w:space="0" w:color="auto"/>
            </w:tcBorders>
            <w:vAlign w:val="center"/>
          </w:tcPr>
          <w:p w14:paraId="04909729"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A03ACED"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A0DE04E"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162F2DE"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C0C0305"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3DC9E86"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1BA4E01"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34F2F3D"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FD41DD0" w14:textId="77777777" w:rsidR="00303A64" w:rsidRDefault="00303A64" w:rsidP="00E30247">
            <w:pPr>
              <w:spacing w:line="360" w:lineRule="auto"/>
              <w:ind w:leftChars="-113" w:left="1" w:hangingChars="99" w:hanging="238"/>
              <w:jc w:val="center"/>
              <w:rPr>
                <w:rFonts w:ascii="宋体" w:cs="宋体"/>
                <w:bCs/>
                <w:sz w:val="24"/>
              </w:rPr>
            </w:pPr>
          </w:p>
        </w:tc>
      </w:tr>
      <w:tr w:rsidR="00303A64" w14:paraId="0888EDDD" w14:textId="77777777">
        <w:trPr>
          <w:trHeight w:val="480"/>
        </w:trPr>
        <w:tc>
          <w:tcPr>
            <w:tcW w:w="750" w:type="dxa"/>
            <w:tcBorders>
              <w:top w:val="nil"/>
              <w:left w:val="single" w:sz="8" w:space="0" w:color="auto"/>
              <w:bottom w:val="single" w:sz="4" w:space="0" w:color="auto"/>
              <w:right w:val="single" w:sz="4" w:space="0" w:color="auto"/>
            </w:tcBorders>
            <w:vAlign w:val="center"/>
          </w:tcPr>
          <w:p w14:paraId="0F5E197A"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8041FB5"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1413A0C"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E5CA949"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3D747EF"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4EF83C0"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39E341D"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74234CC"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1F03E0A" w14:textId="77777777" w:rsidR="00303A64" w:rsidRDefault="00303A64" w:rsidP="00E30247">
            <w:pPr>
              <w:spacing w:line="360" w:lineRule="auto"/>
              <w:ind w:leftChars="-113" w:left="1" w:hangingChars="99" w:hanging="238"/>
              <w:jc w:val="center"/>
              <w:rPr>
                <w:rFonts w:ascii="宋体" w:cs="宋体"/>
                <w:bCs/>
                <w:sz w:val="24"/>
              </w:rPr>
            </w:pPr>
          </w:p>
        </w:tc>
      </w:tr>
      <w:tr w:rsidR="00303A64" w14:paraId="5E418FA5" w14:textId="77777777">
        <w:trPr>
          <w:trHeight w:val="480"/>
        </w:trPr>
        <w:tc>
          <w:tcPr>
            <w:tcW w:w="750" w:type="dxa"/>
            <w:tcBorders>
              <w:top w:val="nil"/>
              <w:left w:val="single" w:sz="8" w:space="0" w:color="auto"/>
              <w:bottom w:val="single" w:sz="4" w:space="0" w:color="auto"/>
              <w:right w:val="single" w:sz="4" w:space="0" w:color="auto"/>
            </w:tcBorders>
            <w:vAlign w:val="center"/>
          </w:tcPr>
          <w:p w14:paraId="0819DDCD"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635EC2E2"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56747E5"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63DF655"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21FE210"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C3048B9"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628A92"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666AC0B4"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286FA60A" w14:textId="77777777" w:rsidR="00303A64" w:rsidRDefault="00303A64" w:rsidP="00E30247">
            <w:pPr>
              <w:spacing w:line="360" w:lineRule="auto"/>
              <w:ind w:leftChars="-113" w:left="1" w:hangingChars="99" w:hanging="238"/>
              <w:jc w:val="center"/>
              <w:rPr>
                <w:rFonts w:ascii="宋体" w:cs="宋体"/>
                <w:bCs/>
                <w:sz w:val="24"/>
              </w:rPr>
            </w:pPr>
          </w:p>
        </w:tc>
      </w:tr>
      <w:tr w:rsidR="00303A64" w14:paraId="17E496B8" w14:textId="77777777">
        <w:trPr>
          <w:trHeight w:val="480"/>
        </w:trPr>
        <w:tc>
          <w:tcPr>
            <w:tcW w:w="750" w:type="dxa"/>
            <w:tcBorders>
              <w:top w:val="nil"/>
              <w:left w:val="single" w:sz="8" w:space="0" w:color="auto"/>
              <w:bottom w:val="single" w:sz="4" w:space="0" w:color="auto"/>
              <w:right w:val="single" w:sz="4" w:space="0" w:color="auto"/>
            </w:tcBorders>
            <w:vAlign w:val="center"/>
          </w:tcPr>
          <w:p w14:paraId="143087C2"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4D4D6A6"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43B687D"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6243024"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557BFC6"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26501F2"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80873DC"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7519BAF"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0CE5D78" w14:textId="77777777" w:rsidR="00303A64" w:rsidRDefault="00303A64" w:rsidP="00E30247">
            <w:pPr>
              <w:spacing w:line="360" w:lineRule="auto"/>
              <w:ind w:leftChars="-113" w:left="1" w:hangingChars="99" w:hanging="238"/>
              <w:jc w:val="center"/>
              <w:rPr>
                <w:rFonts w:ascii="宋体" w:cs="宋体"/>
                <w:bCs/>
                <w:sz w:val="24"/>
              </w:rPr>
            </w:pPr>
          </w:p>
        </w:tc>
      </w:tr>
      <w:tr w:rsidR="00303A64" w14:paraId="5332BAE6" w14:textId="77777777">
        <w:trPr>
          <w:trHeight w:val="480"/>
        </w:trPr>
        <w:tc>
          <w:tcPr>
            <w:tcW w:w="750" w:type="dxa"/>
            <w:tcBorders>
              <w:top w:val="nil"/>
              <w:left w:val="single" w:sz="8" w:space="0" w:color="auto"/>
              <w:bottom w:val="single" w:sz="4" w:space="0" w:color="auto"/>
              <w:right w:val="single" w:sz="4" w:space="0" w:color="auto"/>
            </w:tcBorders>
            <w:vAlign w:val="center"/>
          </w:tcPr>
          <w:p w14:paraId="3776C751" w14:textId="77777777" w:rsidR="00303A64" w:rsidRDefault="00303A64" w:rsidP="00E30247">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62C94A49" w14:textId="77777777" w:rsidR="00303A64" w:rsidRDefault="00303A64" w:rsidP="00E30247">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F33C6E2" w14:textId="77777777" w:rsidR="00303A64" w:rsidRDefault="00303A64" w:rsidP="00E30247">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061A950"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DA93A68" w14:textId="77777777" w:rsidR="00303A64" w:rsidRDefault="00303A64" w:rsidP="00E30247">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0032612E" w14:textId="77777777" w:rsidR="00303A64" w:rsidRDefault="00303A64" w:rsidP="00E30247">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7C6DA6F" w14:textId="77777777" w:rsidR="00303A64" w:rsidRDefault="00303A64" w:rsidP="00E30247">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12B69B10" w14:textId="77777777" w:rsidR="00303A64" w:rsidRDefault="00303A64" w:rsidP="00E30247">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267624C" w14:textId="77777777" w:rsidR="00303A64" w:rsidRDefault="00303A64" w:rsidP="00E30247">
            <w:pPr>
              <w:spacing w:line="360" w:lineRule="auto"/>
              <w:ind w:leftChars="-113" w:left="1" w:hangingChars="99" w:hanging="238"/>
              <w:jc w:val="center"/>
              <w:rPr>
                <w:rFonts w:ascii="宋体" w:cs="宋体"/>
                <w:bCs/>
                <w:sz w:val="24"/>
              </w:rPr>
            </w:pPr>
          </w:p>
        </w:tc>
      </w:tr>
      <w:tr w:rsidR="00303A64" w14:paraId="412563E4" w14:textId="77777777">
        <w:trPr>
          <w:trHeight w:val="480"/>
        </w:trPr>
        <w:tc>
          <w:tcPr>
            <w:tcW w:w="2324" w:type="dxa"/>
            <w:gridSpan w:val="2"/>
            <w:tcBorders>
              <w:top w:val="nil"/>
              <w:left w:val="single" w:sz="8" w:space="0" w:color="auto"/>
              <w:bottom w:val="single" w:sz="4" w:space="0" w:color="auto"/>
              <w:right w:val="single" w:sz="4" w:space="0" w:color="auto"/>
            </w:tcBorders>
            <w:vAlign w:val="center"/>
          </w:tcPr>
          <w:p w14:paraId="5C38F9B9" w14:textId="77777777" w:rsidR="00303A64" w:rsidRDefault="006A184A" w:rsidP="00E30247">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14:paraId="10D11BD5" w14:textId="77777777" w:rsidR="00303A64" w:rsidRDefault="00303A64" w:rsidP="00E30247">
            <w:pPr>
              <w:spacing w:line="360" w:lineRule="auto"/>
              <w:ind w:leftChars="-113" w:left="1" w:hangingChars="99" w:hanging="238"/>
              <w:jc w:val="left"/>
              <w:rPr>
                <w:rFonts w:ascii="宋体" w:cs="宋体"/>
                <w:bCs/>
                <w:sz w:val="24"/>
              </w:rPr>
            </w:pPr>
          </w:p>
        </w:tc>
      </w:tr>
    </w:tbl>
    <w:p w14:paraId="5275ED6E" w14:textId="77777777" w:rsidR="00303A64" w:rsidRDefault="00303A64">
      <w:pPr>
        <w:spacing w:line="360" w:lineRule="auto"/>
        <w:ind w:leftChars="-113" w:left="2" w:hangingChars="99" w:hanging="239"/>
        <w:jc w:val="left"/>
        <w:rPr>
          <w:rFonts w:ascii="宋体" w:cs="宋体"/>
          <w:b/>
          <w:bCs/>
          <w:sz w:val="24"/>
        </w:rPr>
      </w:pPr>
    </w:p>
    <w:p w14:paraId="1122795E" w14:textId="77777777"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14:paraId="7296CDE8" w14:textId="77777777" w:rsidR="00303A64" w:rsidRDefault="00303A64">
      <w:pPr>
        <w:spacing w:line="360" w:lineRule="auto"/>
        <w:ind w:leftChars="-113" w:left="2" w:hangingChars="99" w:hanging="239"/>
        <w:jc w:val="left"/>
        <w:rPr>
          <w:rFonts w:ascii="宋体" w:cs="宋体"/>
          <w:b/>
          <w:bCs/>
          <w:sz w:val="24"/>
        </w:rPr>
      </w:pPr>
    </w:p>
    <w:p w14:paraId="1E66376B" w14:textId="77777777" w:rsidR="00303A64" w:rsidRDefault="006A184A">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14:paraId="5268BA58" w14:textId="77777777" w:rsidR="00303A64" w:rsidRDefault="00303A64" w:rsidP="00E30247">
      <w:pPr>
        <w:spacing w:line="360" w:lineRule="auto"/>
        <w:ind w:leftChars="-113" w:left="1" w:hangingChars="99" w:hanging="238"/>
        <w:jc w:val="left"/>
        <w:rPr>
          <w:rFonts w:ascii="宋体" w:cs="宋体"/>
          <w:bCs/>
          <w:sz w:val="24"/>
        </w:rPr>
      </w:pPr>
    </w:p>
    <w:p w14:paraId="16C19DD5" w14:textId="77777777" w:rsidR="00303A64" w:rsidRDefault="00303A64" w:rsidP="00E30247">
      <w:pPr>
        <w:spacing w:line="360" w:lineRule="auto"/>
        <w:ind w:leftChars="-113" w:left="1" w:hangingChars="99" w:hanging="238"/>
        <w:jc w:val="left"/>
        <w:rPr>
          <w:rFonts w:ascii="宋体" w:cs="宋体"/>
          <w:bCs/>
          <w:sz w:val="24"/>
        </w:rPr>
      </w:pPr>
    </w:p>
    <w:p w14:paraId="1CD0C262" w14:textId="77777777" w:rsidR="00303A64" w:rsidRDefault="006A184A">
      <w:pPr>
        <w:autoSpaceDE w:val="0"/>
        <w:autoSpaceDN w:val="0"/>
        <w:adjustRightInd w:val="0"/>
        <w:spacing w:line="360" w:lineRule="auto"/>
        <w:rPr>
          <w:rFonts w:ascii="宋体" w:cs="宋体"/>
          <w:bCs/>
          <w:sz w:val="24"/>
        </w:rPr>
      </w:pPr>
      <w:r>
        <w:rPr>
          <w:rFonts w:ascii="宋体" w:cs="宋体"/>
          <w:bCs/>
          <w:sz w:val="24"/>
        </w:rPr>
        <w:br w:type="page"/>
      </w:r>
    </w:p>
    <w:p w14:paraId="0FBDE074" w14:textId="77777777" w:rsidR="00303A64" w:rsidRDefault="006A184A">
      <w:pPr>
        <w:pStyle w:val="3"/>
        <w:jc w:val="center"/>
      </w:pPr>
      <w:bookmarkStart w:id="110" w:name="_Toc43389959"/>
      <w:r>
        <w:rPr>
          <w:rFonts w:hint="eastAsia"/>
        </w:rPr>
        <w:lastRenderedPageBreak/>
        <w:t>（三）备件、专用工具和消耗品价格表</w:t>
      </w:r>
      <w:bookmarkEnd w:id="110"/>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03A64" w14:paraId="166B82A9" w14:textId="7777777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14:paraId="0258741F" w14:textId="77777777" w:rsidR="00303A64" w:rsidRDefault="006A184A">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03A64" w14:paraId="59FF29AE" w14:textId="7777777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580461E" w14:textId="77777777" w:rsidR="00303A64" w:rsidRDefault="006A184A">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50ECAA3" w14:textId="77777777" w:rsidR="00303A64" w:rsidRDefault="006A184A">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3808B9B" w14:textId="77777777" w:rsidR="00303A64" w:rsidRDefault="006A184A">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578A296" w14:textId="77777777" w:rsidR="00303A64" w:rsidRDefault="006A184A">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0020FEA" w14:textId="77777777" w:rsidR="00303A64" w:rsidRDefault="006A184A">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A293910" w14:textId="77777777" w:rsidR="00303A64" w:rsidRDefault="006A184A">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A7EBF00" w14:textId="77777777" w:rsidR="00303A64" w:rsidRDefault="006A184A">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B7258F1" w14:textId="77777777" w:rsidR="00303A64" w:rsidRDefault="006A184A">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CCAC549" w14:textId="77777777" w:rsidR="00303A64" w:rsidRDefault="006A184A">
            <w:pPr>
              <w:jc w:val="center"/>
              <w:rPr>
                <w:rFonts w:ascii="宋体" w:cs="宋体"/>
                <w:sz w:val="24"/>
              </w:rPr>
            </w:pPr>
            <w:r>
              <w:rPr>
                <w:rFonts w:ascii="宋体" w:hAnsi="宋体" w:cs="宋体" w:hint="eastAsia"/>
              </w:rPr>
              <w:t>备注</w:t>
            </w:r>
          </w:p>
        </w:tc>
      </w:tr>
      <w:tr w:rsidR="00303A64" w14:paraId="1502FE65"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CEEDFD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30DF699"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9BA2DF7"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682232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98BD23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40C0DD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D7B37F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B1DB566"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DC4E145" w14:textId="77777777" w:rsidR="00303A64" w:rsidRDefault="006A184A">
            <w:pPr>
              <w:rPr>
                <w:rFonts w:ascii="宋体" w:cs="宋体"/>
                <w:sz w:val="24"/>
              </w:rPr>
            </w:pPr>
            <w:r>
              <w:rPr>
                <w:rFonts w:ascii="宋体" w:hAnsi="宋体" w:cs="宋体" w:hint="eastAsia"/>
              </w:rPr>
              <w:t xml:space="preserve">　</w:t>
            </w:r>
          </w:p>
        </w:tc>
      </w:tr>
      <w:tr w:rsidR="00303A64" w14:paraId="0C8A9459"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EE6128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B609FFA"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4E60DBD"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8A9F64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B5A1434"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9C5E5E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810E48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B1B9EDA"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DA9F78C" w14:textId="77777777" w:rsidR="00303A64" w:rsidRDefault="006A184A">
            <w:pPr>
              <w:rPr>
                <w:rFonts w:ascii="宋体" w:cs="宋体"/>
                <w:sz w:val="24"/>
              </w:rPr>
            </w:pPr>
            <w:r>
              <w:rPr>
                <w:rFonts w:ascii="宋体" w:hAnsi="宋体" w:cs="宋体" w:hint="eastAsia"/>
              </w:rPr>
              <w:t xml:space="preserve">　</w:t>
            </w:r>
          </w:p>
        </w:tc>
      </w:tr>
      <w:tr w:rsidR="00303A64" w14:paraId="15FCF58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B69CFA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5512CA3"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62A4EAA"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018CDB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298A5F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524EA2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4387F3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67523AB"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6E623ED" w14:textId="77777777" w:rsidR="00303A64" w:rsidRDefault="006A184A">
            <w:pPr>
              <w:rPr>
                <w:rFonts w:ascii="宋体" w:cs="宋体"/>
                <w:sz w:val="24"/>
              </w:rPr>
            </w:pPr>
            <w:r>
              <w:rPr>
                <w:rFonts w:ascii="宋体" w:hAnsi="宋体" w:cs="宋体" w:hint="eastAsia"/>
              </w:rPr>
              <w:t xml:space="preserve">　</w:t>
            </w:r>
          </w:p>
        </w:tc>
      </w:tr>
      <w:tr w:rsidR="00303A64" w14:paraId="71C603B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464A30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3CFDD20"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862DF55"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41E770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FC9156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04692F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E80EE5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3435212"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8B062AC" w14:textId="77777777" w:rsidR="00303A64" w:rsidRDefault="006A184A">
            <w:pPr>
              <w:rPr>
                <w:rFonts w:ascii="宋体" w:cs="宋体"/>
                <w:sz w:val="24"/>
              </w:rPr>
            </w:pPr>
            <w:r>
              <w:rPr>
                <w:rFonts w:ascii="宋体" w:hAnsi="宋体" w:cs="宋体" w:hint="eastAsia"/>
              </w:rPr>
              <w:t xml:space="preserve">　</w:t>
            </w:r>
          </w:p>
        </w:tc>
      </w:tr>
      <w:tr w:rsidR="00303A64" w14:paraId="6620B31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488D21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FF114D3"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EB8B346"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EC26F5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436B15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13DB0F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6BBD31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E9D285D"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E2254EB" w14:textId="77777777" w:rsidR="00303A64" w:rsidRDefault="006A184A">
            <w:pPr>
              <w:rPr>
                <w:rFonts w:ascii="宋体" w:cs="宋体"/>
                <w:sz w:val="24"/>
              </w:rPr>
            </w:pPr>
            <w:r>
              <w:rPr>
                <w:rFonts w:ascii="宋体" w:hAnsi="宋体" w:cs="宋体" w:hint="eastAsia"/>
              </w:rPr>
              <w:t xml:space="preserve">　</w:t>
            </w:r>
          </w:p>
        </w:tc>
      </w:tr>
      <w:tr w:rsidR="00303A64" w14:paraId="0B3ECB77"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F83F6B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49B9CA5"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0D5568E"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3668603"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3007D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0A8B7E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3A36CE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F96F521"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D46ABEF" w14:textId="77777777" w:rsidR="00303A64" w:rsidRDefault="006A184A">
            <w:pPr>
              <w:rPr>
                <w:rFonts w:ascii="宋体" w:cs="宋体"/>
                <w:sz w:val="24"/>
              </w:rPr>
            </w:pPr>
            <w:r>
              <w:rPr>
                <w:rFonts w:ascii="宋体" w:hAnsi="宋体" w:cs="宋体" w:hint="eastAsia"/>
              </w:rPr>
              <w:t xml:space="preserve">　</w:t>
            </w:r>
          </w:p>
        </w:tc>
      </w:tr>
      <w:tr w:rsidR="00303A64" w14:paraId="1C73272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3104D54"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37352BA"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A3980CB"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B0EA05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B2A3D70"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E83D9F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34E92C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60D9C4"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68F245E" w14:textId="77777777" w:rsidR="00303A64" w:rsidRDefault="006A184A">
            <w:pPr>
              <w:rPr>
                <w:rFonts w:ascii="宋体" w:cs="宋体"/>
                <w:sz w:val="24"/>
              </w:rPr>
            </w:pPr>
            <w:r>
              <w:rPr>
                <w:rFonts w:ascii="宋体" w:hAnsi="宋体" w:cs="宋体" w:hint="eastAsia"/>
              </w:rPr>
              <w:t xml:space="preserve">　</w:t>
            </w:r>
          </w:p>
        </w:tc>
      </w:tr>
      <w:tr w:rsidR="00303A64" w14:paraId="4583FBD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8B0F5E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7D7763E"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FDFE6A3"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B9FEB4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113055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1C1047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4D540F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42A279B"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03E6A62" w14:textId="77777777" w:rsidR="00303A64" w:rsidRDefault="006A184A">
            <w:pPr>
              <w:rPr>
                <w:rFonts w:ascii="宋体" w:cs="宋体"/>
                <w:sz w:val="24"/>
              </w:rPr>
            </w:pPr>
            <w:r>
              <w:rPr>
                <w:rFonts w:ascii="宋体" w:hAnsi="宋体" w:cs="宋体" w:hint="eastAsia"/>
              </w:rPr>
              <w:t xml:space="preserve">　</w:t>
            </w:r>
          </w:p>
        </w:tc>
      </w:tr>
      <w:tr w:rsidR="00303A64" w14:paraId="3A179AD5"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61DA9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C0CEC58"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6D392B4"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DB0001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3FF95F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F29265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B1540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5F1DB73"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A7CA020" w14:textId="77777777" w:rsidR="00303A64" w:rsidRDefault="006A184A">
            <w:pPr>
              <w:rPr>
                <w:rFonts w:ascii="宋体" w:cs="宋体"/>
                <w:sz w:val="24"/>
              </w:rPr>
            </w:pPr>
            <w:r>
              <w:rPr>
                <w:rFonts w:ascii="宋体" w:hAnsi="宋体" w:cs="宋体" w:hint="eastAsia"/>
              </w:rPr>
              <w:t xml:space="preserve">　</w:t>
            </w:r>
          </w:p>
        </w:tc>
      </w:tr>
      <w:tr w:rsidR="00303A64" w14:paraId="796DB8D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69BA17D"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B8F1686"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B5FCB8E"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510B4E4"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CF8726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249E90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7E9FC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CC50331"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D18547B" w14:textId="77777777" w:rsidR="00303A64" w:rsidRDefault="006A184A">
            <w:pPr>
              <w:rPr>
                <w:rFonts w:ascii="宋体" w:cs="宋体"/>
                <w:sz w:val="24"/>
              </w:rPr>
            </w:pPr>
            <w:r>
              <w:rPr>
                <w:rFonts w:ascii="宋体" w:hAnsi="宋体" w:cs="宋体" w:hint="eastAsia"/>
              </w:rPr>
              <w:t xml:space="preserve">　</w:t>
            </w:r>
          </w:p>
        </w:tc>
      </w:tr>
      <w:tr w:rsidR="00303A64" w14:paraId="302A284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158045E"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AC46EB"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42964C2"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30B657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73F852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AE31E2C"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609805B"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58E255B"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193C0F78" w14:textId="77777777" w:rsidR="00303A64" w:rsidRDefault="006A184A">
            <w:pPr>
              <w:rPr>
                <w:rFonts w:ascii="宋体" w:cs="宋体"/>
                <w:sz w:val="24"/>
              </w:rPr>
            </w:pPr>
            <w:r>
              <w:rPr>
                <w:rFonts w:ascii="宋体" w:hAnsi="宋体" w:cs="宋体" w:hint="eastAsia"/>
              </w:rPr>
              <w:t xml:space="preserve">　</w:t>
            </w:r>
          </w:p>
        </w:tc>
      </w:tr>
      <w:tr w:rsidR="00303A64" w14:paraId="6A9835B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C58737A"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52EBEE"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031F6C8"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7D5310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8C668E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B348D4"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FD9781"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1A9E2F7"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D74F2EC" w14:textId="77777777" w:rsidR="00303A64" w:rsidRDefault="006A184A">
            <w:pPr>
              <w:rPr>
                <w:rFonts w:ascii="宋体" w:cs="宋体"/>
                <w:sz w:val="24"/>
              </w:rPr>
            </w:pPr>
            <w:r>
              <w:rPr>
                <w:rFonts w:ascii="宋体" w:hAnsi="宋体" w:cs="宋体" w:hint="eastAsia"/>
              </w:rPr>
              <w:t xml:space="preserve">　</w:t>
            </w:r>
          </w:p>
        </w:tc>
      </w:tr>
      <w:tr w:rsidR="00303A64" w14:paraId="484379B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C52134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3BAB4E2"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CBA022A"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6F1EAB7"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9C61FB5"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0BB498F"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C01AE84"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790E74D"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D065DA7" w14:textId="77777777" w:rsidR="00303A64" w:rsidRDefault="006A184A">
            <w:pPr>
              <w:rPr>
                <w:rFonts w:ascii="宋体" w:cs="宋体"/>
                <w:sz w:val="24"/>
              </w:rPr>
            </w:pPr>
            <w:r>
              <w:rPr>
                <w:rFonts w:ascii="宋体" w:hAnsi="宋体" w:cs="宋体" w:hint="eastAsia"/>
              </w:rPr>
              <w:t xml:space="preserve">　</w:t>
            </w:r>
          </w:p>
        </w:tc>
      </w:tr>
      <w:tr w:rsidR="00303A64" w14:paraId="1B82653E"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5FA0C468"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59BB7B4" w14:textId="77777777" w:rsidR="00303A64" w:rsidRDefault="006A184A">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1E339C7" w14:textId="77777777" w:rsidR="00303A64" w:rsidRDefault="006A184A">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52C4269"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DFC9C0C"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EFB5366"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ABB3E22" w14:textId="77777777" w:rsidR="00303A64" w:rsidRDefault="006A184A">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C4B5C2A" w14:textId="77777777" w:rsidR="00303A64" w:rsidRDefault="006A184A">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21BB1D8" w14:textId="77777777" w:rsidR="00303A64" w:rsidRDefault="006A184A">
            <w:pPr>
              <w:rPr>
                <w:rFonts w:ascii="宋体" w:cs="宋体"/>
                <w:sz w:val="24"/>
              </w:rPr>
            </w:pPr>
            <w:r>
              <w:rPr>
                <w:rFonts w:ascii="宋体" w:hAnsi="宋体" w:cs="宋体" w:hint="eastAsia"/>
              </w:rPr>
              <w:t xml:space="preserve">　</w:t>
            </w:r>
          </w:p>
        </w:tc>
      </w:tr>
    </w:tbl>
    <w:p w14:paraId="7472B0B8" w14:textId="77777777" w:rsidR="00303A64" w:rsidRDefault="00303A64">
      <w:pPr>
        <w:rPr>
          <w:rFonts w:ascii="宋体" w:cs="宋体"/>
        </w:rPr>
      </w:pPr>
    </w:p>
    <w:p w14:paraId="6EF281B2" w14:textId="77777777"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14:paraId="6866776F" w14:textId="77777777" w:rsidR="00303A64" w:rsidRDefault="00303A64">
      <w:pPr>
        <w:autoSpaceDE w:val="0"/>
        <w:autoSpaceDN w:val="0"/>
        <w:adjustRightInd w:val="0"/>
        <w:spacing w:line="360" w:lineRule="auto"/>
        <w:rPr>
          <w:rFonts w:ascii="宋体" w:cs="宋体"/>
          <w:b/>
          <w:szCs w:val="21"/>
        </w:rPr>
      </w:pPr>
    </w:p>
    <w:p w14:paraId="3E00BB36" w14:textId="77777777" w:rsidR="00303A64" w:rsidRDefault="006A184A">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14:paraId="3D1AD0F2" w14:textId="77777777" w:rsidR="00303A64" w:rsidRDefault="006A184A">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14:paraId="48CEB4F2" w14:textId="77777777" w:rsidR="00303A64" w:rsidRDefault="006A184A">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14:paraId="3D008A5F" w14:textId="77777777" w:rsidR="00303A64" w:rsidRDefault="006A184A">
      <w:pPr>
        <w:autoSpaceDE w:val="0"/>
        <w:autoSpaceDN w:val="0"/>
        <w:adjustRightInd w:val="0"/>
        <w:spacing w:line="360" w:lineRule="auto"/>
        <w:rPr>
          <w:rFonts w:ascii="宋体" w:hAns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14:paraId="58C92BE9" w14:textId="77777777" w:rsidR="00303A64" w:rsidRDefault="00303A64">
      <w:pPr>
        <w:pStyle w:val="a0"/>
        <w:rPr>
          <w:rFonts w:ascii="宋体" w:hAnsi="宋体" w:cs="宋体"/>
          <w:szCs w:val="21"/>
        </w:rPr>
      </w:pPr>
    </w:p>
    <w:p w14:paraId="38A67BD6" w14:textId="77777777" w:rsidR="00303A64" w:rsidRDefault="00303A64">
      <w:pPr>
        <w:rPr>
          <w:rFonts w:ascii="宋体" w:hAnsi="宋体" w:cs="宋体"/>
          <w:szCs w:val="21"/>
        </w:rPr>
      </w:pPr>
    </w:p>
    <w:p w14:paraId="65E993B0" w14:textId="77777777" w:rsidR="00303A64" w:rsidRDefault="00303A64">
      <w:pPr>
        <w:pStyle w:val="a0"/>
        <w:rPr>
          <w:rFonts w:ascii="宋体" w:hAnsi="宋体" w:cs="宋体"/>
          <w:szCs w:val="21"/>
        </w:rPr>
      </w:pPr>
    </w:p>
    <w:p w14:paraId="4CD3A3B3" w14:textId="77777777" w:rsidR="00303A64" w:rsidRDefault="00303A64">
      <w:pPr>
        <w:rPr>
          <w:rFonts w:ascii="宋体" w:hAnsi="宋体" w:cs="宋体"/>
          <w:szCs w:val="21"/>
        </w:rPr>
      </w:pPr>
    </w:p>
    <w:p w14:paraId="6E3BDEEB" w14:textId="77777777" w:rsidR="00303A64" w:rsidRDefault="00303A64">
      <w:pPr>
        <w:pStyle w:val="a0"/>
        <w:rPr>
          <w:rFonts w:ascii="宋体" w:hAnsi="宋体" w:cs="宋体"/>
          <w:szCs w:val="21"/>
        </w:rPr>
      </w:pPr>
    </w:p>
    <w:p w14:paraId="09E3D5DC" w14:textId="77777777" w:rsidR="00303A64" w:rsidRDefault="00303A64">
      <w:pPr>
        <w:rPr>
          <w:rFonts w:ascii="宋体" w:hAnsi="宋体" w:cs="宋体"/>
          <w:szCs w:val="21"/>
        </w:rPr>
      </w:pPr>
    </w:p>
    <w:p w14:paraId="04900F66" w14:textId="77777777" w:rsidR="00303A64" w:rsidRDefault="00303A64">
      <w:pPr>
        <w:pStyle w:val="a0"/>
        <w:rPr>
          <w:rFonts w:ascii="宋体" w:hAnsi="宋体" w:cs="宋体"/>
          <w:szCs w:val="21"/>
        </w:rPr>
      </w:pPr>
    </w:p>
    <w:p w14:paraId="25AB718E" w14:textId="77777777" w:rsidR="00303A64" w:rsidRDefault="00303A64">
      <w:pPr>
        <w:jc w:val="center"/>
      </w:pPr>
    </w:p>
    <w:p w14:paraId="3D302296" w14:textId="77777777" w:rsidR="00303A64" w:rsidRDefault="006A184A">
      <w:pPr>
        <w:pStyle w:val="3"/>
        <w:jc w:val="center"/>
      </w:pPr>
      <w:bookmarkStart w:id="111" w:name="_Toc43389960"/>
      <w:r>
        <w:rPr>
          <w:rFonts w:hint="eastAsia"/>
        </w:rPr>
        <w:lastRenderedPageBreak/>
        <w:t>（四）货物分项报价一览表</w:t>
      </w:r>
      <w:bookmarkEnd w:id="111"/>
    </w:p>
    <w:p w14:paraId="7AABB1B3" w14:textId="77777777" w:rsidR="00303A64" w:rsidRDefault="006A184A">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03A64" w14:paraId="27F81E0A" w14:textId="77777777">
        <w:trPr>
          <w:jc w:val="center"/>
        </w:trPr>
        <w:tc>
          <w:tcPr>
            <w:tcW w:w="667" w:type="dxa"/>
            <w:vAlign w:val="center"/>
          </w:tcPr>
          <w:p w14:paraId="27CD1EBC" w14:textId="77777777" w:rsidR="00303A64" w:rsidRDefault="006A184A">
            <w:pPr>
              <w:autoSpaceDE w:val="0"/>
              <w:autoSpaceDN w:val="0"/>
              <w:adjustRightInd w:val="0"/>
              <w:jc w:val="center"/>
              <w:rPr>
                <w:rFonts w:ascii="宋体" w:cs="宋体"/>
              </w:rPr>
            </w:pPr>
            <w:r>
              <w:rPr>
                <w:rFonts w:ascii="宋体" w:hAnsi="宋体" w:cs="宋体" w:hint="eastAsia"/>
              </w:rPr>
              <w:t>序号</w:t>
            </w:r>
          </w:p>
        </w:tc>
        <w:tc>
          <w:tcPr>
            <w:tcW w:w="667" w:type="dxa"/>
            <w:vAlign w:val="center"/>
          </w:tcPr>
          <w:p w14:paraId="0320CBC5" w14:textId="77777777" w:rsidR="00303A64" w:rsidRDefault="006A184A">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14:paraId="1C360442" w14:textId="77777777" w:rsidR="00303A64" w:rsidRDefault="006A184A">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14:paraId="5F4E1A97" w14:textId="77777777" w:rsidR="00303A64" w:rsidRDefault="006A184A">
            <w:pPr>
              <w:autoSpaceDE w:val="0"/>
              <w:autoSpaceDN w:val="0"/>
              <w:adjustRightInd w:val="0"/>
              <w:jc w:val="center"/>
              <w:rPr>
                <w:rFonts w:ascii="宋体" w:cs="宋体"/>
              </w:rPr>
            </w:pPr>
            <w:r>
              <w:rPr>
                <w:rFonts w:ascii="宋体" w:hAnsi="宋体" w:cs="宋体" w:hint="eastAsia"/>
              </w:rPr>
              <w:t>单位</w:t>
            </w:r>
          </w:p>
        </w:tc>
        <w:tc>
          <w:tcPr>
            <w:tcW w:w="667" w:type="dxa"/>
            <w:vAlign w:val="center"/>
          </w:tcPr>
          <w:p w14:paraId="525EEFB1" w14:textId="77777777" w:rsidR="00303A64" w:rsidRDefault="006A184A">
            <w:pPr>
              <w:autoSpaceDE w:val="0"/>
              <w:autoSpaceDN w:val="0"/>
              <w:adjustRightInd w:val="0"/>
              <w:jc w:val="center"/>
              <w:rPr>
                <w:rFonts w:ascii="宋体" w:cs="宋体"/>
              </w:rPr>
            </w:pPr>
            <w:r>
              <w:rPr>
                <w:rFonts w:ascii="宋体" w:hAnsi="宋体" w:cs="宋体" w:hint="eastAsia"/>
              </w:rPr>
              <w:t>数量</w:t>
            </w:r>
          </w:p>
        </w:tc>
        <w:tc>
          <w:tcPr>
            <w:tcW w:w="667" w:type="dxa"/>
            <w:vAlign w:val="center"/>
          </w:tcPr>
          <w:p w14:paraId="1F1E352A" w14:textId="77777777" w:rsidR="00303A64" w:rsidRDefault="006A184A">
            <w:pPr>
              <w:autoSpaceDE w:val="0"/>
              <w:autoSpaceDN w:val="0"/>
              <w:adjustRightInd w:val="0"/>
              <w:jc w:val="center"/>
              <w:rPr>
                <w:rFonts w:ascii="宋体" w:cs="宋体"/>
              </w:rPr>
            </w:pPr>
            <w:r>
              <w:rPr>
                <w:rFonts w:ascii="宋体" w:hAnsi="宋体" w:cs="宋体" w:hint="eastAsia"/>
              </w:rPr>
              <w:t>单价</w:t>
            </w:r>
          </w:p>
        </w:tc>
        <w:tc>
          <w:tcPr>
            <w:tcW w:w="668" w:type="dxa"/>
            <w:vAlign w:val="center"/>
          </w:tcPr>
          <w:p w14:paraId="64EA5A42" w14:textId="77777777" w:rsidR="00303A64" w:rsidRDefault="006A184A">
            <w:pPr>
              <w:autoSpaceDE w:val="0"/>
              <w:autoSpaceDN w:val="0"/>
              <w:adjustRightInd w:val="0"/>
              <w:jc w:val="center"/>
              <w:rPr>
                <w:rFonts w:ascii="宋体" w:cs="宋体"/>
              </w:rPr>
            </w:pPr>
            <w:r>
              <w:rPr>
                <w:rFonts w:ascii="宋体" w:hAnsi="宋体" w:cs="宋体" w:hint="eastAsia"/>
              </w:rPr>
              <w:t>总价</w:t>
            </w:r>
          </w:p>
        </w:tc>
        <w:tc>
          <w:tcPr>
            <w:tcW w:w="667" w:type="dxa"/>
            <w:vAlign w:val="center"/>
          </w:tcPr>
          <w:p w14:paraId="0D957331" w14:textId="77777777" w:rsidR="00303A64" w:rsidRDefault="006A184A">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14:paraId="3970D0C7" w14:textId="77777777" w:rsidR="00303A64" w:rsidRDefault="006A184A">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14:paraId="3806420D" w14:textId="77777777" w:rsidR="00303A64" w:rsidRDefault="006A184A">
            <w:pPr>
              <w:autoSpaceDE w:val="0"/>
              <w:autoSpaceDN w:val="0"/>
              <w:adjustRightInd w:val="0"/>
              <w:jc w:val="center"/>
              <w:rPr>
                <w:rFonts w:ascii="宋体" w:cs="宋体"/>
              </w:rPr>
            </w:pPr>
            <w:r>
              <w:rPr>
                <w:rFonts w:ascii="宋体" w:hAnsi="宋体" w:cs="宋体" w:hint="eastAsia"/>
              </w:rPr>
              <w:t>税费</w:t>
            </w:r>
          </w:p>
        </w:tc>
        <w:tc>
          <w:tcPr>
            <w:tcW w:w="668" w:type="dxa"/>
            <w:vAlign w:val="center"/>
          </w:tcPr>
          <w:p w14:paraId="6320CBCE" w14:textId="77777777" w:rsidR="00303A64" w:rsidRDefault="006A184A">
            <w:pPr>
              <w:autoSpaceDE w:val="0"/>
              <w:autoSpaceDN w:val="0"/>
              <w:adjustRightInd w:val="0"/>
              <w:jc w:val="center"/>
              <w:rPr>
                <w:rFonts w:ascii="宋体" w:cs="宋体"/>
              </w:rPr>
            </w:pPr>
            <w:r>
              <w:rPr>
                <w:rFonts w:ascii="宋体" w:hAnsi="宋体" w:cs="宋体" w:hint="eastAsia"/>
              </w:rPr>
              <w:t>合计</w:t>
            </w:r>
          </w:p>
        </w:tc>
        <w:tc>
          <w:tcPr>
            <w:tcW w:w="667" w:type="dxa"/>
            <w:vAlign w:val="center"/>
          </w:tcPr>
          <w:p w14:paraId="7C378AEE" w14:textId="77777777" w:rsidR="00303A64" w:rsidRDefault="006A184A">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14:paraId="79D9B848" w14:textId="77777777" w:rsidR="00303A64" w:rsidRDefault="006A184A">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14:paraId="307F8AAF" w14:textId="77777777" w:rsidR="00303A64" w:rsidRDefault="006A184A">
            <w:pPr>
              <w:autoSpaceDE w:val="0"/>
              <w:autoSpaceDN w:val="0"/>
              <w:adjustRightInd w:val="0"/>
              <w:jc w:val="center"/>
              <w:rPr>
                <w:rFonts w:ascii="宋体" w:cs="宋体"/>
              </w:rPr>
            </w:pPr>
            <w:r>
              <w:rPr>
                <w:rFonts w:ascii="宋体" w:hAnsi="宋体" w:cs="宋体" w:hint="eastAsia"/>
              </w:rPr>
              <w:t>备注</w:t>
            </w:r>
          </w:p>
        </w:tc>
      </w:tr>
      <w:tr w:rsidR="00303A64" w14:paraId="467B13EA" w14:textId="77777777">
        <w:trPr>
          <w:jc w:val="center"/>
        </w:trPr>
        <w:tc>
          <w:tcPr>
            <w:tcW w:w="667" w:type="dxa"/>
          </w:tcPr>
          <w:p w14:paraId="74A51D87" w14:textId="77777777" w:rsidR="00303A64" w:rsidRDefault="00303A64">
            <w:pPr>
              <w:autoSpaceDE w:val="0"/>
              <w:autoSpaceDN w:val="0"/>
              <w:adjustRightInd w:val="0"/>
              <w:spacing w:line="360" w:lineRule="auto"/>
              <w:rPr>
                <w:rFonts w:ascii="宋体" w:cs="宋体"/>
              </w:rPr>
            </w:pPr>
          </w:p>
        </w:tc>
        <w:tc>
          <w:tcPr>
            <w:tcW w:w="667" w:type="dxa"/>
          </w:tcPr>
          <w:p w14:paraId="7D6AB136" w14:textId="77777777" w:rsidR="00303A64" w:rsidRDefault="00303A64">
            <w:pPr>
              <w:autoSpaceDE w:val="0"/>
              <w:autoSpaceDN w:val="0"/>
              <w:adjustRightInd w:val="0"/>
              <w:spacing w:line="360" w:lineRule="auto"/>
              <w:rPr>
                <w:rFonts w:ascii="宋体" w:cs="宋体"/>
              </w:rPr>
            </w:pPr>
          </w:p>
        </w:tc>
        <w:tc>
          <w:tcPr>
            <w:tcW w:w="667" w:type="dxa"/>
          </w:tcPr>
          <w:p w14:paraId="011D577D" w14:textId="77777777" w:rsidR="00303A64" w:rsidRDefault="00303A64">
            <w:pPr>
              <w:autoSpaceDE w:val="0"/>
              <w:autoSpaceDN w:val="0"/>
              <w:adjustRightInd w:val="0"/>
              <w:spacing w:line="360" w:lineRule="auto"/>
              <w:rPr>
                <w:rFonts w:ascii="宋体" w:cs="宋体"/>
              </w:rPr>
            </w:pPr>
          </w:p>
        </w:tc>
        <w:tc>
          <w:tcPr>
            <w:tcW w:w="668" w:type="dxa"/>
          </w:tcPr>
          <w:p w14:paraId="5DB1F50E" w14:textId="77777777" w:rsidR="00303A64" w:rsidRDefault="00303A64">
            <w:pPr>
              <w:autoSpaceDE w:val="0"/>
              <w:autoSpaceDN w:val="0"/>
              <w:adjustRightInd w:val="0"/>
              <w:spacing w:line="360" w:lineRule="auto"/>
              <w:rPr>
                <w:rFonts w:ascii="宋体" w:cs="宋体"/>
              </w:rPr>
            </w:pPr>
          </w:p>
        </w:tc>
        <w:tc>
          <w:tcPr>
            <w:tcW w:w="667" w:type="dxa"/>
          </w:tcPr>
          <w:p w14:paraId="0F12FF18" w14:textId="77777777" w:rsidR="00303A64" w:rsidRDefault="00303A64">
            <w:pPr>
              <w:autoSpaceDE w:val="0"/>
              <w:autoSpaceDN w:val="0"/>
              <w:adjustRightInd w:val="0"/>
              <w:spacing w:line="360" w:lineRule="auto"/>
              <w:rPr>
                <w:rFonts w:ascii="宋体" w:cs="宋体"/>
              </w:rPr>
            </w:pPr>
          </w:p>
        </w:tc>
        <w:tc>
          <w:tcPr>
            <w:tcW w:w="667" w:type="dxa"/>
          </w:tcPr>
          <w:p w14:paraId="66D0F4F6" w14:textId="77777777" w:rsidR="00303A64" w:rsidRDefault="00303A64">
            <w:pPr>
              <w:autoSpaceDE w:val="0"/>
              <w:autoSpaceDN w:val="0"/>
              <w:adjustRightInd w:val="0"/>
              <w:spacing w:line="360" w:lineRule="auto"/>
              <w:rPr>
                <w:rFonts w:ascii="宋体" w:cs="宋体"/>
              </w:rPr>
            </w:pPr>
          </w:p>
        </w:tc>
        <w:tc>
          <w:tcPr>
            <w:tcW w:w="668" w:type="dxa"/>
          </w:tcPr>
          <w:p w14:paraId="795278E0" w14:textId="77777777" w:rsidR="00303A64" w:rsidRDefault="00303A64">
            <w:pPr>
              <w:autoSpaceDE w:val="0"/>
              <w:autoSpaceDN w:val="0"/>
              <w:adjustRightInd w:val="0"/>
              <w:spacing w:line="360" w:lineRule="auto"/>
              <w:rPr>
                <w:rFonts w:ascii="宋体" w:cs="宋体"/>
              </w:rPr>
            </w:pPr>
          </w:p>
        </w:tc>
        <w:tc>
          <w:tcPr>
            <w:tcW w:w="667" w:type="dxa"/>
          </w:tcPr>
          <w:p w14:paraId="6BF41EB6" w14:textId="77777777" w:rsidR="00303A64" w:rsidRDefault="00303A64">
            <w:pPr>
              <w:autoSpaceDE w:val="0"/>
              <w:autoSpaceDN w:val="0"/>
              <w:adjustRightInd w:val="0"/>
              <w:spacing w:line="360" w:lineRule="auto"/>
              <w:rPr>
                <w:rFonts w:ascii="宋体" w:cs="宋体"/>
              </w:rPr>
            </w:pPr>
          </w:p>
        </w:tc>
        <w:tc>
          <w:tcPr>
            <w:tcW w:w="667" w:type="dxa"/>
          </w:tcPr>
          <w:p w14:paraId="0F4B1758" w14:textId="77777777" w:rsidR="00303A64" w:rsidRDefault="00303A64">
            <w:pPr>
              <w:autoSpaceDE w:val="0"/>
              <w:autoSpaceDN w:val="0"/>
              <w:adjustRightInd w:val="0"/>
              <w:spacing w:line="360" w:lineRule="auto"/>
              <w:rPr>
                <w:rFonts w:ascii="宋体" w:cs="宋体"/>
              </w:rPr>
            </w:pPr>
          </w:p>
        </w:tc>
        <w:tc>
          <w:tcPr>
            <w:tcW w:w="667" w:type="dxa"/>
          </w:tcPr>
          <w:p w14:paraId="4ECB3BBF" w14:textId="77777777" w:rsidR="00303A64" w:rsidRDefault="00303A64">
            <w:pPr>
              <w:autoSpaceDE w:val="0"/>
              <w:autoSpaceDN w:val="0"/>
              <w:adjustRightInd w:val="0"/>
              <w:spacing w:line="360" w:lineRule="auto"/>
              <w:rPr>
                <w:rFonts w:ascii="宋体" w:cs="宋体"/>
              </w:rPr>
            </w:pPr>
          </w:p>
        </w:tc>
        <w:tc>
          <w:tcPr>
            <w:tcW w:w="668" w:type="dxa"/>
          </w:tcPr>
          <w:p w14:paraId="65BFF1BD" w14:textId="77777777" w:rsidR="00303A64" w:rsidRDefault="00303A64">
            <w:pPr>
              <w:autoSpaceDE w:val="0"/>
              <w:autoSpaceDN w:val="0"/>
              <w:adjustRightInd w:val="0"/>
              <w:spacing w:line="360" w:lineRule="auto"/>
              <w:rPr>
                <w:rFonts w:ascii="宋体" w:cs="宋体"/>
              </w:rPr>
            </w:pPr>
          </w:p>
        </w:tc>
        <w:tc>
          <w:tcPr>
            <w:tcW w:w="667" w:type="dxa"/>
          </w:tcPr>
          <w:p w14:paraId="0FA9DA52" w14:textId="77777777" w:rsidR="00303A64" w:rsidRDefault="00303A64">
            <w:pPr>
              <w:autoSpaceDE w:val="0"/>
              <w:autoSpaceDN w:val="0"/>
              <w:adjustRightInd w:val="0"/>
              <w:spacing w:line="360" w:lineRule="auto"/>
              <w:rPr>
                <w:rFonts w:ascii="宋体" w:cs="宋体"/>
              </w:rPr>
            </w:pPr>
          </w:p>
        </w:tc>
        <w:tc>
          <w:tcPr>
            <w:tcW w:w="667" w:type="dxa"/>
          </w:tcPr>
          <w:p w14:paraId="02293C88" w14:textId="77777777" w:rsidR="00303A64" w:rsidRDefault="00303A64">
            <w:pPr>
              <w:autoSpaceDE w:val="0"/>
              <w:autoSpaceDN w:val="0"/>
              <w:adjustRightInd w:val="0"/>
              <w:spacing w:line="360" w:lineRule="auto"/>
              <w:rPr>
                <w:rFonts w:ascii="宋体" w:cs="宋体"/>
              </w:rPr>
            </w:pPr>
          </w:p>
        </w:tc>
        <w:tc>
          <w:tcPr>
            <w:tcW w:w="668" w:type="dxa"/>
          </w:tcPr>
          <w:p w14:paraId="0303DE7D" w14:textId="77777777" w:rsidR="00303A64" w:rsidRDefault="00303A64">
            <w:pPr>
              <w:autoSpaceDE w:val="0"/>
              <w:autoSpaceDN w:val="0"/>
              <w:adjustRightInd w:val="0"/>
              <w:spacing w:line="360" w:lineRule="auto"/>
              <w:rPr>
                <w:rFonts w:ascii="宋体" w:cs="宋体"/>
              </w:rPr>
            </w:pPr>
          </w:p>
        </w:tc>
      </w:tr>
      <w:tr w:rsidR="00303A64" w14:paraId="243FDEE0" w14:textId="77777777">
        <w:trPr>
          <w:jc w:val="center"/>
        </w:trPr>
        <w:tc>
          <w:tcPr>
            <w:tcW w:w="667" w:type="dxa"/>
          </w:tcPr>
          <w:p w14:paraId="7AB7D2D0" w14:textId="77777777" w:rsidR="00303A64" w:rsidRDefault="00303A64">
            <w:pPr>
              <w:autoSpaceDE w:val="0"/>
              <w:autoSpaceDN w:val="0"/>
              <w:adjustRightInd w:val="0"/>
              <w:spacing w:line="360" w:lineRule="auto"/>
              <w:rPr>
                <w:rFonts w:ascii="宋体" w:cs="宋体"/>
              </w:rPr>
            </w:pPr>
          </w:p>
        </w:tc>
        <w:tc>
          <w:tcPr>
            <w:tcW w:w="667" w:type="dxa"/>
          </w:tcPr>
          <w:p w14:paraId="791F73D0" w14:textId="77777777" w:rsidR="00303A64" w:rsidRDefault="00303A64">
            <w:pPr>
              <w:autoSpaceDE w:val="0"/>
              <w:autoSpaceDN w:val="0"/>
              <w:adjustRightInd w:val="0"/>
              <w:spacing w:line="360" w:lineRule="auto"/>
              <w:rPr>
                <w:rFonts w:ascii="宋体" w:cs="宋体"/>
              </w:rPr>
            </w:pPr>
          </w:p>
        </w:tc>
        <w:tc>
          <w:tcPr>
            <w:tcW w:w="667" w:type="dxa"/>
          </w:tcPr>
          <w:p w14:paraId="46AAF550" w14:textId="77777777" w:rsidR="00303A64" w:rsidRDefault="00303A64">
            <w:pPr>
              <w:autoSpaceDE w:val="0"/>
              <w:autoSpaceDN w:val="0"/>
              <w:adjustRightInd w:val="0"/>
              <w:spacing w:line="360" w:lineRule="auto"/>
              <w:rPr>
                <w:rFonts w:ascii="宋体" w:cs="宋体"/>
              </w:rPr>
            </w:pPr>
          </w:p>
        </w:tc>
        <w:tc>
          <w:tcPr>
            <w:tcW w:w="668" w:type="dxa"/>
          </w:tcPr>
          <w:p w14:paraId="2791D68E" w14:textId="77777777" w:rsidR="00303A64" w:rsidRDefault="00303A64">
            <w:pPr>
              <w:autoSpaceDE w:val="0"/>
              <w:autoSpaceDN w:val="0"/>
              <w:adjustRightInd w:val="0"/>
              <w:spacing w:line="360" w:lineRule="auto"/>
              <w:rPr>
                <w:rFonts w:ascii="宋体" w:cs="宋体"/>
              </w:rPr>
            </w:pPr>
          </w:p>
        </w:tc>
        <w:tc>
          <w:tcPr>
            <w:tcW w:w="667" w:type="dxa"/>
          </w:tcPr>
          <w:p w14:paraId="20E0CCEB" w14:textId="77777777" w:rsidR="00303A64" w:rsidRDefault="00303A64">
            <w:pPr>
              <w:autoSpaceDE w:val="0"/>
              <w:autoSpaceDN w:val="0"/>
              <w:adjustRightInd w:val="0"/>
              <w:spacing w:line="360" w:lineRule="auto"/>
              <w:rPr>
                <w:rFonts w:ascii="宋体" w:cs="宋体"/>
              </w:rPr>
            </w:pPr>
          </w:p>
        </w:tc>
        <w:tc>
          <w:tcPr>
            <w:tcW w:w="667" w:type="dxa"/>
          </w:tcPr>
          <w:p w14:paraId="6B222A36" w14:textId="77777777" w:rsidR="00303A64" w:rsidRDefault="00303A64">
            <w:pPr>
              <w:autoSpaceDE w:val="0"/>
              <w:autoSpaceDN w:val="0"/>
              <w:adjustRightInd w:val="0"/>
              <w:spacing w:line="360" w:lineRule="auto"/>
              <w:rPr>
                <w:rFonts w:ascii="宋体" w:cs="宋体"/>
              </w:rPr>
            </w:pPr>
          </w:p>
        </w:tc>
        <w:tc>
          <w:tcPr>
            <w:tcW w:w="668" w:type="dxa"/>
          </w:tcPr>
          <w:p w14:paraId="18BA4777" w14:textId="77777777" w:rsidR="00303A64" w:rsidRDefault="00303A64">
            <w:pPr>
              <w:autoSpaceDE w:val="0"/>
              <w:autoSpaceDN w:val="0"/>
              <w:adjustRightInd w:val="0"/>
              <w:spacing w:line="360" w:lineRule="auto"/>
              <w:rPr>
                <w:rFonts w:ascii="宋体" w:cs="宋体"/>
              </w:rPr>
            </w:pPr>
          </w:p>
        </w:tc>
        <w:tc>
          <w:tcPr>
            <w:tcW w:w="667" w:type="dxa"/>
          </w:tcPr>
          <w:p w14:paraId="3D545ECC" w14:textId="77777777" w:rsidR="00303A64" w:rsidRDefault="00303A64">
            <w:pPr>
              <w:autoSpaceDE w:val="0"/>
              <w:autoSpaceDN w:val="0"/>
              <w:adjustRightInd w:val="0"/>
              <w:spacing w:line="360" w:lineRule="auto"/>
              <w:rPr>
                <w:rFonts w:ascii="宋体" w:cs="宋体"/>
              </w:rPr>
            </w:pPr>
          </w:p>
        </w:tc>
        <w:tc>
          <w:tcPr>
            <w:tcW w:w="667" w:type="dxa"/>
          </w:tcPr>
          <w:p w14:paraId="68C58549" w14:textId="77777777" w:rsidR="00303A64" w:rsidRDefault="00303A64">
            <w:pPr>
              <w:autoSpaceDE w:val="0"/>
              <w:autoSpaceDN w:val="0"/>
              <w:adjustRightInd w:val="0"/>
              <w:spacing w:line="360" w:lineRule="auto"/>
              <w:rPr>
                <w:rFonts w:ascii="宋体" w:cs="宋体"/>
              </w:rPr>
            </w:pPr>
          </w:p>
        </w:tc>
        <w:tc>
          <w:tcPr>
            <w:tcW w:w="667" w:type="dxa"/>
          </w:tcPr>
          <w:p w14:paraId="7C971ECD" w14:textId="77777777" w:rsidR="00303A64" w:rsidRDefault="00303A64">
            <w:pPr>
              <w:autoSpaceDE w:val="0"/>
              <w:autoSpaceDN w:val="0"/>
              <w:adjustRightInd w:val="0"/>
              <w:spacing w:line="360" w:lineRule="auto"/>
              <w:rPr>
                <w:rFonts w:ascii="宋体" w:cs="宋体"/>
              </w:rPr>
            </w:pPr>
          </w:p>
        </w:tc>
        <w:tc>
          <w:tcPr>
            <w:tcW w:w="668" w:type="dxa"/>
          </w:tcPr>
          <w:p w14:paraId="4C85A425" w14:textId="77777777" w:rsidR="00303A64" w:rsidRDefault="00303A64">
            <w:pPr>
              <w:autoSpaceDE w:val="0"/>
              <w:autoSpaceDN w:val="0"/>
              <w:adjustRightInd w:val="0"/>
              <w:spacing w:line="360" w:lineRule="auto"/>
              <w:rPr>
                <w:rFonts w:ascii="宋体" w:cs="宋体"/>
              </w:rPr>
            </w:pPr>
          </w:p>
        </w:tc>
        <w:tc>
          <w:tcPr>
            <w:tcW w:w="667" w:type="dxa"/>
          </w:tcPr>
          <w:p w14:paraId="3DF6FB14" w14:textId="77777777" w:rsidR="00303A64" w:rsidRDefault="00303A64">
            <w:pPr>
              <w:autoSpaceDE w:val="0"/>
              <w:autoSpaceDN w:val="0"/>
              <w:adjustRightInd w:val="0"/>
              <w:spacing w:line="360" w:lineRule="auto"/>
              <w:rPr>
                <w:rFonts w:ascii="宋体" w:cs="宋体"/>
              </w:rPr>
            </w:pPr>
          </w:p>
        </w:tc>
        <w:tc>
          <w:tcPr>
            <w:tcW w:w="667" w:type="dxa"/>
          </w:tcPr>
          <w:p w14:paraId="470B0DB9" w14:textId="77777777" w:rsidR="00303A64" w:rsidRDefault="00303A64">
            <w:pPr>
              <w:autoSpaceDE w:val="0"/>
              <w:autoSpaceDN w:val="0"/>
              <w:adjustRightInd w:val="0"/>
              <w:spacing w:line="360" w:lineRule="auto"/>
              <w:rPr>
                <w:rFonts w:ascii="宋体" w:cs="宋体"/>
              </w:rPr>
            </w:pPr>
          </w:p>
        </w:tc>
        <w:tc>
          <w:tcPr>
            <w:tcW w:w="668" w:type="dxa"/>
          </w:tcPr>
          <w:p w14:paraId="0E1A5BC9" w14:textId="77777777" w:rsidR="00303A64" w:rsidRDefault="00303A64">
            <w:pPr>
              <w:autoSpaceDE w:val="0"/>
              <w:autoSpaceDN w:val="0"/>
              <w:adjustRightInd w:val="0"/>
              <w:spacing w:line="360" w:lineRule="auto"/>
              <w:rPr>
                <w:rFonts w:ascii="宋体" w:cs="宋体"/>
              </w:rPr>
            </w:pPr>
          </w:p>
        </w:tc>
      </w:tr>
      <w:tr w:rsidR="00303A64" w14:paraId="2BE5C210" w14:textId="77777777">
        <w:trPr>
          <w:jc w:val="center"/>
        </w:trPr>
        <w:tc>
          <w:tcPr>
            <w:tcW w:w="667" w:type="dxa"/>
          </w:tcPr>
          <w:p w14:paraId="4155FB56" w14:textId="77777777" w:rsidR="00303A64" w:rsidRDefault="00303A64">
            <w:pPr>
              <w:autoSpaceDE w:val="0"/>
              <w:autoSpaceDN w:val="0"/>
              <w:adjustRightInd w:val="0"/>
              <w:spacing w:line="360" w:lineRule="auto"/>
              <w:rPr>
                <w:rFonts w:ascii="宋体" w:cs="宋体"/>
              </w:rPr>
            </w:pPr>
          </w:p>
        </w:tc>
        <w:tc>
          <w:tcPr>
            <w:tcW w:w="667" w:type="dxa"/>
          </w:tcPr>
          <w:p w14:paraId="1A97E26B" w14:textId="77777777" w:rsidR="00303A64" w:rsidRDefault="00303A64">
            <w:pPr>
              <w:autoSpaceDE w:val="0"/>
              <w:autoSpaceDN w:val="0"/>
              <w:adjustRightInd w:val="0"/>
              <w:spacing w:line="360" w:lineRule="auto"/>
              <w:rPr>
                <w:rFonts w:ascii="宋体" w:cs="宋体"/>
              </w:rPr>
            </w:pPr>
          </w:p>
        </w:tc>
        <w:tc>
          <w:tcPr>
            <w:tcW w:w="667" w:type="dxa"/>
          </w:tcPr>
          <w:p w14:paraId="4FD5E3FC" w14:textId="77777777" w:rsidR="00303A64" w:rsidRDefault="00303A64">
            <w:pPr>
              <w:autoSpaceDE w:val="0"/>
              <w:autoSpaceDN w:val="0"/>
              <w:adjustRightInd w:val="0"/>
              <w:spacing w:line="360" w:lineRule="auto"/>
              <w:rPr>
                <w:rFonts w:ascii="宋体" w:cs="宋体"/>
              </w:rPr>
            </w:pPr>
          </w:p>
        </w:tc>
        <w:tc>
          <w:tcPr>
            <w:tcW w:w="668" w:type="dxa"/>
          </w:tcPr>
          <w:p w14:paraId="5B980E77" w14:textId="77777777" w:rsidR="00303A64" w:rsidRDefault="00303A64">
            <w:pPr>
              <w:autoSpaceDE w:val="0"/>
              <w:autoSpaceDN w:val="0"/>
              <w:adjustRightInd w:val="0"/>
              <w:spacing w:line="360" w:lineRule="auto"/>
              <w:rPr>
                <w:rFonts w:ascii="宋体" w:cs="宋体"/>
              </w:rPr>
            </w:pPr>
          </w:p>
        </w:tc>
        <w:tc>
          <w:tcPr>
            <w:tcW w:w="667" w:type="dxa"/>
          </w:tcPr>
          <w:p w14:paraId="736FD5DA" w14:textId="77777777" w:rsidR="00303A64" w:rsidRDefault="00303A64">
            <w:pPr>
              <w:autoSpaceDE w:val="0"/>
              <w:autoSpaceDN w:val="0"/>
              <w:adjustRightInd w:val="0"/>
              <w:spacing w:line="360" w:lineRule="auto"/>
              <w:rPr>
                <w:rFonts w:ascii="宋体" w:cs="宋体"/>
              </w:rPr>
            </w:pPr>
          </w:p>
        </w:tc>
        <w:tc>
          <w:tcPr>
            <w:tcW w:w="667" w:type="dxa"/>
          </w:tcPr>
          <w:p w14:paraId="246BF83E" w14:textId="77777777" w:rsidR="00303A64" w:rsidRDefault="00303A64">
            <w:pPr>
              <w:autoSpaceDE w:val="0"/>
              <w:autoSpaceDN w:val="0"/>
              <w:adjustRightInd w:val="0"/>
              <w:spacing w:line="360" w:lineRule="auto"/>
              <w:rPr>
                <w:rFonts w:ascii="宋体" w:cs="宋体"/>
              </w:rPr>
            </w:pPr>
          </w:p>
        </w:tc>
        <w:tc>
          <w:tcPr>
            <w:tcW w:w="668" w:type="dxa"/>
          </w:tcPr>
          <w:p w14:paraId="5D1F39AA" w14:textId="77777777" w:rsidR="00303A64" w:rsidRDefault="00303A64">
            <w:pPr>
              <w:autoSpaceDE w:val="0"/>
              <w:autoSpaceDN w:val="0"/>
              <w:adjustRightInd w:val="0"/>
              <w:spacing w:line="360" w:lineRule="auto"/>
              <w:rPr>
                <w:rFonts w:ascii="宋体" w:cs="宋体"/>
              </w:rPr>
            </w:pPr>
          </w:p>
        </w:tc>
        <w:tc>
          <w:tcPr>
            <w:tcW w:w="667" w:type="dxa"/>
          </w:tcPr>
          <w:p w14:paraId="11F4121E" w14:textId="77777777" w:rsidR="00303A64" w:rsidRDefault="00303A64">
            <w:pPr>
              <w:autoSpaceDE w:val="0"/>
              <w:autoSpaceDN w:val="0"/>
              <w:adjustRightInd w:val="0"/>
              <w:spacing w:line="360" w:lineRule="auto"/>
              <w:rPr>
                <w:rFonts w:ascii="宋体" w:cs="宋体"/>
              </w:rPr>
            </w:pPr>
          </w:p>
        </w:tc>
        <w:tc>
          <w:tcPr>
            <w:tcW w:w="667" w:type="dxa"/>
          </w:tcPr>
          <w:p w14:paraId="5B67B6D4" w14:textId="77777777" w:rsidR="00303A64" w:rsidRDefault="00303A64">
            <w:pPr>
              <w:autoSpaceDE w:val="0"/>
              <w:autoSpaceDN w:val="0"/>
              <w:adjustRightInd w:val="0"/>
              <w:spacing w:line="360" w:lineRule="auto"/>
              <w:rPr>
                <w:rFonts w:ascii="宋体" w:cs="宋体"/>
              </w:rPr>
            </w:pPr>
          </w:p>
        </w:tc>
        <w:tc>
          <w:tcPr>
            <w:tcW w:w="667" w:type="dxa"/>
          </w:tcPr>
          <w:p w14:paraId="34DDCA1E" w14:textId="77777777" w:rsidR="00303A64" w:rsidRDefault="00303A64">
            <w:pPr>
              <w:autoSpaceDE w:val="0"/>
              <w:autoSpaceDN w:val="0"/>
              <w:adjustRightInd w:val="0"/>
              <w:spacing w:line="360" w:lineRule="auto"/>
              <w:rPr>
                <w:rFonts w:ascii="宋体" w:cs="宋体"/>
              </w:rPr>
            </w:pPr>
          </w:p>
        </w:tc>
        <w:tc>
          <w:tcPr>
            <w:tcW w:w="668" w:type="dxa"/>
          </w:tcPr>
          <w:p w14:paraId="3B9FB857" w14:textId="77777777" w:rsidR="00303A64" w:rsidRDefault="00303A64">
            <w:pPr>
              <w:autoSpaceDE w:val="0"/>
              <w:autoSpaceDN w:val="0"/>
              <w:adjustRightInd w:val="0"/>
              <w:spacing w:line="360" w:lineRule="auto"/>
              <w:rPr>
                <w:rFonts w:ascii="宋体" w:cs="宋体"/>
              </w:rPr>
            </w:pPr>
          </w:p>
        </w:tc>
        <w:tc>
          <w:tcPr>
            <w:tcW w:w="667" w:type="dxa"/>
          </w:tcPr>
          <w:p w14:paraId="796FBA78" w14:textId="77777777" w:rsidR="00303A64" w:rsidRDefault="00303A64">
            <w:pPr>
              <w:autoSpaceDE w:val="0"/>
              <w:autoSpaceDN w:val="0"/>
              <w:adjustRightInd w:val="0"/>
              <w:spacing w:line="360" w:lineRule="auto"/>
              <w:rPr>
                <w:rFonts w:ascii="宋体" w:cs="宋体"/>
              </w:rPr>
            </w:pPr>
          </w:p>
        </w:tc>
        <w:tc>
          <w:tcPr>
            <w:tcW w:w="667" w:type="dxa"/>
          </w:tcPr>
          <w:p w14:paraId="4E5177C4" w14:textId="77777777" w:rsidR="00303A64" w:rsidRDefault="00303A64">
            <w:pPr>
              <w:autoSpaceDE w:val="0"/>
              <w:autoSpaceDN w:val="0"/>
              <w:adjustRightInd w:val="0"/>
              <w:spacing w:line="360" w:lineRule="auto"/>
              <w:rPr>
                <w:rFonts w:ascii="宋体" w:cs="宋体"/>
              </w:rPr>
            </w:pPr>
          </w:p>
        </w:tc>
        <w:tc>
          <w:tcPr>
            <w:tcW w:w="668" w:type="dxa"/>
          </w:tcPr>
          <w:p w14:paraId="266C82E1" w14:textId="77777777" w:rsidR="00303A64" w:rsidRDefault="00303A64">
            <w:pPr>
              <w:autoSpaceDE w:val="0"/>
              <w:autoSpaceDN w:val="0"/>
              <w:adjustRightInd w:val="0"/>
              <w:spacing w:line="360" w:lineRule="auto"/>
              <w:rPr>
                <w:rFonts w:ascii="宋体" w:cs="宋体"/>
              </w:rPr>
            </w:pPr>
          </w:p>
        </w:tc>
      </w:tr>
      <w:tr w:rsidR="00303A64" w14:paraId="7D5A311F" w14:textId="77777777">
        <w:trPr>
          <w:jc w:val="center"/>
        </w:trPr>
        <w:tc>
          <w:tcPr>
            <w:tcW w:w="667" w:type="dxa"/>
          </w:tcPr>
          <w:p w14:paraId="2852AEDD" w14:textId="77777777" w:rsidR="00303A64" w:rsidRDefault="00303A64">
            <w:pPr>
              <w:autoSpaceDE w:val="0"/>
              <w:autoSpaceDN w:val="0"/>
              <w:adjustRightInd w:val="0"/>
              <w:spacing w:line="360" w:lineRule="auto"/>
              <w:rPr>
                <w:rFonts w:ascii="宋体" w:cs="宋体"/>
              </w:rPr>
            </w:pPr>
          </w:p>
        </w:tc>
        <w:tc>
          <w:tcPr>
            <w:tcW w:w="667" w:type="dxa"/>
          </w:tcPr>
          <w:p w14:paraId="070B1FF7" w14:textId="77777777" w:rsidR="00303A64" w:rsidRDefault="00303A64">
            <w:pPr>
              <w:autoSpaceDE w:val="0"/>
              <w:autoSpaceDN w:val="0"/>
              <w:adjustRightInd w:val="0"/>
              <w:spacing w:line="360" w:lineRule="auto"/>
              <w:rPr>
                <w:rFonts w:ascii="宋体" w:cs="宋体"/>
              </w:rPr>
            </w:pPr>
          </w:p>
        </w:tc>
        <w:tc>
          <w:tcPr>
            <w:tcW w:w="667" w:type="dxa"/>
          </w:tcPr>
          <w:p w14:paraId="50D60BBD" w14:textId="77777777" w:rsidR="00303A64" w:rsidRDefault="00303A64">
            <w:pPr>
              <w:autoSpaceDE w:val="0"/>
              <w:autoSpaceDN w:val="0"/>
              <w:adjustRightInd w:val="0"/>
              <w:spacing w:line="360" w:lineRule="auto"/>
              <w:rPr>
                <w:rFonts w:ascii="宋体" w:cs="宋体"/>
              </w:rPr>
            </w:pPr>
          </w:p>
        </w:tc>
        <w:tc>
          <w:tcPr>
            <w:tcW w:w="668" w:type="dxa"/>
          </w:tcPr>
          <w:p w14:paraId="3E8D36AA" w14:textId="77777777" w:rsidR="00303A64" w:rsidRDefault="00303A64">
            <w:pPr>
              <w:autoSpaceDE w:val="0"/>
              <w:autoSpaceDN w:val="0"/>
              <w:adjustRightInd w:val="0"/>
              <w:spacing w:line="360" w:lineRule="auto"/>
              <w:rPr>
                <w:rFonts w:ascii="宋体" w:cs="宋体"/>
              </w:rPr>
            </w:pPr>
          </w:p>
        </w:tc>
        <w:tc>
          <w:tcPr>
            <w:tcW w:w="667" w:type="dxa"/>
          </w:tcPr>
          <w:p w14:paraId="4A76EBE7" w14:textId="77777777" w:rsidR="00303A64" w:rsidRDefault="00303A64">
            <w:pPr>
              <w:autoSpaceDE w:val="0"/>
              <w:autoSpaceDN w:val="0"/>
              <w:adjustRightInd w:val="0"/>
              <w:spacing w:line="360" w:lineRule="auto"/>
              <w:rPr>
                <w:rFonts w:ascii="宋体" w:cs="宋体"/>
              </w:rPr>
            </w:pPr>
          </w:p>
        </w:tc>
        <w:tc>
          <w:tcPr>
            <w:tcW w:w="667" w:type="dxa"/>
          </w:tcPr>
          <w:p w14:paraId="4F44D615" w14:textId="77777777" w:rsidR="00303A64" w:rsidRDefault="00303A64">
            <w:pPr>
              <w:autoSpaceDE w:val="0"/>
              <w:autoSpaceDN w:val="0"/>
              <w:adjustRightInd w:val="0"/>
              <w:spacing w:line="360" w:lineRule="auto"/>
              <w:rPr>
                <w:rFonts w:ascii="宋体" w:cs="宋体"/>
              </w:rPr>
            </w:pPr>
          </w:p>
        </w:tc>
        <w:tc>
          <w:tcPr>
            <w:tcW w:w="668" w:type="dxa"/>
          </w:tcPr>
          <w:p w14:paraId="1ED5C351" w14:textId="77777777" w:rsidR="00303A64" w:rsidRDefault="00303A64">
            <w:pPr>
              <w:autoSpaceDE w:val="0"/>
              <w:autoSpaceDN w:val="0"/>
              <w:adjustRightInd w:val="0"/>
              <w:spacing w:line="360" w:lineRule="auto"/>
              <w:rPr>
                <w:rFonts w:ascii="宋体" w:cs="宋体"/>
              </w:rPr>
            </w:pPr>
          </w:p>
        </w:tc>
        <w:tc>
          <w:tcPr>
            <w:tcW w:w="667" w:type="dxa"/>
          </w:tcPr>
          <w:p w14:paraId="09B2AC2F" w14:textId="77777777" w:rsidR="00303A64" w:rsidRDefault="00303A64">
            <w:pPr>
              <w:autoSpaceDE w:val="0"/>
              <w:autoSpaceDN w:val="0"/>
              <w:adjustRightInd w:val="0"/>
              <w:spacing w:line="360" w:lineRule="auto"/>
              <w:rPr>
                <w:rFonts w:ascii="宋体" w:cs="宋体"/>
              </w:rPr>
            </w:pPr>
          </w:p>
        </w:tc>
        <w:tc>
          <w:tcPr>
            <w:tcW w:w="667" w:type="dxa"/>
          </w:tcPr>
          <w:p w14:paraId="26842B91" w14:textId="77777777" w:rsidR="00303A64" w:rsidRDefault="00303A64">
            <w:pPr>
              <w:autoSpaceDE w:val="0"/>
              <w:autoSpaceDN w:val="0"/>
              <w:adjustRightInd w:val="0"/>
              <w:spacing w:line="360" w:lineRule="auto"/>
              <w:rPr>
                <w:rFonts w:ascii="宋体" w:cs="宋体"/>
              </w:rPr>
            </w:pPr>
          </w:p>
        </w:tc>
        <w:tc>
          <w:tcPr>
            <w:tcW w:w="667" w:type="dxa"/>
          </w:tcPr>
          <w:p w14:paraId="37881EC3" w14:textId="77777777" w:rsidR="00303A64" w:rsidRDefault="00303A64">
            <w:pPr>
              <w:autoSpaceDE w:val="0"/>
              <w:autoSpaceDN w:val="0"/>
              <w:adjustRightInd w:val="0"/>
              <w:spacing w:line="360" w:lineRule="auto"/>
              <w:rPr>
                <w:rFonts w:ascii="宋体" w:cs="宋体"/>
              </w:rPr>
            </w:pPr>
          </w:p>
        </w:tc>
        <w:tc>
          <w:tcPr>
            <w:tcW w:w="668" w:type="dxa"/>
          </w:tcPr>
          <w:p w14:paraId="7C10E472" w14:textId="77777777" w:rsidR="00303A64" w:rsidRDefault="00303A64">
            <w:pPr>
              <w:autoSpaceDE w:val="0"/>
              <w:autoSpaceDN w:val="0"/>
              <w:adjustRightInd w:val="0"/>
              <w:spacing w:line="360" w:lineRule="auto"/>
              <w:rPr>
                <w:rFonts w:ascii="宋体" w:cs="宋体"/>
              </w:rPr>
            </w:pPr>
          </w:p>
        </w:tc>
        <w:tc>
          <w:tcPr>
            <w:tcW w:w="667" w:type="dxa"/>
          </w:tcPr>
          <w:p w14:paraId="2F18DFCD" w14:textId="77777777" w:rsidR="00303A64" w:rsidRDefault="00303A64">
            <w:pPr>
              <w:autoSpaceDE w:val="0"/>
              <w:autoSpaceDN w:val="0"/>
              <w:adjustRightInd w:val="0"/>
              <w:spacing w:line="360" w:lineRule="auto"/>
              <w:rPr>
                <w:rFonts w:ascii="宋体" w:cs="宋体"/>
              </w:rPr>
            </w:pPr>
          </w:p>
        </w:tc>
        <w:tc>
          <w:tcPr>
            <w:tcW w:w="667" w:type="dxa"/>
          </w:tcPr>
          <w:p w14:paraId="684E9503" w14:textId="77777777" w:rsidR="00303A64" w:rsidRDefault="00303A64">
            <w:pPr>
              <w:autoSpaceDE w:val="0"/>
              <w:autoSpaceDN w:val="0"/>
              <w:adjustRightInd w:val="0"/>
              <w:spacing w:line="360" w:lineRule="auto"/>
              <w:rPr>
                <w:rFonts w:ascii="宋体" w:cs="宋体"/>
              </w:rPr>
            </w:pPr>
          </w:p>
        </w:tc>
        <w:tc>
          <w:tcPr>
            <w:tcW w:w="668" w:type="dxa"/>
          </w:tcPr>
          <w:p w14:paraId="29B77041" w14:textId="77777777" w:rsidR="00303A64" w:rsidRDefault="00303A64">
            <w:pPr>
              <w:autoSpaceDE w:val="0"/>
              <w:autoSpaceDN w:val="0"/>
              <w:adjustRightInd w:val="0"/>
              <w:spacing w:line="360" w:lineRule="auto"/>
              <w:rPr>
                <w:rFonts w:ascii="宋体" w:cs="宋体"/>
              </w:rPr>
            </w:pPr>
          </w:p>
        </w:tc>
      </w:tr>
      <w:tr w:rsidR="00303A64" w14:paraId="298C6D6A" w14:textId="77777777">
        <w:trPr>
          <w:jc w:val="center"/>
        </w:trPr>
        <w:tc>
          <w:tcPr>
            <w:tcW w:w="667" w:type="dxa"/>
          </w:tcPr>
          <w:p w14:paraId="081B655B" w14:textId="77777777" w:rsidR="00303A64" w:rsidRDefault="00303A64">
            <w:pPr>
              <w:autoSpaceDE w:val="0"/>
              <w:autoSpaceDN w:val="0"/>
              <w:adjustRightInd w:val="0"/>
              <w:spacing w:line="360" w:lineRule="auto"/>
              <w:rPr>
                <w:rFonts w:ascii="宋体" w:cs="宋体"/>
              </w:rPr>
            </w:pPr>
          </w:p>
        </w:tc>
        <w:tc>
          <w:tcPr>
            <w:tcW w:w="667" w:type="dxa"/>
          </w:tcPr>
          <w:p w14:paraId="1E0C0789" w14:textId="77777777" w:rsidR="00303A64" w:rsidRDefault="00303A64">
            <w:pPr>
              <w:autoSpaceDE w:val="0"/>
              <w:autoSpaceDN w:val="0"/>
              <w:adjustRightInd w:val="0"/>
              <w:spacing w:line="360" w:lineRule="auto"/>
              <w:rPr>
                <w:rFonts w:ascii="宋体" w:cs="宋体"/>
              </w:rPr>
            </w:pPr>
          </w:p>
        </w:tc>
        <w:tc>
          <w:tcPr>
            <w:tcW w:w="667" w:type="dxa"/>
          </w:tcPr>
          <w:p w14:paraId="4E89E471" w14:textId="77777777" w:rsidR="00303A64" w:rsidRDefault="00303A64">
            <w:pPr>
              <w:autoSpaceDE w:val="0"/>
              <w:autoSpaceDN w:val="0"/>
              <w:adjustRightInd w:val="0"/>
              <w:spacing w:line="360" w:lineRule="auto"/>
              <w:rPr>
                <w:rFonts w:ascii="宋体" w:cs="宋体"/>
              </w:rPr>
            </w:pPr>
          </w:p>
        </w:tc>
        <w:tc>
          <w:tcPr>
            <w:tcW w:w="668" w:type="dxa"/>
          </w:tcPr>
          <w:p w14:paraId="1B0D9C71" w14:textId="77777777" w:rsidR="00303A64" w:rsidRDefault="00303A64">
            <w:pPr>
              <w:autoSpaceDE w:val="0"/>
              <w:autoSpaceDN w:val="0"/>
              <w:adjustRightInd w:val="0"/>
              <w:spacing w:line="360" w:lineRule="auto"/>
              <w:rPr>
                <w:rFonts w:ascii="宋体" w:cs="宋体"/>
              </w:rPr>
            </w:pPr>
          </w:p>
        </w:tc>
        <w:tc>
          <w:tcPr>
            <w:tcW w:w="667" w:type="dxa"/>
          </w:tcPr>
          <w:p w14:paraId="74376946" w14:textId="77777777" w:rsidR="00303A64" w:rsidRDefault="00303A64">
            <w:pPr>
              <w:autoSpaceDE w:val="0"/>
              <w:autoSpaceDN w:val="0"/>
              <w:adjustRightInd w:val="0"/>
              <w:spacing w:line="360" w:lineRule="auto"/>
              <w:rPr>
                <w:rFonts w:ascii="宋体" w:cs="宋体"/>
              </w:rPr>
            </w:pPr>
          </w:p>
        </w:tc>
        <w:tc>
          <w:tcPr>
            <w:tcW w:w="667" w:type="dxa"/>
          </w:tcPr>
          <w:p w14:paraId="0CCE948D" w14:textId="77777777" w:rsidR="00303A64" w:rsidRDefault="00303A64">
            <w:pPr>
              <w:autoSpaceDE w:val="0"/>
              <w:autoSpaceDN w:val="0"/>
              <w:adjustRightInd w:val="0"/>
              <w:spacing w:line="360" w:lineRule="auto"/>
              <w:rPr>
                <w:rFonts w:ascii="宋体" w:cs="宋体"/>
              </w:rPr>
            </w:pPr>
          </w:p>
        </w:tc>
        <w:tc>
          <w:tcPr>
            <w:tcW w:w="668" w:type="dxa"/>
          </w:tcPr>
          <w:p w14:paraId="6C258AE9" w14:textId="77777777" w:rsidR="00303A64" w:rsidRDefault="00303A64">
            <w:pPr>
              <w:autoSpaceDE w:val="0"/>
              <w:autoSpaceDN w:val="0"/>
              <w:adjustRightInd w:val="0"/>
              <w:spacing w:line="360" w:lineRule="auto"/>
              <w:rPr>
                <w:rFonts w:ascii="宋体" w:cs="宋体"/>
              </w:rPr>
            </w:pPr>
          </w:p>
        </w:tc>
        <w:tc>
          <w:tcPr>
            <w:tcW w:w="667" w:type="dxa"/>
          </w:tcPr>
          <w:p w14:paraId="774EF47E" w14:textId="77777777" w:rsidR="00303A64" w:rsidRDefault="00303A64">
            <w:pPr>
              <w:autoSpaceDE w:val="0"/>
              <w:autoSpaceDN w:val="0"/>
              <w:adjustRightInd w:val="0"/>
              <w:spacing w:line="360" w:lineRule="auto"/>
              <w:rPr>
                <w:rFonts w:ascii="宋体" w:cs="宋体"/>
              </w:rPr>
            </w:pPr>
          </w:p>
        </w:tc>
        <w:tc>
          <w:tcPr>
            <w:tcW w:w="667" w:type="dxa"/>
          </w:tcPr>
          <w:p w14:paraId="2B067CB0" w14:textId="77777777" w:rsidR="00303A64" w:rsidRDefault="00303A64">
            <w:pPr>
              <w:autoSpaceDE w:val="0"/>
              <w:autoSpaceDN w:val="0"/>
              <w:adjustRightInd w:val="0"/>
              <w:spacing w:line="360" w:lineRule="auto"/>
              <w:rPr>
                <w:rFonts w:ascii="宋体" w:cs="宋体"/>
              </w:rPr>
            </w:pPr>
          </w:p>
        </w:tc>
        <w:tc>
          <w:tcPr>
            <w:tcW w:w="667" w:type="dxa"/>
          </w:tcPr>
          <w:p w14:paraId="32EA299B" w14:textId="77777777" w:rsidR="00303A64" w:rsidRDefault="00303A64">
            <w:pPr>
              <w:autoSpaceDE w:val="0"/>
              <w:autoSpaceDN w:val="0"/>
              <w:adjustRightInd w:val="0"/>
              <w:spacing w:line="360" w:lineRule="auto"/>
              <w:rPr>
                <w:rFonts w:ascii="宋体" w:cs="宋体"/>
              </w:rPr>
            </w:pPr>
          </w:p>
        </w:tc>
        <w:tc>
          <w:tcPr>
            <w:tcW w:w="668" w:type="dxa"/>
          </w:tcPr>
          <w:p w14:paraId="5C4AE597" w14:textId="77777777" w:rsidR="00303A64" w:rsidRDefault="00303A64">
            <w:pPr>
              <w:autoSpaceDE w:val="0"/>
              <w:autoSpaceDN w:val="0"/>
              <w:adjustRightInd w:val="0"/>
              <w:spacing w:line="360" w:lineRule="auto"/>
              <w:rPr>
                <w:rFonts w:ascii="宋体" w:cs="宋体"/>
              </w:rPr>
            </w:pPr>
          </w:p>
        </w:tc>
        <w:tc>
          <w:tcPr>
            <w:tcW w:w="667" w:type="dxa"/>
          </w:tcPr>
          <w:p w14:paraId="4056BA3B" w14:textId="77777777" w:rsidR="00303A64" w:rsidRDefault="00303A64">
            <w:pPr>
              <w:autoSpaceDE w:val="0"/>
              <w:autoSpaceDN w:val="0"/>
              <w:adjustRightInd w:val="0"/>
              <w:spacing w:line="360" w:lineRule="auto"/>
              <w:rPr>
                <w:rFonts w:ascii="宋体" w:cs="宋体"/>
              </w:rPr>
            </w:pPr>
          </w:p>
        </w:tc>
        <w:tc>
          <w:tcPr>
            <w:tcW w:w="667" w:type="dxa"/>
          </w:tcPr>
          <w:p w14:paraId="5A33443F" w14:textId="77777777" w:rsidR="00303A64" w:rsidRDefault="00303A64">
            <w:pPr>
              <w:autoSpaceDE w:val="0"/>
              <w:autoSpaceDN w:val="0"/>
              <w:adjustRightInd w:val="0"/>
              <w:spacing w:line="360" w:lineRule="auto"/>
              <w:rPr>
                <w:rFonts w:ascii="宋体" w:cs="宋体"/>
              </w:rPr>
            </w:pPr>
          </w:p>
        </w:tc>
        <w:tc>
          <w:tcPr>
            <w:tcW w:w="668" w:type="dxa"/>
          </w:tcPr>
          <w:p w14:paraId="7BCE046B" w14:textId="77777777" w:rsidR="00303A64" w:rsidRDefault="00303A64">
            <w:pPr>
              <w:autoSpaceDE w:val="0"/>
              <w:autoSpaceDN w:val="0"/>
              <w:adjustRightInd w:val="0"/>
              <w:spacing w:line="360" w:lineRule="auto"/>
              <w:rPr>
                <w:rFonts w:ascii="宋体" w:cs="宋体"/>
              </w:rPr>
            </w:pPr>
          </w:p>
        </w:tc>
      </w:tr>
      <w:tr w:rsidR="00303A64" w14:paraId="18537F57" w14:textId="77777777">
        <w:trPr>
          <w:jc w:val="center"/>
        </w:trPr>
        <w:tc>
          <w:tcPr>
            <w:tcW w:w="667" w:type="dxa"/>
          </w:tcPr>
          <w:p w14:paraId="0B4E4EC2" w14:textId="77777777" w:rsidR="00303A64" w:rsidRDefault="00303A64">
            <w:pPr>
              <w:autoSpaceDE w:val="0"/>
              <w:autoSpaceDN w:val="0"/>
              <w:adjustRightInd w:val="0"/>
              <w:spacing w:line="360" w:lineRule="auto"/>
              <w:rPr>
                <w:rFonts w:ascii="宋体" w:cs="宋体"/>
              </w:rPr>
            </w:pPr>
          </w:p>
        </w:tc>
        <w:tc>
          <w:tcPr>
            <w:tcW w:w="667" w:type="dxa"/>
          </w:tcPr>
          <w:p w14:paraId="56301462" w14:textId="77777777" w:rsidR="00303A64" w:rsidRDefault="00303A64">
            <w:pPr>
              <w:autoSpaceDE w:val="0"/>
              <w:autoSpaceDN w:val="0"/>
              <w:adjustRightInd w:val="0"/>
              <w:spacing w:line="360" w:lineRule="auto"/>
              <w:rPr>
                <w:rFonts w:ascii="宋体" w:cs="宋体"/>
              </w:rPr>
            </w:pPr>
          </w:p>
        </w:tc>
        <w:tc>
          <w:tcPr>
            <w:tcW w:w="667" w:type="dxa"/>
          </w:tcPr>
          <w:p w14:paraId="0D8ADE61" w14:textId="77777777" w:rsidR="00303A64" w:rsidRDefault="00303A64">
            <w:pPr>
              <w:autoSpaceDE w:val="0"/>
              <w:autoSpaceDN w:val="0"/>
              <w:adjustRightInd w:val="0"/>
              <w:spacing w:line="360" w:lineRule="auto"/>
              <w:rPr>
                <w:rFonts w:ascii="宋体" w:cs="宋体"/>
              </w:rPr>
            </w:pPr>
          </w:p>
        </w:tc>
        <w:tc>
          <w:tcPr>
            <w:tcW w:w="668" w:type="dxa"/>
          </w:tcPr>
          <w:p w14:paraId="2381DC7F" w14:textId="77777777" w:rsidR="00303A64" w:rsidRDefault="00303A64">
            <w:pPr>
              <w:autoSpaceDE w:val="0"/>
              <w:autoSpaceDN w:val="0"/>
              <w:adjustRightInd w:val="0"/>
              <w:spacing w:line="360" w:lineRule="auto"/>
              <w:rPr>
                <w:rFonts w:ascii="宋体" w:cs="宋体"/>
              </w:rPr>
            </w:pPr>
          </w:p>
        </w:tc>
        <w:tc>
          <w:tcPr>
            <w:tcW w:w="667" w:type="dxa"/>
          </w:tcPr>
          <w:p w14:paraId="47F4C2E3" w14:textId="77777777" w:rsidR="00303A64" w:rsidRDefault="00303A64">
            <w:pPr>
              <w:autoSpaceDE w:val="0"/>
              <w:autoSpaceDN w:val="0"/>
              <w:adjustRightInd w:val="0"/>
              <w:spacing w:line="360" w:lineRule="auto"/>
              <w:rPr>
                <w:rFonts w:ascii="宋体" w:cs="宋体"/>
              </w:rPr>
            </w:pPr>
          </w:p>
        </w:tc>
        <w:tc>
          <w:tcPr>
            <w:tcW w:w="667" w:type="dxa"/>
          </w:tcPr>
          <w:p w14:paraId="13E554A3" w14:textId="77777777" w:rsidR="00303A64" w:rsidRDefault="00303A64">
            <w:pPr>
              <w:autoSpaceDE w:val="0"/>
              <w:autoSpaceDN w:val="0"/>
              <w:adjustRightInd w:val="0"/>
              <w:spacing w:line="360" w:lineRule="auto"/>
              <w:rPr>
                <w:rFonts w:ascii="宋体" w:cs="宋体"/>
              </w:rPr>
            </w:pPr>
          </w:p>
        </w:tc>
        <w:tc>
          <w:tcPr>
            <w:tcW w:w="668" w:type="dxa"/>
          </w:tcPr>
          <w:p w14:paraId="5FECA058" w14:textId="77777777" w:rsidR="00303A64" w:rsidRDefault="00303A64">
            <w:pPr>
              <w:autoSpaceDE w:val="0"/>
              <w:autoSpaceDN w:val="0"/>
              <w:adjustRightInd w:val="0"/>
              <w:spacing w:line="360" w:lineRule="auto"/>
              <w:rPr>
                <w:rFonts w:ascii="宋体" w:cs="宋体"/>
              </w:rPr>
            </w:pPr>
          </w:p>
        </w:tc>
        <w:tc>
          <w:tcPr>
            <w:tcW w:w="667" w:type="dxa"/>
          </w:tcPr>
          <w:p w14:paraId="13D0337A" w14:textId="77777777" w:rsidR="00303A64" w:rsidRDefault="00303A64">
            <w:pPr>
              <w:autoSpaceDE w:val="0"/>
              <w:autoSpaceDN w:val="0"/>
              <w:adjustRightInd w:val="0"/>
              <w:spacing w:line="360" w:lineRule="auto"/>
              <w:rPr>
                <w:rFonts w:ascii="宋体" w:cs="宋体"/>
              </w:rPr>
            </w:pPr>
          </w:p>
        </w:tc>
        <w:tc>
          <w:tcPr>
            <w:tcW w:w="667" w:type="dxa"/>
          </w:tcPr>
          <w:p w14:paraId="35538B30" w14:textId="77777777" w:rsidR="00303A64" w:rsidRDefault="00303A64">
            <w:pPr>
              <w:autoSpaceDE w:val="0"/>
              <w:autoSpaceDN w:val="0"/>
              <w:adjustRightInd w:val="0"/>
              <w:spacing w:line="360" w:lineRule="auto"/>
              <w:rPr>
                <w:rFonts w:ascii="宋体" w:cs="宋体"/>
              </w:rPr>
            </w:pPr>
          </w:p>
        </w:tc>
        <w:tc>
          <w:tcPr>
            <w:tcW w:w="667" w:type="dxa"/>
          </w:tcPr>
          <w:p w14:paraId="610F8F4C" w14:textId="77777777" w:rsidR="00303A64" w:rsidRDefault="00303A64">
            <w:pPr>
              <w:autoSpaceDE w:val="0"/>
              <w:autoSpaceDN w:val="0"/>
              <w:adjustRightInd w:val="0"/>
              <w:spacing w:line="360" w:lineRule="auto"/>
              <w:rPr>
                <w:rFonts w:ascii="宋体" w:cs="宋体"/>
              </w:rPr>
            </w:pPr>
          </w:p>
        </w:tc>
        <w:tc>
          <w:tcPr>
            <w:tcW w:w="668" w:type="dxa"/>
          </w:tcPr>
          <w:p w14:paraId="2CF92ECD" w14:textId="77777777" w:rsidR="00303A64" w:rsidRDefault="00303A64">
            <w:pPr>
              <w:autoSpaceDE w:val="0"/>
              <w:autoSpaceDN w:val="0"/>
              <w:adjustRightInd w:val="0"/>
              <w:spacing w:line="360" w:lineRule="auto"/>
              <w:rPr>
                <w:rFonts w:ascii="宋体" w:cs="宋体"/>
              </w:rPr>
            </w:pPr>
          </w:p>
        </w:tc>
        <w:tc>
          <w:tcPr>
            <w:tcW w:w="667" w:type="dxa"/>
          </w:tcPr>
          <w:p w14:paraId="6E85404B" w14:textId="77777777" w:rsidR="00303A64" w:rsidRDefault="00303A64">
            <w:pPr>
              <w:autoSpaceDE w:val="0"/>
              <w:autoSpaceDN w:val="0"/>
              <w:adjustRightInd w:val="0"/>
              <w:spacing w:line="360" w:lineRule="auto"/>
              <w:rPr>
                <w:rFonts w:ascii="宋体" w:cs="宋体"/>
              </w:rPr>
            </w:pPr>
          </w:p>
        </w:tc>
        <w:tc>
          <w:tcPr>
            <w:tcW w:w="667" w:type="dxa"/>
          </w:tcPr>
          <w:p w14:paraId="09006493" w14:textId="77777777" w:rsidR="00303A64" w:rsidRDefault="00303A64">
            <w:pPr>
              <w:autoSpaceDE w:val="0"/>
              <w:autoSpaceDN w:val="0"/>
              <w:adjustRightInd w:val="0"/>
              <w:spacing w:line="360" w:lineRule="auto"/>
              <w:rPr>
                <w:rFonts w:ascii="宋体" w:cs="宋体"/>
              </w:rPr>
            </w:pPr>
          </w:p>
        </w:tc>
        <w:tc>
          <w:tcPr>
            <w:tcW w:w="668" w:type="dxa"/>
          </w:tcPr>
          <w:p w14:paraId="6F1F2175" w14:textId="77777777" w:rsidR="00303A64" w:rsidRDefault="00303A64">
            <w:pPr>
              <w:autoSpaceDE w:val="0"/>
              <w:autoSpaceDN w:val="0"/>
              <w:adjustRightInd w:val="0"/>
              <w:spacing w:line="360" w:lineRule="auto"/>
              <w:rPr>
                <w:rFonts w:ascii="宋体" w:cs="宋体"/>
              </w:rPr>
            </w:pPr>
          </w:p>
        </w:tc>
      </w:tr>
    </w:tbl>
    <w:p w14:paraId="5648ED91" w14:textId="77777777" w:rsidR="00303A64" w:rsidRDefault="00303A64">
      <w:pPr>
        <w:rPr>
          <w:rFonts w:ascii="宋体" w:cs="宋体"/>
          <w:b/>
          <w:szCs w:val="21"/>
        </w:rPr>
      </w:pPr>
    </w:p>
    <w:p w14:paraId="46CEC006" w14:textId="77777777" w:rsidR="00303A64" w:rsidRDefault="006A184A">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14:paraId="04A972AF" w14:textId="77777777" w:rsidR="00303A64" w:rsidRDefault="00303A64">
      <w:pPr>
        <w:autoSpaceDE w:val="0"/>
        <w:autoSpaceDN w:val="0"/>
        <w:adjustRightInd w:val="0"/>
        <w:spacing w:line="360" w:lineRule="auto"/>
        <w:ind w:leftChars="100" w:left="210" w:firstLine="735"/>
        <w:rPr>
          <w:rFonts w:ascii="宋体" w:cs="宋体"/>
          <w:b/>
          <w:szCs w:val="21"/>
        </w:rPr>
      </w:pPr>
    </w:p>
    <w:p w14:paraId="73A16881" w14:textId="77777777"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14:paraId="12332144" w14:textId="77777777" w:rsidR="00303A64" w:rsidRDefault="006A184A">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14:paraId="4E8FDFAE" w14:textId="77777777"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14:paraId="0084F5F9" w14:textId="77777777" w:rsidR="00303A64" w:rsidRDefault="006A184A">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14:paraId="07DD0A2E" w14:textId="77777777" w:rsidR="00303A64" w:rsidRDefault="006A184A">
      <w:pPr>
        <w:widowControl/>
        <w:jc w:val="left"/>
        <w:rPr>
          <w:rFonts w:ascii="宋体" w:cs="宋体"/>
        </w:rPr>
      </w:pPr>
      <w:r>
        <w:rPr>
          <w:rFonts w:ascii="宋体" w:cs="宋体"/>
        </w:rPr>
        <w:br w:type="page"/>
      </w:r>
    </w:p>
    <w:p w14:paraId="45DC4D72" w14:textId="77777777" w:rsidR="00303A64" w:rsidRDefault="006A184A">
      <w:pPr>
        <w:pStyle w:val="2"/>
        <w:spacing w:before="0" w:after="0" w:line="360" w:lineRule="auto"/>
        <w:ind w:firstLine="0"/>
        <w:rPr>
          <w:rFonts w:ascii="宋体" w:eastAsia="宋体" w:hAnsi="宋体" w:cs="宋体"/>
        </w:rPr>
      </w:pPr>
      <w:bookmarkStart w:id="112" w:name="_Toc8889543"/>
      <w:bookmarkStart w:id="113" w:name="_Toc43389961"/>
      <w:r>
        <w:rPr>
          <w:rFonts w:ascii="宋体" w:eastAsia="宋体" w:hAnsi="宋体" w:cs="宋体" w:hint="eastAsia"/>
        </w:rPr>
        <w:lastRenderedPageBreak/>
        <w:t>五、</w:t>
      </w:r>
      <w:bookmarkStart w:id="114" w:name="_Toc485244048"/>
      <w:bookmarkStart w:id="115" w:name="_Toc485244144"/>
      <w:r>
        <w:rPr>
          <w:rFonts w:ascii="宋体" w:eastAsia="宋体" w:hAnsi="宋体" w:cs="宋体" w:hint="eastAsia"/>
        </w:rPr>
        <w:t>技术规格偏差表</w:t>
      </w:r>
      <w:bookmarkEnd w:id="112"/>
      <w:bookmarkEnd w:id="113"/>
      <w:bookmarkEnd w:id="114"/>
      <w:bookmarkEnd w:id="115"/>
    </w:p>
    <w:p w14:paraId="2F93DF60" w14:textId="77777777" w:rsidR="00303A64" w:rsidRDefault="00303A64">
      <w:pPr>
        <w:spacing w:line="360" w:lineRule="auto"/>
        <w:jc w:val="left"/>
        <w:rPr>
          <w:rFonts w:ascii="宋体" w:cs="宋体"/>
          <w:sz w:val="24"/>
          <w:szCs w:val="24"/>
        </w:rPr>
      </w:pPr>
    </w:p>
    <w:p w14:paraId="56ED36A6" w14:textId="77777777" w:rsidR="00303A64" w:rsidRDefault="006A184A">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03A64" w14:paraId="3EB3F881" w14:textId="77777777">
        <w:trPr>
          <w:cantSplit/>
          <w:trHeight w:val="340"/>
        </w:trPr>
        <w:tc>
          <w:tcPr>
            <w:tcW w:w="387" w:type="dxa"/>
            <w:vMerge w:val="restart"/>
            <w:tcBorders>
              <w:top w:val="single" w:sz="4" w:space="0" w:color="auto"/>
              <w:right w:val="single" w:sz="4" w:space="0" w:color="auto"/>
            </w:tcBorders>
            <w:vAlign w:val="center"/>
          </w:tcPr>
          <w:p w14:paraId="655650CC" w14:textId="77777777" w:rsidR="00303A64" w:rsidRDefault="006A184A">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14:paraId="3B66A1CA" w14:textId="77777777" w:rsidR="00303A64" w:rsidRDefault="006A184A">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6B5989A3" w14:textId="77777777" w:rsidR="00303A64" w:rsidRDefault="006A184A">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14:paraId="65022873" w14:textId="77777777" w:rsidR="00303A64" w:rsidRDefault="006A184A">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14:paraId="1ED6B5E5" w14:textId="77777777" w:rsidR="00303A64" w:rsidRDefault="006A184A">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14:paraId="2E0CDE2C" w14:textId="77777777" w:rsidR="00303A64" w:rsidRDefault="006A184A">
            <w:pPr>
              <w:jc w:val="center"/>
              <w:rPr>
                <w:rFonts w:ascii="宋体" w:cs="宋体"/>
                <w:b/>
                <w:sz w:val="24"/>
              </w:rPr>
            </w:pPr>
            <w:r>
              <w:rPr>
                <w:rFonts w:ascii="宋体" w:hAnsi="宋体" w:cs="宋体" w:hint="eastAsia"/>
                <w:b/>
                <w:sz w:val="24"/>
              </w:rPr>
              <w:t>备注</w:t>
            </w:r>
          </w:p>
        </w:tc>
      </w:tr>
      <w:tr w:rsidR="00303A64" w14:paraId="5F1390A1" w14:textId="77777777">
        <w:trPr>
          <w:cantSplit/>
          <w:trHeight w:val="340"/>
        </w:trPr>
        <w:tc>
          <w:tcPr>
            <w:tcW w:w="387" w:type="dxa"/>
            <w:vMerge/>
            <w:tcBorders>
              <w:bottom w:val="single" w:sz="4" w:space="0" w:color="auto"/>
              <w:right w:val="single" w:sz="4" w:space="0" w:color="auto"/>
            </w:tcBorders>
            <w:vAlign w:val="center"/>
          </w:tcPr>
          <w:p w14:paraId="19514163" w14:textId="77777777" w:rsidR="00303A64" w:rsidRDefault="00303A64">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14:paraId="5D46223E" w14:textId="77777777" w:rsidR="00303A64" w:rsidRDefault="00303A64">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669C95F6" w14:textId="77777777" w:rsidR="00303A64" w:rsidRDefault="006A184A">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14:paraId="2031FEB9" w14:textId="77777777" w:rsidR="00303A64" w:rsidRDefault="006A184A">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14:paraId="3905B874" w14:textId="77777777" w:rsidR="00303A64" w:rsidRDefault="00303A64">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14:paraId="2B820B4A" w14:textId="77777777" w:rsidR="00303A64" w:rsidRDefault="00303A64">
            <w:pPr>
              <w:jc w:val="center"/>
              <w:rPr>
                <w:rFonts w:ascii="宋体" w:cs="宋体"/>
                <w:sz w:val="24"/>
              </w:rPr>
            </w:pPr>
          </w:p>
        </w:tc>
        <w:tc>
          <w:tcPr>
            <w:tcW w:w="773" w:type="dxa"/>
            <w:vMerge/>
            <w:tcBorders>
              <w:left w:val="single" w:sz="4" w:space="0" w:color="auto"/>
              <w:bottom w:val="single" w:sz="4" w:space="0" w:color="auto"/>
            </w:tcBorders>
            <w:vAlign w:val="center"/>
          </w:tcPr>
          <w:p w14:paraId="36F7E4DC" w14:textId="77777777" w:rsidR="00303A64" w:rsidRDefault="00303A64">
            <w:pPr>
              <w:jc w:val="center"/>
              <w:rPr>
                <w:rFonts w:ascii="宋体" w:cs="宋体"/>
                <w:sz w:val="24"/>
              </w:rPr>
            </w:pPr>
          </w:p>
        </w:tc>
      </w:tr>
      <w:tr w:rsidR="00303A64" w14:paraId="41FA17D0" w14:textId="77777777">
        <w:trPr>
          <w:cantSplit/>
          <w:trHeight w:val="309"/>
        </w:trPr>
        <w:tc>
          <w:tcPr>
            <w:tcW w:w="387" w:type="dxa"/>
            <w:tcBorders>
              <w:top w:val="single" w:sz="4" w:space="0" w:color="auto"/>
              <w:bottom w:val="single" w:sz="4" w:space="0" w:color="auto"/>
              <w:right w:val="single" w:sz="4" w:space="0" w:color="auto"/>
            </w:tcBorders>
            <w:vAlign w:val="center"/>
          </w:tcPr>
          <w:p w14:paraId="0CA05FFC" w14:textId="77777777" w:rsidR="00303A64" w:rsidRDefault="006A184A">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14:paraId="7F8F04CF" w14:textId="77777777" w:rsidR="00303A64" w:rsidRDefault="006A184A">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14:paraId="2CB8773B"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BC2D9FE"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D31AAA8"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56CD084"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2A88177E" w14:textId="77777777" w:rsidR="00303A64" w:rsidRDefault="00303A64">
            <w:pPr>
              <w:rPr>
                <w:rFonts w:ascii="宋体" w:cs="宋体"/>
                <w:sz w:val="24"/>
              </w:rPr>
            </w:pPr>
          </w:p>
        </w:tc>
      </w:tr>
      <w:tr w:rsidR="00303A64" w14:paraId="54CAD1ED" w14:textId="77777777">
        <w:trPr>
          <w:cantSplit/>
          <w:trHeight w:val="309"/>
        </w:trPr>
        <w:tc>
          <w:tcPr>
            <w:tcW w:w="387" w:type="dxa"/>
            <w:tcBorders>
              <w:top w:val="single" w:sz="4" w:space="0" w:color="auto"/>
              <w:bottom w:val="single" w:sz="4" w:space="0" w:color="auto"/>
              <w:right w:val="single" w:sz="4" w:space="0" w:color="auto"/>
            </w:tcBorders>
            <w:vAlign w:val="center"/>
          </w:tcPr>
          <w:p w14:paraId="327054A4" w14:textId="77777777" w:rsidR="00303A64" w:rsidRDefault="006A184A">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14:paraId="1A6BD566" w14:textId="77777777" w:rsidR="00303A64" w:rsidRDefault="006A184A">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14:paraId="35E657E9"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60C765C7"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5C985EDB"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C7BD00C"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14E94A0F" w14:textId="77777777" w:rsidR="00303A64" w:rsidRDefault="00303A64">
            <w:pPr>
              <w:rPr>
                <w:rFonts w:ascii="宋体" w:cs="宋体"/>
                <w:sz w:val="24"/>
              </w:rPr>
            </w:pPr>
          </w:p>
        </w:tc>
      </w:tr>
      <w:tr w:rsidR="00303A64" w14:paraId="5023BD90" w14:textId="77777777">
        <w:trPr>
          <w:cantSplit/>
          <w:trHeight w:val="325"/>
        </w:trPr>
        <w:tc>
          <w:tcPr>
            <w:tcW w:w="387" w:type="dxa"/>
            <w:tcBorders>
              <w:top w:val="single" w:sz="4" w:space="0" w:color="auto"/>
              <w:bottom w:val="single" w:sz="4" w:space="0" w:color="auto"/>
              <w:right w:val="single" w:sz="4" w:space="0" w:color="auto"/>
            </w:tcBorders>
            <w:vAlign w:val="center"/>
          </w:tcPr>
          <w:p w14:paraId="03E45EF2" w14:textId="77777777" w:rsidR="00303A64" w:rsidRDefault="00303A64">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B1B2854" w14:textId="77777777" w:rsidR="00303A64" w:rsidRDefault="006A184A">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14:paraId="0BE7041F"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895D86D"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79CAC28"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00855D37"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1755C2ED" w14:textId="77777777" w:rsidR="00303A64" w:rsidRDefault="00303A64">
            <w:pPr>
              <w:rPr>
                <w:rFonts w:ascii="宋体" w:cs="宋体"/>
                <w:sz w:val="24"/>
              </w:rPr>
            </w:pPr>
          </w:p>
        </w:tc>
      </w:tr>
      <w:tr w:rsidR="00303A64" w14:paraId="39D7E925" w14:textId="77777777">
        <w:trPr>
          <w:cantSplit/>
          <w:trHeight w:val="309"/>
        </w:trPr>
        <w:tc>
          <w:tcPr>
            <w:tcW w:w="387" w:type="dxa"/>
            <w:tcBorders>
              <w:top w:val="single" w:sz="4" w:space="0" w:color="auto"/>
              <w:bottom w:val="single" w:sz="4" w:space="0" w:color="auto"/>
              <w:right w:val="single" w:sz="4" w:space="0" w:color="auto"/>
            </w:tcBorders>
          </w:tcPr>
          <w:p w14:paraId="062C1CE3"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55CEAE8"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8ACBA32"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556FE9ED"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16E1A2A"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37EE9AC5"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57B4456A" w14:textId="77777777" w:rsidR="00303A64" w:rsidRDefault="00303A64">
            <w:pPr>
              <w:rPr>
                <w:rFonts w:ascii="宋体" w:cs="宋体"/>
                <w:sz w:val="24"/>
              </w:rPr>
            </w:pPr>
          </w:p>
        </w:tc>
      </w:tr>
      <w:tr w:rsidR="00303A64" w14:paraId="4BE15227" w14:textId="77777777">
        <w:trPr>
          <w:cantSplit/>
          <w:trHeight w:val="325"/>
        </w:trPr>
        <w:tc>
          <w:tcPr>
            <w:tcW w:w="387" w:type="dxa"/>
            <w:tcBorders>
              <w:top w:val="single" w:sz="4" w:space="0" w:color="auto"/>
              <w:bottom w:val="single" w:sz="4" w:space="0" w:color="auto"/>
              <w:right w:val="single" w:sz="4" w:space="0" w:color="auto"/>
            </w:tcBorders>
          </w:tcPr>
          <w:p w14:paraId="2B181107"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551F230"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43C50191"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77D9E141"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CA362AF"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230DDF51"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663CF71F" w14:textId="77777777" w:rsidR="00303A64" w:rsidRDefault="00303A64">
            <w:pPr>
              <w:rPr>
                <w:rFonts w:ascii="宋体" w:cs="宋体"/>
                <w:sz w:val="24"/>
              </w:rPr>
            </w:pPr>
          </w:p>
        </w:tc>
      </w:tr>
      <w:tr w:rsidR="00303A64" w14:paraId="153C63E2" w14:textId="77777777">
        <w:trPr>
          <w:cantSplit/>
          <w:trHeight w:val="309"/>
        </w:trPr>
        <w:tc>
          <w:tcPr>
            <w:tcW w:w="387" w:type="dxa"/>
            <w:tcBorders>
              <w:top w:val="single" w:sz="4" w:space="0" w:color="auto"/>
              <w:bottom w:val="single" w:sz="4" w:space="0" w:color="auto"/>
              <w:right w:val="single" w:sz="4" w:space="0" w:color="auto"/>
            </w:tcBorders>
          </w:tcPr>
          <w:p w14:paraId="1E197F9B"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3412431"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05163F33"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4183415F"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636FBC0A"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08DC65D"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69FFCBDA" w14:textId="77777777" w:rsidR="00303A64" w:rsidRDefault="00303A64">
            <w:pPr>
              <w:rPr>
                <w:rFonts w:ascii="宋体" w:cs="宋体"/>
                <w:sz w:val="24"/>
              </w:rPr>
            </w:pPr>
          </w:p>
        </w:tc>
      </w:tr>
      <w:tr w:rsidR="00303A64" w14:paraId="4737DFEA" w14:textId="77777777">
        <w:trPr>
          <w:cantSplit/>
          <w:trHeight w:val="325"/>
        </w:trPr>
        <w:tc>
          <w:tcPr>
            <w:tcW w:w="387" w:type="dxa"/>
            <w:tcBorders>
              <w:top w:val="single" w:sz="4" w:space="0" w:color="auto"/>
              <w:bottom w:val="single" w:sz="4" w:space="0" w:color="auto"/>
              <w:right w:val="single" w:sz="4" w:space="0" w:color="auto"/>
            </w:tcBorders>
          </w:tcPr>
          <w:p w14:paraId="48D087FA"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2FD687A"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4E9DBDF3"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48D04E0"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100B795"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38F7712"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01D799E7" w14:textId="77777777" w:rsidR="00303A64" w:rsidRDefault="00303A64">
            <w:pPr>
              <w:rPr>
                <w:rFonts w:ascii="宋体" w:cs="宋体"/>
                <w:sz w:val="24"/>
              </w:rPr>
            </w:pPr>
          </w:p>
        </w:tc>
      </w:tr>
      <w:tr w:rsidR="00303A64" w14:paraId="57A94BC6" w14:textId="77777777">
        <w:trPr>
          <w:cantSplit/>
          <w:trHeight w:val="325"/>
        </w:trPr>
        <w:tc>
          <w:tcPr>
            <w:tcW w:w="387" w:type="dxa"/>
            <w:tcBorders>
              <w:top w:val="single" w:sz="4" w:space="0" w:color="auto"/>
              <w:bottom w:val="single" w:sz="4" w:space="0" w:color="auto"/>
              <w:right w:val="single" w:sz="4" w:space="0" w:color="auto"/>
            </w:tcBorders>
          </w:tcPr>
          <w:p w14:paraId="4595DD8D"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2161529A"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DAA9266"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03BF0C3B"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5344D740"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3028559"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62C26BAA" w14:textId="77777777" w:rsidR="00303A64" w:rsidRDefault="00303A64">
            <w:pPr>
              <w:rPr>
                <w:rFonts w:ascii="宋体" w:cs="宋体"/>
                <w:sz w:val="24"/>
              </w:rPr>
            </w:pPr>
          </w:p>
        </w:tc>
      </w:tr>
      <w:tr w:rsidR="00303A64" w14:paraId="5BD604F6" w14:textId="77777777">
        <w:trPr>
          <w:cantSplit/>
          <w:trHeight w:val="309"/>
        </w:trPr>
        <w:tc>
          <w:tcPr>
            <w:tcW w:w="387" w:type="dxa"/>
            <w:tcBorders>
              <w:top w:val="single" w:sz="4" w:space="0" w:color="auto"/>
              <w:bottom w:val="single" w:sz="4" w:space="0" w:color="auto"/>
              <w:right w:val="single" w:sz="4" w:space="0" w:color="auto"/>
            </w:tcBorders>
          </w:tcPr>
          <w:p w14:paraId="14CCBDCE"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D9A3745"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704704B7"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6F8CD897"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95DF94B"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5315D07"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01CACAE3" w14:textId="77777777" w:rsidR="00303A64" w:rsidRDefault="00303A64">
            <w:pPr>
              <w:rPr>
                <w:rFonts w:ascii="宋体" w:cs="宋体"/>
                <w:sz w:val="24"/>
              </w:rPr>
            </w:pPr>
          </w:p>
        </w:tc>
      </w:tr>
      <w:tr w:rsidR="00303A64" w14:paraId="0791AC98" w14:textId="77777777">
        <w:trPr>
          <w:cantSplit/>
          <w:trHeight w:val="325"/>
        </w:trPr>
        <w:tc>
          <w:tcPr>
            <w:tcW w:w="387" w:type="dxa"/>
            <w:tcBorders>
              <w:top w:val="single" w:sz="4" w:space="0" w:color="auto"/>
              <w:bottom w:val="single" w:sz="4" w:space="0" w:color="auto"/>
              <w:right w:val="single" w:sz="4" w:space="0" w:color="auto"/>
            </w:tcBorders>
          </w:tcPr>
          <w:p w14:paraId="3C892870" w14:textId="77777777" w:rsidR="00303A64" w:rsidRDefault="00303A64">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74E11DB6" w14:textId="77777777" w:rsidR="00303A64" w:rsidRDefault="00303A64">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7B3DC4D4" w14:textId="77777777" w:rsidR="00303A64" w:rsidRDefault="00303A64">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0BB4E0A5" w14:textId="77777777" w:rsidR="00303A64" w:rsidRDefault="00303A64">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51AD583"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617DC593" w14:textId="77777777" w:rsidR="00303A64" w:rsidRDefault="00303A64">
            <w:pPr>
              <w:rPr>
                <w:rFonts w:ascii="宋体" w:cs="宋体"/>
                <w:sz w:val="24"/>
              </w:rPr>
            </w:pPr>
          </w:p>
        </w:tc>
        <w:tc>
          <w:tcPr>
            <w:tcW w:w="773" w:type="dxa"/>
            <w:tcBorders>
              <w:top w:val="single" w:sz="4" w:space="0" w:color="auto"/>
              <w:left w:val="single" w:sz="4" w:space="0" w:color="auto"/>
              <w:bottom w:val="single" w:sz="4" w:space="0" w:color="auto"/>
            </w:tcBorders>
          </w:tcPr>
          <w:p w14:paraId="31118114" w14:textId="77777777" w:rsidR="00303A64" w:rsidRDefault="00303A64">
            <w:pPr>
              <w:rPr>
                <w:rFonts w:ascii="宋体" w:cs="宋体"/>
                <w:sz w:val="24"/>
              </w:rPr>
            </w:pPr>
          </w:p>
        </w:tc>
      </w:tr>
    </w:tbl>
    <w:p w14:paraId="7A96EBE7" w14:textId="77777777" w:rsidR="00303A64" w:rsidRDefault="00303A64">
      <w:pPr>
        <w:adjustRightInd w:val="0"/>
        <w:snapToGrid w:val="0"/>
        <w:rPr>
          <w:rFonts w:ascii="宋体" w:cs="宋体"/>
          <w:sz w:val="24"/>
        </w:rPr>
      </w:pPr>
    </w:p>
    <w:p w14:paraId="0AE4EEF6" w14:textId="77777777" w:rsidR="00303A64" w:rsidRDefault="00303A64">
      <w:pPr>
        <w:adjustRightInd w:val="0"/>
        <w:snapToGrid w:val="0"/>
        <w:rPr>
          <w:rFonts w:ascii="宋体" w:cs="宋体"/>
          <w:sz w:val="24"/>
        </w:rPr>
      </w:pPr>
    </w:p>
    <w:p w14:paraId="0BB01888" w14:textId="77777777" w:rsidR="00303A64" w:rsidRDefault="006A184A">
      <w:pPr>
        <w:adjustRightInd w:val="0"/>
        <w:snapToGrid w:val="0"/>
        <w:rPr>
          <w:rFonts w:ascii="宋体" w:cs="宋体"/>
          <w:b/>
          <w:szCs w:val="21"/>
        </w:rPr>
      </w:pPr>
      <w:r>
        <w:rPr>
          <w:rFonts w:ascii="宋体" w:hAnsi="宋体" w:cs="宋体" w:hint="eastAsia"/>
          <w:b/>
          <w:szCs w:val="21"/>
        </w:rPr>
        <w:t>法定代表人（签字或盖章）：</w:t>
      </w:r>
    </w:p>
    <w:p w14:paraId="7DA9BF9E" w14:textId="77777777" w:rsidR="00303A64" w:rsidRDefault="00303A64">
      <w:pPr>
        <w:adjustRightInd w:val="0"/>
        <w:snapToGrid w:val="0"/>
        <w:rPr>
          <w:rFonts w:ascii="宋体" w:cs="宋体"/>
          <w:b/>
          <w:szCs w:val="21"/>
        </w:rPr>
      </w:pPr>
    </w:p>
    <w:p w14:paraId="742902A9" w14:textId="77777777" w:rsidR="00303A64" w:rsidRDefault="006A184A">
      <w:pPr>
        <w:adjustRightInd w:val="0"/>
        <w:snapToGrid w:val="0"/>
        <w:rPr>
          <w:rFonts w:ascii="宋体" w:cs="宋体"/>
          <w:sz w:val="24"/>
        </w:rPr>
      </w:pPr>
      <w:r>
        <w:rPr>
          <w:rFonts w:ascii="宋体" w:hAnsi="宋体" w:cs="宋体" w:hint="eastAsia"/>
          <w:b/>
          <w:szCs w:val="21"/>
        </w:rPr>
        <w:t>谈判供应商（盖章）：</w:t>
      </w:r>
    </w:p>
    <w:p w14:paraId="64580DBF" w14:textId="77777777" w:rsidR="00303A64" w:rsidRDefault="00303A64">
      <w:pPr>
        <w:adjustRightInd w:val="0"/>
        <w:snapToGrid w:val="0"/>
        <w:rPr>
          <w:rFonts w:ascii="宋体" w:cs="宋体"/>
          <w:sz w:val="24"/>
        </w:rPr>
      </w:pPr>
    </w:p>
    <w:p w14:paraId="21143813" w14:textId="77777777" w:rsidR="00303A64" w:rsidRDefault="00303A64">
      <w:pPr>
        <w:adjustRightInd w:val="0"/>
        <w:snapToGrid w:val="0"/>
        <w:rPr>
          <w:rFonts w:ascii="宋体" w:cs="宋体"/>
          <w:sz w:val="24"/>
        </w:rPr>
      </w:pPr>
    </w:p>
    <w:p w14:paraId="1FB7E2A8" w14:textId="77777777" w:rsidR="00303A64" w:rsidRDefault="00303A64">
      <w:pPr>
        <w:adjustRightInd w:val="0"/>
        <w:snapToGrid w:val="0"/>
        <w:rPr>
          <w:rFonts w:ascii="宋体" w:cs="宋体"/>
          <w:sz w:val="24"/>
        </w:rPr>
      </w:pPr>
    </w:p>
    <w:p w14:paraId="6C7F11E2" w14:textId="77777777" w:rsidR="00303A64" w:rsidRDefault="006A184A">
      <w:pPr>
        <w:rPr>
          <w:rFonts w:ascii="宋体" w:cs="宋体"/>
          <w:sz w:val="24"/>
        </w:rPr>
      </w:pPr>
      <w:r>
        <w:rPr>
          <w:rFonts w:ascii="宋体" w:hAnsi="宋体" w:cs="宋体" w:hint="eastAsia"/>
          <w:sz w:val="24"/>
        </w:rPr>
        <w:t>说明：</w:t>
      </w:r>
    </w:p>
    <w:p w14:paraId="61DDF68C" w14:textId="77777777" w:rsidR="00303A64" w:rsidRDefault="006A184A">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14:paraId="1B4844FC" w14:textId="77777777" w:rsidR="00303A64" w:rsidRDefault="006A184A">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14:paraId="3E8B2F25" w14:textId="77777777" w:rsidR="00303A64" w:rsidRDefault="006A184A">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14:paraId="7C9C6FBC"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6" w:name="_Toc8889544"/>
      <w:bookmarkStart w:id="117" w:name="_Toc43389962"/>
      <w:r>
        <w:rPr>
          <w:rFonts w:ascii="宋体" w:eastAsia="宋体" w:hAnsi="宋体" w:cs="宋体" w:hint="eastAsia"/>
        </w:rPr>
        <w:lastRenderedPageBreak/>
        <w:t>六、商务条款偏差表</w:t>
      </w:r>
      <w:bookmarkEnd w:id="116"/>
      <w:bookmarkEnd w:id="117"/>
    </w:p>
    <w:p w14:paraId="18778293" w14:textId="77777777" w:rsidR="00303A64" w:rsidRDefault="006A184A">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03A64" w14:paraId="019BB4A1" w14:textId="77777777">
        <w:trPr>
          <w:trHeight w:val="624"/>
          <w:jc w:val="center"/>
        </w:trPr>
        <w:tc>
          <w:tcPr>
            <w:tcW w:w="959" w:type="dxa"/>
            <w:vAlign w:val="center"/>
          </w:tcPr>
          <w:p w14:paraId="3BD8FDDF" w14:textId="77777777" w:rsidR="00303A64" w:rsidRDefault="006A184A">
            <w:pPr>
              <w:jc w:val="center"/>
              <w:rPr>
                <w:rFonts w:ascii="宋体" w:cs="宋体"/>
                <w:b/>
                <w:sz w:val="24"/>
              </w:rPr>
            </w:pPr>
            <w:r>
              <w:rPr>
                <w:rFonts w:ascii="宋体" w:hAnsi="宋体" w:cs="宋体" w:hint="eastAsia"/>
                <w:b/>
                <w:sz w:val="24"/>
              </w:rPr>
              <w:t>序号</w:t>
            </w:r>
          </w:p>
        </w:tc>
        <w:tc>
          <w:tcPr>
            <w:tcW w:w="1777" w:type="dxa"/>
            <w:vAlign w:val="center"/>
          </w:tcPr>
          <w:p w14:paraId="0E901DE5" w14:textId="77777777" w:rsidR="00303A64" w:rsidRDefault="006A184A">
            <w:pPr>
              <w:jc w:val="center"/>
              <w:rPr>
                <w:rFonts w:ascii="宋体" w:cs="宋体"/>
                <w:b/>
                <w:sz w:val="24"/>
              </w:rPr>
            </w:pPr>
            <w:r>
              <w:rPr>
                <w:rFonts w:ascii="宋体" w:hAnsi="宋体" w:cs="宋体" w:hint="eastAsia"/>
                <w:b/>
                <w:sz w:val="24"/>
              </w:rPr>
              <w:t>内容</w:t>
            </w:r>
          </w:p>
        </w:tc>
        <w:tc>
          <w:tcPr>
            <w:tcW w:w="1369" w:type="dxa"/>
            <w:vAlign w:val="center"/>
          </w:tcPr>
          <w:p w14:paraId="49D7916A" w14:textId="77777777" w:rsidR="00303A64" w:rsidRDefault="006A184A">
            <w:pPr>
              <w:jc w:val="center"/>
              <w:rPr>
                <w:rFonts w:ascii="宋体" w:cs="宋体"/>
                <w:b/>
                <w:sz w:val="24"/>
              </w:rPr>
            </w:pPr>
            <w:r>
              <w:rPr>
                <w:rFonts w:ascii="宋体" w:hAnsi="宋体" w:cs="宋体" w:hint="eastAsia"/>
                <w:b/>
                <w:sz w:val="24"/>
              </w:rPr>
              <w:t>谈判要求</w:t>
            </w:r>
          </w:p>
        </w:tc>
        <w:tc>
          <w:tcPr>
            <w:tcW w:w="1368" w:type="dxa"/>
            <w:vAlign w:val="center"/>
          </w:tcPr>
          <w:p w14:paraId="6DF26453" w14:textId="77777777" w:rsidR="00303A64" w:rsidRDefault="006A184A">
            <w:pPr>
              <w:jc w:val="center"/>
              <w:rPr>
                <w:rFonts w:ascii="宋体" w:cs="宋体"/>
                <w:b/>
                <w:sz w:val="24"/>
              </w:rPr>
            </w:pPr>
            <w:r>
              <w:rPr>
                <w:rFonts w:ascii="宋体" w:hAnsi="宋体" w:cs="宋体" w:hint="eastAsia"/>
                <w:b/>
                <w:sz w:val="24"/>
              </w:rPr>
              <w:t>谈判响应</w:t>
            </w:r>
          </w:p>
        </w:tc>
        <w:tc>
          <w:tcPr>
            <w:tcW w:w="1368" w:type="dxa"/>
            <w:vAlign w:val="center"/>
          </w:tcPr>
          <w:p w14:paraId="06FFB5AC" w14:textId="77777777" w:rsidR="00303A64" w:rsidRDefault="006A184A">
            <w:pPr>
              <w:jc w:val="center"/>
              <w:rPr>
                <w:rFonts w:ascii="宋体" w:cs="宋体"/>
                <w:b/>
                <w:sz w:val="24"/>
              </w:rPr>
            </w:pPr>
            <w:r>
              <w:rPr>
                <w:rFonts w:ascii="宋体" w:hAnsi="宋体" w:cs="宋体" w:hint="eastAsia"/>
                <w:b/>
                <w:sz w:val="24"/>
              </w:rPr>
              <w:t>是否偏离</w:t>
            </w:r>
          </w:p>
        </w:tc>
        <w:tc>
          <w:tcPr>
            <w:tcW w:w="1369" w:type="dxa"/>
            <w:vAlign w:val="center"/>
          </w:tcPr>
          <w:p w14:paraId="1AE94228" w14:textId="77777777" w:rsidR="00303A64" w:rsidRDefault="006A184A">
            <w:pPr>
              <w:jc w:val="center"/>
              <w:rPr>
                <w:rFonts w:ascii="宋体" w:cs="宋体"/>
                <w:b/>
                <w:sz w:val="24"/>
              </w:rPr>
            </w:pPr>
            <w:r>
              <w:rPr>
                <w:rFonts w:ascii="宋体" w:hAnsi="宋体" w:cs="宋体" w:hint="eastAsia"/>
                <w:b/>
                <w:sz w:val="24"/>
              </w:rPr>
              <w:t>备注</w:t>
            </w:r>
          </w:p>
        </w:tc>
      </w:tr>
      <w:tr w:rsidR="00303A64" w14:paraId="06F54D30" w14:textId="77777777">
        <w:trPr>
          <w:trHeight w:val="624"/>
          <w:jc w:val="center"/>
        </w:trPr>
        <w:tc>
          <w:tcPr>
            <w:tcW w:w="959" w:type="dxa"/>
            <w:vAlign w:val="center"/>
          </w:tcPr>
          <w:p w14:paraId="4D6D2B87" w14:textId="77777777" w:rsidR="00303A64" w:rsidRDefault="006A184A">
            <w:pPr>
              <w:jc w:val="center"/>
              <w:rPr>
                <w:rFonts w:ascii="宋体" w:cs="宋体"/>
                <w:sz w:val="24"/>
              </w:rPr>
            </w:pPr>
            <w:r>
              <w:rPr>
                <w:rFonts w:ascii="宋体" w:hAnsi="宋体" w:cs="宋体"/>
                <w:sz w:val="24"/>
              </w:rPr>
              <w:t>1</w:t>
            </w:r>
          </w:p>
        </w:tc>
        <w:tc>
          <w:tcPr>
            <w:tcW w:w="1777" w:type="dxa"/>
            <w:vAlign w:val="center"/>
          </w:tcPr>
          <w:p w14:paraId="702BA5DE" w14:textId="77777777" w:rsidR="00303A64" w:rsidRDefault="006A184A">
            <w:pPr>
              <w:jc w:val="center"/>
              <w:rPr>
                <w:rFonts w:ascii="宋体" w:cs="宋体"/>
                <w:sz w:val="24"/>
              </w:rPr>
            </w:pPr>
            <w:r>
              <w:rPr>
                <w:rFonts w:ascii="宋体" w:hAnsi="宋体" w:cs="宋体" w:hint="eastAsia"/>
                <w:sz w:val="24"/>
              </w:rPr>
              <w:t>交货期</w:t>
            </w:r>
          </w:p>
        </w:tc>
        <w:tc>
          <w:tcPr>
            <w:tcW w:w="1369" w:type="dxa"/>
          </w:tcPr>
          <w:p w14:paraId="55873A6C" w14:textId="77777777" w:rsidR="00303A64" w:rsidRDefault="00303A64">
            <w:pPr>
              <w:rPr>
                <w:rFonts w:ascii="宋体" w:cs="宋体"/>
                <w:sz w:val="24"/>
              </w:rPr>
            </w:pPr>
          </w:p>
        </w:tc>
        <w:tc>
          <w:tcPr>
            <w:tcW w:w="1368" w:type="dxa"/>
          </w:tcPr>
          <w:p w14:paraId="3FD915FB" w14:textId="77777777" w:rsidR="00303A64" w:rsidRDefault="00303A64">
            <w:pPr>
              <w:rPr>
                <w:rFonts w:ascii="宋体" w:cs="宋体"/>
                <w:sz w:val="24"/>
              </w:rPr>
            </w:pPr>
          </w:p>
        </w:tc>
        <w:tc>
          <w:tcPr>
            <w:tcW w:w="1368" w:type="dxa"/>
          </w:tcPr>
          <w:p w14:paraId="062D025F" w14:textId="77777777" w:rsidR="00303A64" w:rsidRDefault="00303A64">
            <w:pPr>
              <w:rPr>
                <w:rFonts w:ascii="宋体" w:cs="宋体"/>
                <w:sz w:val="24"/>
              </w:rPr>
            </w:pPr>
          </w:p>
        </w:tc>
        <w:tc>
          <w:tcPr>
            <w:tcW w:w="1369" w:type="dxa"/>
          </w:tcPr>
          <w:p w14:paraId="07C0B53B" w14:textId="77777777" w:rsidR="00303A64" w:rsidRDefault="00303A64">
            <w:pPr>
              <w:rPr>
                <w:rFonts w:ascii="宋体" w:cs="宋体"/>
                <w:sz w:val="24"/>
              </w:rPr>
            </w:pPr>
          </w:p>
        </w:tc>
      </w:tr>
      <w:tr w:rsidR="00303A64" w14:paraId="6006CA36" w14:textId="77777777">
        <w:trPr>
          <w:trHeight w:val="624"/>
          <w:jc w:val="center"/>
        </w:trPr>
        <w:tc>
          <w:tcPr>
            <w:tcW w:w="959" w:type="dxa"/>
            <w:vAlign w:val="center"/>
          </w:tcPr>
          <w:p w14:paraId="0B9ED91F" w14:textId="77777777" w:rsidR="00303A64" w:rsidRDefault="006A184A">
            <w:pPr>
              <w:jc w:val="center"/>
              <w:rPr>
                <w:rFonts w:ascii="宋体" w:cs="宋体"/>
                <w:sz w:val="24"/>
              </w:rPr>
            </w:pPr>
            <w:r>
              <w:rPr>
                <w:rFonts w:ascii="宋体" w:hAnsi="宋体" w:cs="宋体"/>
                <w:sz w:val="24"/>
              </w:rPr>
              <w:t>2</w:t>
            </w:r>
          </w:p>
        </w:tc>
        <w:tc>
          <w:tcPr>
            <w:tcW w:w="1777" w:type="dxa"/>
            <w:vAlign w:val="center"/>
          </w:tcPr>
          <w:p w14:paraId="67FC33F4" w14:textId="77777777" w:rsidR="00303A64" w:rsidRDefault="006A184A">
            <w:pPr>
              <w:jc w:val="center"/>
              <w:rPr>
                <w:rFonts w:ascii="宋体" w:cs="宋体"/>
                <w:sz w:val="24"/>
              </w:rPr>
            </w:pPr>
            <w:r>
              <w:rPr>
                <w:rFonts w:ascii="宋体" w:hAnsi="宋体" w:cs="宋体" w:hint="eastAsia"/>
                <w:sz w:val="24"/>
              </w:rPr>
              <w:t>付款方式</w:t>
            </w:r>
          </w:p>
        </w:tc>
        <w:tc>
          <w:tcPr>
            <w:tcW w:w="1369" w:type="dxa"/>
          </w:tcPr>
          <w:p w14:paraId="51621299" w14:textId="77777777" w:rsidR="00303A64" w:rsidRDefault="00303A64">
            <w:pPr>
              <w:rPr>
                <w:rFonts w:ascii="宋体" w:cs="宋体"/>
                <w:sz w:val="24"/>
              </w:rPr>
            </w:pPr>
          </w:p>
        </w:tc>
        <w:tc>
          <w:tcPr>
            <w:tcW w:w="1368" w:type="dxa"/>
          </w:tcPr>
          <w:p w14:paraId="3A705432" w14:textId="77777777" w:rsidR="00303A64" w:rsidRDefault="00303A64">
            <w:pPr>
              <w:rPr>
                <w:rFonts w:ascii="宋体" w:cs="宋体"/>
                <w:sz w:val="24"/>
              </w:rPr>
            </w:pPr>
          </w:p>
        </w:tc>
        <w:tc>
          <w:tcPr>
            <w:tcW w:w="1368" w:type="dxa"/>
          </w:tcPr>
          <w:p w14:paraId="025AC920" w14:textId="77777777" w:rsidR="00303A64" w:rsidRDefault="00303A64">
            <w:pPr>
              <w:rPr>
                <w:rFonts w:ascii="宋体" w:cs="宋体"/>
                <w:sz w:val="24"/>
              </w:rPr>
            </w:pPr>
          </w:p>
        </w:tc>
        <w:tc>
          <w:tcPr>
            <w:tcW w:w="1369" w:type="dxa"/>
          </w:tcPr>
          <w:p w14:paraId="6FE2849F" w14:textId="77777777" w:rsidR="00303A64" w:rsidRDefault="00303A64">
            <w:pPr>
              <w:rPr>
                <w:rFonts w:ascii="宋体" w:cs="宋体"/>
                <w:sz w:val="24"/>
              </w:rPr>
            </w:pPr>
          </w:p>
        </w:tc>
      </w:tr>
      <w:tr w:rsidR="00303A64" w14:paraId="4FAE2F84" w14:textId="77777777">
        <w:trPr>
          <w:trHeight w:val="624"/>
          <w:jc w:val="center"/>
        </w:trPr>
        <w:tc>
          <w:tcPr>
            <w:tcW w:w="959" w:type="dxa"/>
            <w:vAlign w:val="center"/>
          </w:tcPr>
          <w:p w14:paraId="7F887386" w14:textId="77777777" w:rsidR="00303A64" w:rsidRDefault="006A184A">
            <w:pPr>
              <w:jc w:val="center"/>
              <w:rPr>
                <w:rFonts w:ascii="宋体" w:cs="宋体"/>
                <w:sz w:val="24"/>
              </w:rPr>
            </w:pPr>
            <w:r>
              <w:rPr>
                <w:rFonts w:ascii="宋体" w:hAnsi="宋体" w:cs="宋体"/>
                <w:sz w:val="24"/>
              </w:rPr>
              <w:t>3</w:t>
            </w:r>
          </w:p>
        </w:tc>
        <w:tc>
          <w:tcPr>
            <w:tcW w:w="1777" w:type="dxa"/>
            <w:vAlign w:val="center"/>
          </w:tcPr>
          <w:p w14:paraId="30C4C9D3" w14:textId="77777777" w:rsidR="00303A64" w:rsidRDefault="006A184A">
            <w:pPr>
              <w:jc w:val="center"/>
              <w:rPr>
                <w:rFonts w:ascii="宋体" w:cs="宋体"/>
                <w:sz w:val="24"/>
              </w:rPr>
            </w:pPr>
            <w:r>
              <w:rPr>
                <w:rFonts w:ascii="宋体" w:hAnsi="宋体" w:cs="宋体" w:hint="eastAsia"/>
                <w:sz w:val="24"/>
              </w:rPr>
              <w:t>质保期</w:t>
            </w:r>
          </w:p>
        </w:tc>
        <w:tc>
          <w:tcPr>
            <w:tcW w:w="1369" w:type="dxa"/>
          </w:tcPr>
          <w:p w14:paraId="087F7E18" w14:textId="77777777" w:rsidR="00303A64" w:rsidRDefault="00303A64">
            <w:pPr>
              <w:rPr>
                <w:rFonts w:ascii="宋体" w:cs="宋体"/>
                <w:sz w:val="24"/>
              </w:rPr>
            </w:pPr>
          </w:p>
        </w:tc>
        <w:tc>
          <w:tcPr>
            <w:tcW w:w="1368" w:type="dxa"/>
          </w:tcPr>
          <w:p w14:paraId="1E151B6A" w14:textId="77777777" w:rsidR="00303A64" w:rsidRDefault="00303A64">
            <w:pPr>
              <w:rPr>
                <w:rFonts w:ascii="宋体" w:cs="宋体"/>
                <w:sz w:val="24"/>
              </w:rPr>
            </w:pPr>
          </w:p>
        </w:tc>
        <w:tc>
          <w:tcPr>
            <w:tcW w:w="1368" w:type="dxa"/>
          </w:tcPr>
          <w:p w14:paraId="2AC969EE" w14:textId="77777777" w:rsidR="00303A64" w:rsidRDefault="00303A64">
            <w:pPr>
              <w:rPr>
                <w:rFonts w:ascii="宋体" w:cs="宋体"/>
                <w:sz w:val="24"/>
              </w:rPr>
            </w:pPr>
          </w:p>
        </w:tc>
        <w:tc>
          <w:tcPr>
            <w:tcW w:w="1369" w:type="dxa"/>
          </w:tcPr>
          <w:p w14:paraId="0BF1A0B0" w14:textId="77777777" w:rsidR="00303A64" w:rsidRDefault="00303A64">
            <w:pPr>
              <w:rPr>
                <w:rFonts w:ascii="宋体" w:cs="宋体"/>
                <w:sz w:val="24"/>
              </w:rPr>
            </w:pPr>
          </w:p>
        </w:tc>
      </w:tr>
      <w:tr w:rsidR="00303A64" w14:paraId="14EEBAD8" w14:textId="77777777">
        <w:trPr>
          <w:trHeight w:val="624"/>
          <w:jc w:val="center"/>
        </w:trPr>
        <w:tc>
          <w:tcPr>
            <w:tcW w:w="959" w:type="dxa"/>
            <w:vAlign w:val="center"/>
          </w:tcPr>
          <w:p w14:paraId="6861C1E7" w14:textId="77777777" w:rsidR="00303A64" w:rsidRDefault="006A184A">
            <w:pPr>
              <w:jc w:val="center"/>
              <w:rPr>
                <w:rFonts w:ascii="宋体" w:cs="宋体"/>
                <w:sz w:val="24"/>
              </w:rPr>
            </w:pPr>
            <w:r>
              <w:rPr>
                <w:rFonts w:ascii="宋体" w:hAnsi="宋体" w:cs="宋体"/>
                <w:sz w:val="24"/>
              </w:rPr>
              <w:t>4</w:t>
            </w:r>
          </w:p>
        </w:tc>
        <w:tc>
          <w:tcPr>
            <w:tcW w:w="1777" w:type="dxa"/>
            <w:vAlign w:val="center"/>
          </w:tcPr>
          <w:p w14:paraId="0958AACA" w14:textId="77777777" w:rsidR="00303A64" w:rsidRDefault="006A184A">
            <w:pPr>
              <w:jc w:val="center"/>
              <w:rPr>
                <w:rFonts w:ascii="宋体" w:cs="宋体"/>
                <w:sz w:val="24"/>
              </w:rPr>
            </w:pPr>
            <w:r>
              <w:rPr>
                <w:rFonts w:ascii="宋体" w:hAnsi="宋体" w:cs="宋体" w:hint="eastAsia"/>
                <w:sz w:val="24"/>
              </w:rPr>
              <w:t>谈判有效期</w:t>
            </w:r>
          </w:p>
        </w:tc>
        <w:tc>
          <w:tcPr>
            <w:tcW w:w="1369" w:type="dxa"/>
          </w:tcPr>
          <w:p w14:paraId="299CC221" w14:textId="77777777" w:rsidR="00303A64" w:rsidRDefault="00303A64">
            <w:pPr>
              <w:rPr>
                <w:rFonts w:ascii="宋体" w:cs="宋体"/>
                <w:sz w:val="24"/>
              </w:rPr>
            </w:pPr>
          </w:p>
        </w:tc>
        <w:tc>
          <w:tcPr>
            <w:tcW w:w="1368" w:type="dxa"/>
          </w:tcPr>
          <w:p w14:paraId="7DD02F0C" w14:textId="77777777" w:rsidR="00303A64" w:rsidRDefault="00303A64">
            <w:pPr>
              <w:rPr>
                <w:rFonts w:ascii="宋体" w:cs="宋体"/>
                <w:sz w:val="24"/>
              </w:rPr>
            </w:pPr>
          </w:p>
        </w:tc>
        <w:tc>
          <w:tcPr>
            <w:tcW w:w="1368" w:type="dxa"/>
          </w:tcPr>
          <w:p w14:paraId="36A9CF01" w14:textId="77777777" w:rsidR="00303A64" w:rsidRDefault="00303A64">
            <w:pPr>
              <w:rPr>
                <w:rFonts w:ascii="宋体" w:cs="宋体"/>
                <w:sz w:val="24"/>
              </w:rPr>
            </w:pPr>
          </w:p>
        </w:tc>
        <w:tc>
          <w:tcPr>
            <w:tcW w:w="1369" w:type="dxa"/>
          </w:tcPr>
          <w:p w14:paraId="2B7725B7" w14:textId="77777777" w:rsidR="00303A64" w:rsidRDefault="00303A64">
            <w:pPr>
              <w:rPr>
                <w:rFonts w:ascii="宋体" w:cs="宋体"/>
                <w:sz w:val="24"/>
              </w:rPr>
            </w:pPr>
          </w:p>
        </w:tc>
      </w:tr>
      <w:tr w:rsidR="00303A64" w14:paraId="4EF84485" w14:textId="77777777">
        <w:trPr>
          <w:trHeight w:val="624"/>
          <w:jc w:val="center"/>
        </w:trPr>
        <w:tc>
          <w:tcPr>
            <w:tcW w:w="959" w:type="dxa"/>
            <w:vAlign w:val="center"/>
          </w:tcPr>
          <w:p w14:paraId="2582B062" w14:textId="77777777" w:rsidR="00303A64" w:rsidRDefault="006A184A">
            <w:pPr>
              <w:jc w:val="center"/>
              <w:rPr>
                <w:rFonts w:ascii="宋体" w:cs="宋体"/>
                <w:sz w:val="24"/>
              </w:rPr>
            </w:pPr>
            <w:r>
              <w:rPr>
                <w:rFonts w:ascii="宋体" w:hAnsi="宋体" w:cs="宋体"/>
                <w:sz w:val="24"/>
              </w:rPr>
              <w:t>5</w:t>
            </w:r>
          </w:p>
        </w:tc>
        <w:tc>
          <w:tcPr>
            <w:tcW w:w="1777" w:type="dxa"/>
            <w:vAlign w:val="center"/>
          </w:tcPr>
          <w:p w14:paraId="21B5771F" w14:textId="77777777" w:rsidR="00303A64" w:rsidRDefault="006A184A">
            <w:pPr>
              <w:jc w:val="center"/>
              <w:rPr>
                <w:rFonts w:ascii="宋体" w:cs="宋体"/>
                <w:sz w:val="24"/>
              </w:rPr>
            </w:pPr>
            <w:r>
              <w:rPr>
                <w:rFonts w:ascii="宋体" w:hAnsi="宋体" w:cs="宋体" w:hint="eastAsia"/>
                <w:sz w:val="24"/>
              </w:rPr>
              <w:t>其他</w:t>
            </w:r>
          </w:p>
        </w:tc>
        <w:tc>
          <w:tcPr>
            <w:tcW w:w="1369" w:type="dxa"/>
          </w:tcPr>
          <w:p w14:paraId="49A799BB" w14:textId="77777777" w:rsidR="00303A64" w:rsidRDefault="00303A64">
            <w:pPr>
              <w:rPr>
                <w:rFonts w:ascii="宋体" w:cs="宋体"/>
                <w:sz w:val="24"/>
              </w:rPr>
            </w:pPr>
          </w:p>
        </w:tc>
        <w:tc>
          <w:tcPr>
            <w:tcW w:w="1368" w:type="dxa"/>
          </w:tcPr>
          <w:p w14:paraId="3DC180FD" w14:textId="77777777" w:rsidR="00303A64" w:rsidRDefault="00303A64">
            <w:pPr>
              <w:rPr>
                <w:rFonts w:ascii="宋体" w:cs="宋体"/>
                <w:sz w:val="24"/>
              </w:rPr>
            </w:pPr>
          </w:p>
        </w:tc>
        <w:tc>
          <w:tcPr>
            <w:tcW w:w="1368" w:type="dxa"/>
          </w:tcPr>
          <w:p w14:paraId="437E2C86" w14:textId="77777777" w:rsidR="00303A64" w:rsidRDefault="00303A64">
            <w:pPr>
              <w:rPr>
                <w:rFonts w:ascii="宋体" w:cs="宋体"/>
                <w:sz w:val="24"/>
              </w:rPr>
            </w:pPr>
          </w:p>
        </w:tc>
        <w:tc>
          <w:tcPr>
            <w:tcW w:w="1369" w:type="dxa"/>
          </w:tcPr>
          <w:p w14:paraId="5A7ED683" w14:textId="77777777" w:rsidR="00303A64" w:rsidRDefault="00303A64">
            <w:pPr>
              <w:rPr>
                <w:rFonts w:ascii="宋体" w:cs="宋体"/>
                <w:sz w:val="24"/>
              </w:rPr>
            </w:pPr>
          </w:p>
        </w:tc>
      </w:tr>
    </w:tbl>
    <w:p w14:paraId="25696F7F" w14:textId="77777777" w:rsidR="00303A64" w:rsidRDefault="00303A64">
      <w:pPr>
        <w:rPr>
          <w:rFonts w:ascii="宋体" w:cs="宋体"/>
          <w:b/>
          <w:szCs w:val="21"/>
        </w:rPr>
      </w:pPr>
    </w:p>
    <w:p w14:paraId="58E7120F" w14:textId="77777777" w:rsidR="00303A64" w:rsidRDefault="00303A64">
      <w:pPr>
        <w:rPr>
          <w:rFonts w:ascii="宋体" w:cs="宋体"/>
          <w:b/>
          <w:szCs w:val="21"/>
        </w:rPr>
      </w:pPr>
    </w:p>
    <w:p w14:paraId="33ACA8C2" w14:textId="77777777" w:rsidR="00303A64" w:rsidRDefault="006A184A">
      <w:pPr>
        <w:rPr>
          <w:rFonts w:ascii="宋体" w:cs="宋体"/>
          <w:b/>
          <w:szCs w:val="21"/>
        </w:rPr>
      </w:pPr>
      <w:r>
        <w:rPr>
          <w:rFonts w:ascii="宋体" w:hAnsi="宋体" w:cs="宋体" w:hint="eastAsia"/>
          <w:b/>
          <w:szCs w:val="21"/>
        </w:rPr>
        <w:t>法定代表人（签字或盖章）：</w:t>
      </w:r>
    </w:p>
    <w:p w14:paraId="01D2F61E" w14:textId="77777777" w:rsidR="00303A64" w:rsidRDefault="00303A64">
      <w:pPr>
        <w:rPr>
          <w:rFonts w:ascii="宋体" w:cs="宋体"/>
          <w:b/>
          <w:szCs w:val="21"/>
        </w:rPr>
      </w:pPr>
    </w:p>
    <w:p w14:paraId="153895FF" w14:textId="77777777" w:rsidR="00303A64" w:rsidRDefault="006A184A">
      <w:pPr>
        <w:rPr>
          <w:rFonts w:ascii="宋体" w:cs="宋体"/>
          <w:b/>
          <w:sz w:val="24"/>
        </w:rPr>
      </w:pPr>
      <w:r>
        <w:rPr>
          <w:rFonts w:ascii="宋体" w:hAnsi="宋体" w:cs="宋体" w:hint="eastAsia"/>
          <w:b/>
          <w:szCs w:val="21"/>
        </w:rPr>
        <w:t>谈判供应商（盖章）：</w:t>
      </w:r>
    </w:p>
    <w:p w14:paraId="36DF1ADA" w14:textId="77777777" w:rsidR="00303A64" w:rsidRDefault="00303A64">
      <w:pPr>
        <w:adjustRightInd w:val="0"/>
        <w:snapToGrid w:val="0"/>
        <w:rPr>
          <w:rFonts w:ascii="宋体" w:cs="宋体"/>
          <w:sz w:val="24"/>
        </w:rPr>
      </w:pPr>
    </w:p>
    <w:p w14:paraId="2815E50E" w14:textId="77777777" w:rsidR="00303A64" w:rsidRDefault="006A184A">
      <w:pPr>
        <w:rPr>
          <w:rFonts w:ascii="宋体" w:cs="宋体"/>
          <w:sz w:val="24"/>
        </w:rPr>
      </w:pPr>
      <w:r>
        <w:rPr>
          <w:rFonts w:ascii="宋体" w:hAnsi="宋体" w:cs="宋体" w:hint="eastAsia"/>
          <w:sz w:val="24"/>
        </w:rPr>
        <w:t>说明：</w:t>
      </w:r>
    </w:p>
    <w:p w14:paraId="6B0104FA" w14:textId="77777777" w:rsidR="00303A64" w:rsidRDefault="00303A64">
      <w:pPr>
        <w:rPr>
          <w:rFonts w:ascii="宋体" w:cs="宋体"/>
          <w:sz w:val="24"/>
        </w:rPr>
      </w:pPr>
    </w:p>
    <w:p w14:paraId="2128E22F" w14:textId="77777777" w:rsidR="00303A64" w:rsidRDefault="006A184A">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14:paraId="3879E630"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8" w:name="_Toc8889545"/>
      <w:bookmarkStart w:id="119" w:name="_Toc43389963"/>
      <w:r>
        <w:rPr>
          <w:rFonts w:ascii="宋体" w:eastAsia="宋体" w:hAnsi="宋体" w:cs="宋体" w:hint="eastAsia"/>
        </w:rPr>
        <w:lastRenderedPageBreak/>
        <w:t>七、项目实施方案</w:t>
      </w:r>
      <w:bookmarkEnd w:id="118"/>
      <w:bookmarkEnd w:id="119"/>
    </w:p>
    <w:p w14:paraId="3780935C" w14:textId="77777777" w:rsidR="00303A64" w:rsidRDefault="00303A64">
      <w:pPr>
        <w:pStyle w:val="a4"/>
        <w:spacing w:line="360" w:lineRule="auto"/>
        <w:rPr>
          <w:rFonts w:ascii="宋体" w:cs="宋体"/>
          <w:sz w:val="28"/>
          <w:szCs w:val="28"/>
        </w:rPr>
      </w:pPr>
    </w:p>
    <w:p w14:paraId="5AA1F4AE" w14:textId="77777777" w:rsidR="00303A64" w:rsidRDefault="006A184A">
      <w:pPr>
        <w:pStyle w:val="a4"/>
        <w:spacing w:line="360" w:lineRule="auto"/>
        <w:jc w:val="center"/>
        <w:rPr>
          <w:rFonts w:ascii="宋体" w:cs="宋体"/>
        </w:rPr>
      </w:pPr>
      <w:r>
        <w:rPr>
          <w:rFonts w:ascii="宋体" w:hAnsi="宋体" w:cs="宋体" w:hint="eastAsia"/>
        </w:rPr>
        <w:t>（格式自拟）</w:t>
      </w:r>
    </w:p>
    <w:p w14:paraId="1234A343" w14:textId="77777777" w:rsidR="00303A64" w:rsidRDefault="00303A64">
      <w:pPr>
        <w:pStyle w:val="a4"/>
        <w:spacing w:line="360" w:lineRule="auto"/>
        <w:rPr>
          <w:rFonts w:ascii="宋体" w:cs="宋体"/>
        </w:rPr>
      </w:pPr>
    </w:p>
    <w:p w14:paraId="0867F1F9" w14:textId="77777777" w:rsidR="00303A64" w:rsidRDefault="00303A64">
      <w:pPr>
        <w:pStyle w:val="a4"/>
        <w:spacing w:line="360" w:lineRule="auto"/>
        <w:rPr>
          <w:rFonts w:ascii="宋体" w:cs="宋体"/>
        </w:rPr>
      </w:pPr>
    </w:p>
    <w:p w14:paraId="16BA8C84" w14:textId="77777777" w:rsidR="00303A64" w:rsidRDefault="006A184A">
      <w:pPr>
        <w:pStyle w:val="2"/>
        <w:spacing w:before="0" w:after="0" w:line="360" w:lineRule="auto"/>
        <w:ind w:firstLine="0"/>
        <w:rPr>
          <w:rFonts w:ascii="宋体" w:eastAsia="宋体" w:hAnsi="宋体" w:cs="宋体"/>
        </w:rPr>
      </w:pPr>
      <w:bookmarkStart w:id="120" w:name="_Toc8889546"/>
      <w:bookmarkStart w:id="121" w:name="_Toc43389964"/>
      <w:r>
        <w:rPr>
          <w:rFonts w:ascii="宋体" w:eastAsia="宋体" w:hAnsi="宋体" w:cs="宋体" w:hint="eastAsia"/>
        </w:rPr>
        <w:t>八、服务承诺</w:t>
      </w:r>
      <w:bookmarkEnd w:id="120"/>
      <w:bookmarkEnd w:id="121"/>
    </w:p>
    <w:p w14:paraId="0DAD5A21" w14:textId="77777777" w:rsidR="00303A64" w:rsidRDefault="00303A64">
      <w:pPr>
        <w:pStyle w:val="a4"/>
        <w:spacing w:line="360" w:lineRule="auto"/>
        <w:rPr>
          <w:rFonts w:ascii="宋体" w:cs="宋体"/>
        </w:rPr>
      </w:pPr>
    </w:p>
    <w:p w14:paraId="4E6763FA" w14:textId="77777777" w:rsidR="00303A64" w:rsidRDefault="006A184A">
      <w:pPr>
        <w:pStyle w:val="a4"/>
        <w:spacing w:line="360" w:lineRule="auto"/>
        <w:jc w:val="center"/>
        <w:rPr>
          <w:rFonts w:ascii="宋体" w:cs="宋体"/>
        </w:rPr>
      </w:pPr>
      <w:r>
        <w:rPr>
          <w:rFonts w:ascii="宋体" w:hAnsi="宋体" w:cs="宋体" w:hint="eastAsia"/>
        </w:rPr>
        <w:t>（格式自拟）</w:t>
      </w:r>
    </w:p>
    <w:p w14:paraId="6F734C4D" w14:textId="77777777" w:rsidR="00303A64" w:rsidRDefault="00303A64">
      <w:pPr>
        <w:pStyle w:val="a4"/>
        <w:spacing w:line="360" w:lineRule="auto"/>
        <w:rPr>
          <w:rFonts w:ascii="宋体" w:cs="宋体"/>
        </w:rPr>
      </w:pPr>
    </w:p>
    <w:p w14:paraId="3543280D" w14:textId="77777777" w:rsidR="00303A64" w:rsidRDefault="00303A64">
      <w:pPr>
        <w:pStyle w:val="a4"/>
        <w:spacing w:line="360" w:lineRule="auto"/>
        <w:rPr>
          <w:rFonts w:ascii="宋体" w:cs="宋体"/>
        </w:rPr>
      </w:pPr>
    </w:p>
    <w:p w14:paraId="6C643AC9" w14:textId="77777777" w:rsidR="00303A64" w:rsidRDefault="006A184A">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2" w:name="_Toc8889547"/>
      <w:bookmarkStart w:id="123" w:name="_Toc43389965"/>
      <w:r>
        <w:rPr>
          <w:rFonts w:ascii="宋体" w:eastAsia="宋体" w:hAnsi="宋体" w:cs="宋体" w:hint="eastAsia"/>
        </w:rPr>
        <w:lastRenderedPageBreak/>
        <w:t>九、反商业贿赂承诺书</w:t>
      </w:r>
      <w:bookmarkEnd w:id="122"/>
      <w:bookmarkEnd w:id="123"/>
    </w:p>
    <w:p w14:paraId="5C301679" w14:textId="77777777" w:rsidR="00303A64" w:rsidRDefault="00303A64">
      <w:pPr>
        <w:spacing w:line="360" w:lineRule="auto"/>
        <w:rPr>
          <w:rFonts w:ascii="宋体" w:cs="宋体"/>
          <w:sz w:val="24"/>
        </w:rPr>
      </w:pPr>
    </w:p>
    <w:p w14:paraId="3BDAF7B3" w14:textId="77777777" w:rsidR="00303A64" w:rsidRDefault="006A184A">
      <w:pPr>
        <w:rPr>
          <w:rFonts w:ascii="宋体" w:cs="宋体"/>
          <w:sz w:val="28"/>
          <w:szCs w:val="28"/>
        </w:rPr>
      </w:pPr>
      <w:r>
        <w:rPr>
          <w:rFonts w:ascii="宋体" w:hAnsi="宋体" w:cs="宋体" w:hint="eastAsia"/>
          <w:sz w:val="28"/>
          <w:szCs w:val="28"/>
        </w:rPr>
        <w:t>我公司承诺：</w:t>
      </w:r>
    </w:p>
    <w:p w14:paraId="5A5D5C67" w14:textId="77777777" w:rsidR="00303A64" w:rsidRDefault="006A184A">
      <w:pPr>
        <w:ind w:firstLineChars="200" w:firstLine="560"/>
        <w:rPr>
          <w:rFonts w:ascii="宋体" w:hAnsi="宋体" w:cs="宋体"/>
          <w:b/>
          <w:sz w:val="28"/>
          <w:szCs w:val="28"/>
        </w:rPr>
      </w:pPr>
      <w:r>
        <w:rPr>
          <w:rFonts w:ascii="宋体" w:hAnsi="宋体" w:cs="宋体" w:hint="eastAsia"/>
          <w:sz w:val="28"/>
          <w:szCs w:val="28"/>
        </w:rPr>
        <w:t>在</w:t>
      </w:r>
      <w:r w:rsidR="00C66557">
        <w:rPr>
          <w:rFonts w:ascii="宋体" w:hAnsi="宋体" w:cs="宋体" w:hint="eastAsia"/>
          <w:sz w:val="28"/>
          <w:szCs w:val="28"/>
        </w:rPr>
        <w:t>永城市豫东工程质量检测有限公司试验仪器设备采购项目</w:t>
      </w:r>
      <w:r>
        <w:rPr>
          <w:rFonts w:ascii="宋体" w:hAnsi="宋体" w:cs="宋体" w:hint="eastAsia"/>
          <w:sz w:val="28"/>
          <w:szCs w:val="28"/>
        </w:rPr>
        <w:t>的采购活动中，我公司保证做到：</w:t>
      </w:r>
    </w:p>
    <w:p w14:paraId="4AAEB51B" w14:textId="77777777" w:rsidR="00303A64" w:rsidRDefault="006A184A">
      <w:pPr>
        <w:ind w:firstLineChars="200" w:firstLine="560"/>
        <w:rPr>
          <w:rFonts w:ascii="宋体" w:cs="宋体"/>
          <w:sz w:val="28"/>
          <w:szCs w:val="28"/>
        </w:rPr>
      </w:pPr>
      <w:r>
        <w:rPr>
          <w:rFonts w:ascii="宋体" w:hAnsi="宋体" w:cs="宋体" w:hint="eastAsia"/>
          <w:sz w:val="28"/>
          <w:szCs w:val="28"/>
        </w:rPr>
        <w:t>一、公平竞争参加本次采购活动。</w:t>
      </w:r>
    </w:p>
    <w:p w14:paraId="2B66B6E9" w14:textId="77777777" w:rsidR="00303A64" w:rsidRDefault="006A184A">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14:paraId="1E83C3EA" w14:textId="77777777" w:rsidR="00303A64" w:rsidRDefault="006A184A">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3FFFB57C" w14:textId="77777777" w:rsidR="00303A64" w:rsidRDefault="00303A64">
      <w:pPr>
        <w:spacing w:line="360" w:lineRule="auto"/>
        <w:rPr>
          <w:rFonts w:ascii="宋体" w:cs="宋体"/>
          <w:sz w:val="24"/>
        </w:rPr>
      </w:pPr>
    </w:p>
    <w:p w14:paraId="4FE228D8" w14:textId="77777777" w:rsidR="00303A64" w:rsidRDefault="00303A64">
      <w:pPr>
        <w:spacing w:beforeLines="300" w:before="936" w:line="360" w:lineRule="auto"/>
        <w:rPr>
          <w:rFonts w:ascii="宋体" w:cs="宋体"/>
          <w:sz w:val="24"/>
          <w:szCs w:val="28"/>
        </w:rPr>
      </w:pPr>
    </w:p>
    <w:p w14:paraId="3245B54B" w14:textId="77777777" w:rsidR="00303A64" w:rsidRDefault="006A184A">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14:paraId="3748DB62"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法定代表人（签字）：</w:t>
      </w:r>
    </w:p>
    <w:p w14:paraId="01150FFA" w14:textId="77777777" w:rsidR="00303A64" w:rsidRDefault="006A184A">
      <w:pPr>
        <w:spacing w:line="360" w:lineRule="auto"/>
        <w:ind w:leftChars="1800" w:left="3780"/>
        <w:rPr>
          <w:rFonts w:ascii="宋体" w:cs="宋体"/>
          <w:sz w:val="24"/>
          <w:szCs w:val="28"/>
        </w:rPr>
      </w:pPr>
      <w:r>
        <w:rPr>
          <w:rFonts w:ascii="宋体" w:hAnsi="宋体" w:cs="宋体" w:hint="eastAsia"/>
          <w:sz w:val="24"/>
          <w:szCs w:val="28"/>
        </w:rPr>
        <w:t>日期：年月日</w:t>
      </w:r>
    </w:p>
    <w:p w14:paraId="2012A757" w14:textId="77777777" w:rsidR="00303A64" w:rsidRDefault="006A184A">
      <w:pPr>
        <w:spacing w:line="360" w:lineRule="auto"/>
        <w:rPr>
          <w:rFonts w:ascii="宋体" w:cs="宋体"/>
          <w:spacing w:val="10"/>
          <w:kern w:val="0"/>
          <w:sz w:val="24"/>
        </w:rPr>
      </w:pPr>
      <w:r>
        <w:rPr>
          <w:rFonts w:ascii="宋体" w:cs="宋体"/>
          <w:sz w:val="24"/>
        </w:rPr>
        <w:br w:type="page"/>
      </w:r>
    </w:p>
    <w:p w14:paraId="06AA6CF5" w14:textId="77777777" w:rsidR="00303A64" w:rsidRDefault="006A184A">
      <w:pPr>
        <w:pStyle w:val="2"/>
        <w:spacing w:before="0" w:after="0" w:line="360" w:lineRule="auto"/>
        <w:ind w:firstLine="0"/>
        <w:rPr>
          <w:rFonts w:ascii="宋体" w:eastAsia="宋体" w:hAnsi="宋体" w:cs="宋体"/>
        </w:rPr>
      </w:pPr>
      <w:bookmarkStart w:id="124" w:name="_Toc8889549"/>
      <w:bookmarkStart w:id="125" w:name="_Toc43389966"/>
      <w:r>
        <w:rPr>
          <w:rFonts w:ascii="宋体" w:eastAsia="宋体" w:hAnsi="宋体" w:cs="宋体" w:hint="eastAsia"/>
        </w:rPr>
        <w:lastRenderedPageBreak/>
        <w:t>十、其他</w:t>
      </w:r>
      <w:bookmarkEnd w:id="124"/>
      <w:bookmarkEnd w:id="125"/>
    </w:p>
    <w:p w14:paraId="5322A265" w14:textId="77777777" w:rsidR="00303A64" w:rsidRDefault="006A184A">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14:paraId="72BCE567" w14:textId="77777777" w:rsidR="00303A64" w:rsidRDefault="006A184A">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26" w:name="_Toc43389967"/>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26"/>
    </w:p>
    <w:bookmarkEnd w:id="84"/>
    <w:bookmarkEnd w:id="85"/>
    <w:bookmarkEnd w:id="86"/>
    <w:bookmarkEnd w:id="87"/>
    <w:bookmarkEnd w:id="88"/>
    <w:bookmarkEnd w:id="89"/>
    <w:bookmarkEnd w:id="90"/>
    <w:bookmarkEnd w:id="91"/>
    <w:bookmarkEnd w:id="92"/>
    <w:bookmarkEnd w:id="93"/>
    <w:bookmarkEnd w:id="94"/>
    <w:bookmarkEnd w:id="95"/>
    <w:p w14:paraId="53B9875E" w14:textId="77777777" w:rsidR="00303A64" w:rsidRDefault="006A184A">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303A64" w14:paraId="5A6DD627" w14:textId="77777777">
        <w:trPr>
          <w:trHeight w:val="468"/>
        </w:trPr>
        <w:tc>
          <w:tcPr>
            <w:tcW w:w="981" w:type="dxa"/>
            <w:tcBorders>
              <w:top w:val="single" w:sz="12" w:space="0" w:color="auto"/>
            </w:tcBorders>
            <w:vAlign w:val="center"/>
          </w:tcPr>
          <w:p w14:paraId="0F8B112B" w14:textId="77777777" w:rsidR="00303A64" w:rsidRDefault="006A184A">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14:paraId="651E674D" w14:textId="77777777" w:rsidR="00303A64" w:rsidRDefault="006A184A">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03A64" w14:paraId="7BE00778" w14:textId="77777777">
        <w:trPr>
          <w:cantSplit/>
          <w:trHeight w:val="469"/>
        </w:trPr>
        <w:tc>
          <w:tcPr>
            <w:tcW w:w="9809" w:type="dxa"/>
            <w:gridSpan w:val="2"/>
            <w:vAlign w:val="center"/>
          </w:tcPr>
          <w:p w14:paraId="42BD8690" w14:textId="77777777"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03A64" w14:paraId="51708824" w14:textId="77777777">
        <w:trPr>
          <w:trHeight w:val="469"/>
        </w:trPr>
        <w:tc>
          <w:tcPr>
            <w:tcW w:w="981" w:type="dxa"/>
            <w:tcBorders>
              <w:bottom w:val="single" w:sz="4" w:space="0" w:color="auto"/>
            </w:tcBorders>
            <w:vAlign w:val="center"/>
          </w:tcPr>
          <w:p w14:paraId="5C8B7988" w14:textId="77777777" w:rsidR="00303A64" w:rsidRDefault="006A184A">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14:paraId="6DC248D2" w14:textId="77777777" w:rsidR="00303A64" w:rsidRDefault="006A184A">
            <w:pPr>
              <w:spacing w:line="360" w:lineRule="auto"/>
              <w:jc w:val="left"/>
              <w:rPr>
                <w:rFonts w:ascii="宋体" w:hAnsi="宋体" w:cs="宋体"/>
                <w:sz w:val="24"/>
              </w:rPr>
            </w:pPr>
            <w:r>
              <w:rPr>
                <w:rFonts w:ascii="宋体" w:hAnsi="宋体" w:cs="宋体" w:hint="eastAsia"/>
                <w:sz w:val="24"/>
                <w:szCs w:val="20"/>
              </w:rPr>
              <w:t>项目名称：</w:t>
            </w:r>
            <w:r w:rsidR="00C66557">
              <w:rPr>
                <w:rFonts w:ascii="宋体" w:hAnsi="宋体" w:cs="宋体" w:hint="eastAsia"/>
                <w:sz w:val="24"/>
              </w:rPr>
              <w:t>永城市豫东工程质量检测有限公司试验仪器设备采购项目</w:t>
            </w:r>
          </w:p>
        </w:tc>
      </w:tr>
      <w:tr w:rsidR="00303A64" w14:paraId="4747CFF1" w14:textId="77777777">
        <w:trPr>
          <w:trHeight w:val="469"/>
        </w:trPr>
        <w:tc>
          <w:tcPr>
            <w:tcW w:w="981" w:type="dxa"/>
            <w:tcBorders>
              <w:top w:val="single" w:sz="4" w:space="0" w:color="auto"/>
            </w:tcBorders>
            <w:vAlign w:val="center"/>
          </w:tcPr>
          <w:p w14:paraId="65239DA0" w14:textId="77777777" w:rsidR="00303A64" w:rsidRDefault="006A184A">
            <w:pPr>
              <w:spacing w:line="360" w:lineRule="auto"/>
              <w:jc w:val="center"/>
              <w:rPr>
                <w:rFonts w:ascii="宋体" w:cs="宋体"/>
                <w:sz w:val="24"/>
                <w:szCs w:val="20"/>
              </w:rPr>
            </w:pPr>
            <w:r>
              <w:rPr>
                <w:rFonts w:ascii="宋体" w:hAnsi="宋体" w:cs="宋体"/>
                <w:sz w:val="24"/>
                <w:szCs w:val="20"/>
              </w:rPr>
              <w:t>2</w:t>
            </w:r>
          </w:p>
        </w:tc>
        <w:tc>
          <w:tcPr>
            <w:tcW w:w="8828" w:type="dxa"/>
            <w:tcBorders>
              <w:top w:val="single" w:sz="4" w:space="0" w:color="auto"/>
            </w:tcBorders>
            <w:vAlign w:val="center"/>
          </w:tcPr>
          <w:p w14:paraId="2262E715" w14:textId="73A62AA3" w:rsidR="00303A64" w:rsidRDefault="006A184A" w:rsidP="0039337C">
            <w:pPr>
              <w:spacing w:line="440" w:lineRule="exact"/>
              <w:jc w:val="left"/>
              <w:rPr>
                <w:rFonts w:ascii="宋体" w:cs="宋体"/>
                <w:sz w:val="24"/>
                <w:szCs w:val="24"/>
              </w:rPr>
            </w:pPr>
            <w:r>
              <w:rPr>
                <w:rFonts w:ascii="宋体" w:hAnsi="宋体" w:cs="宋体" w:hint="eastAsia"/>
                <w:sz w:val="24"/>
                <w:szCs w:val="20"/>
              </w:rPr>
              <w:t>项目编号：</w:t>
            </w:r>
            <w:r w:rsidR="0039337C">
              <w:rPr>
                <w:rFonts w:ascii="Times New Roman" w:hAnsi="宋体" w:hint="eastAsia"/>
                <w:sz w:val="24"/>
                <w:szCs w:val="24"/>
              </w:rPr>
              <w:t>永中采</w:t>
            </w:r>
            <w:r>
              <w:rPr>
                <w:rFonts w:ascii="Times New Roman" w:hAnsi="宋体" w:hint="eastAsia"/>
                <w:sz w:val="24"/>
                <w:szCs w:val="24"/>
              </w:rPr>
              <w:t>【</w:t>
            </w:r>
            <w:r>
              <w:rPr>
                <w:rFonts w:ascii="Times New Roman" w:hAnsi="宋体"/>
                <w:sz w:val="24"/>
                <w:szCs w:val="24"/>
              </w:rPr>
              <w:t>2020</w:t>
            </w:r>
            <w:r>
              <w:rPr>
                <w:rFonts w:ascii="Times New Roman" w:hAnsi="宋体" w:hint="eastAsia"/>
                <w:sz w:val="24"/>
                <w:szCs w:val="24"/>
              </w:rPr>
              <w:t>】</w:t>
            </w:r>
            <w:r w:rsidR="00301A6D">
              <w:rPr>
                <w:rFonts w:ascii="Times New Roman" w:hAnsi="宋体" w:hint="eastAsia"/>
                <w:sz w:val="24"/>
                <w:szCs w:val="24"/>
              </w:rPr>
              <w:t>003</w:t>
            </w:r>
            <w:r>
              <w:rPr>
                <w:rFonts w:ascii="Times New Roman" w:hAnsi="宋体" w:hint="eastAsia"/>
                <w:sz w:val="24"/>
                <w:szCs w:val="24"/>
              </w:rPr>
              <w:t>号</w:t>
            </w:r>
          </w:p>
        </w:tc>
      </w:tr>
      <w:tr w:rsidR="00303A64" w14:paraId="3B23A82A" w14:textId="77777777">
        <w:trPr>
          <w:trHeight w:val="469"/>
        </w:trPr>
        <w:tc>
          <w:tcPr>
            <w:tcW w:w="981" w:type="dxa"/>
            <w:tcBorders>
              <w:top w:val="single" w:sz="4" w:space="0" w:color="auto"/>
            </w:tcBorders>
            <w:vAlign w:val="center"/>
          </w:tcPr>
          <w:p w14:paraId="29013D0C" w14:textId="77777777" w:rsidR="00303A64" w:rsidRDefault="006A184A">
            <w:pPr>
              <w:spacing w:line="360" w:lineRule="auto"/>
              <w:jc w:val="center"/>
              <w:rPr>
                <w:rFonts w:ascii="宋体" w:cs="宋体"/>
                <w:sz w:val="24"/>
                <w:szCs w:val="20"/>
              </w:rPr>
            </w:pPr>
            <w:r>
              <w:rPr>
                <w:rFonts w:ascii="宋体" w:hAnsi="宋体" w:cs="宋体"/>
                <w:sz w:val="24"/>
                <w:szCs w:val="20"/>
              </w:rPr>
              <w:t>3</w:t>
            </w:r>
          </w:p>
        </w:tc>
        <w:tc>
          <w:tcPr>
            <w:tcW w:w="8828" w:type="dxa"/>
            <w:tcBorders>
              <w:top w:val="single" w:sz="4" w:space="0" w:color="auto"/>
            </w:tcBorders>
            <w:vAlign w:val="center"/>
          </w:tcPr>
          <w:p w14:paraId="2F8FCFCD" w14:textId="77777777" w:rsidR="00303A64" w:rsidRDefault="006A184A" w:rsidP="0039337C">
            <w:pPr>
              <w:spacing w:line="360" w:lineRule="auto"/>
              <w:jc w:val="left"/>
              <w:rPr>
                <w:rFonts w:ascii="宋体" w:hAnsi="Times New Roman" w:cs="宋体"/>
                <w:sz w:val="24"/>
                <w:szCs w:val="20"/>
              </w:rPr>
            </w:pPr>
            <w:r>
              <w:rPr>
                <w:rFonts w:ascii="宋体" w:hAnsi="宋体" w:cs="宋体" w:hint="eastAsia"/>
                <w:sz w:val="24"/>
                <w:szCs w:val="20"/>
              </w:rPr>
              <w:t>资金来源：</w:t>
            </w:r>
            <w:r w:rsidR="0039337C">
              <w:rPr>
                <w:rFonts w:ascii="宋体" w:hAnsi="宋体" w:cs="宋体" w:hint="eastAsia"/>
                <w:sz w:val="24"/>
                <w:szCs w:val="20"/>
              </w:rPr>
              <w:t>自筹资金</w:t>
            </w:r>
          </w:p>
        </w:tc>
      </w:tr>
      <w:tr w:rsidR="00303A64" w14:paraId="3EAA50FA" w14:textId="77777777">
        <w:trPr>
          <w:trHeight w:val="1397"/>
        </w:trPr>
        <w:tc>
          <w:tcPr>
            <w:tcW w:w="981" w:type="dxa"/>
            <w:vAlign w:val="center"/>
          </w:tcPr>
          <w:p w14:paraId="61F7320A" w14:textId="77777777" w:rsidR="00303A64" w:rsidRDefault="006A184A">
            <w:pPr>
              <w:spacing w:line="360" w:lineRule="auto"/>
              <w:jc w:val="center"/>
              <w:rPr>
                <w:rFonts w:ascii="宋体" w:cs="宋体"/>
                <w:sz w:val="24"/>
                <w:szCs w:val="20"/>
              </w:rPr>
            </w:pPr>
            <w:r>
              <w:rPr>
                <w:rFonts w:ascii="宋体" w:hAnsi="宋体" w:cs="宋体"/>
                <w:sz w:val="24"/>
                <w:szCs w:val="20"/>
              </w:rPr>
              <w:t>4</w:t>
            </w:r>
          </w:p>
        </w:tc>
        <w:tc>
          <w:tcPr>
            <w:tcW w:w="8828" w:type="dxa"/>
            <w:vAlign w:val="center"/>
          </w:tcPr>
          <w:p w14:paraId="6347A137" w14:textId="77777777" w:rsidR="00303A64" w:rsidRDefault="006A184A">
            <w:pPr>
              <w:spacing w:line="440" w:lineRule="exact"/>
              <w:rPr>
                <w:rFonts w:ascii="宋体" w:cs="宋体"/>
                <w:sz w:val="24"/>
                <w:szCs w:val="20"/>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w:t>
            </w:r>
            <w:r w:rsidR="00C66557">
              <w:rPr>
                <w:rFonts w:ascii="宋体" w:hAnsi="宋体" w:cs="宋体" w:hint="eastAsia"/>
                <w:sz w:val="24"/>
                <w:szCs w:val="20"/>
              </w:rPr>
              <w:t>永城市豫东工程质量检测有限公司</w:t>
            </w:r>
          </w:p>
          <w:p w14:paraId="2670462E" w14:textId="77777777" w:rsidR="00AF10DE" w:rsidRPr="00AF10DE" w:rsidRDefault="00AF10DE" w:rsidP="00AF10DE">
            <w:pPr>
              <w:spacing w:line="440" w:lineRule="exact"/>
              <w:rPr>
                <w:rFonts w:ascii="宋体" w:hAnsi="宋体" w:cs="宋体"/>
                <w:sz w:val="24"/>
                <w:szCs w:val="20"/>
              </w:rPr>
            </w:pPr>
            <w:r w:rsidRPr="00AF10DE">
              <w:rPr>
                <w:rFonts w:ascii="宋体" w:hAnsi="宋体" w:cs="宋体" w:hint="eastAsia"/>
                <w:sz w:val="24"/>
                <w:szCs w:val="20"/>
              </w:rPr>
              <w:t xml:space="preserve">联 系 人：高先生    </w:t>
            </w:r>
          </w:p>
          <w:p w14:paraId="3C410FB4" w14:textId="77777777" w:rsidR="00AF10DE" w:rsidRPr="00AF10DE" w:rsidRDefault="00AF10DE" w:rsidP="00AF10DE">
            <w:pPr>
              <w:spacing w:line="440" w:lineRule="exact"/>
              <w:rPr>
                <w:rFonts w:ascii="宋体" w:hAnsi="宋体" w:cs="宋体"/>
                <w:sz w:val="24"/>
                <w:szCs w:val="20"/>
              </w:rPr>
            </w:pPr>
            <w:r w:rsidRPr="00AF10DE">
              <w:rPr>
                <w:rFonts w:ascii="宋体" w:hAnsi="宋体" w:cs="宋体" w:hint="eastAsia"/>
                <w:sz w:val="24"/>
                <w:szCs w:val="20"/>
              </w:rPr>
              <w:t xml:space="preserve">电    话：  13598393788 </w:t>
            </w:r>
          </w:p>
          <w:p w14:paraId="4B5CB576" w14:textId="270440B0" w:rsidR="00303A64" w:rsidRDefault="00AF10DE" w:rsidP="00AF10DE">
            <w:pPr>
              <w:spacing w:line="440" w:lineRule="exact"/>
              <w:rPr>
                <w:rFonts w:ascii="宋体" w:cs="宋体"/>
                <w:sz w:val="24"/>
                <w:szCs w:val="20"/>
              </w:rPr>
            </w:pPr>
            <w:r w:rsidRPr="00AF10DE">
              <w:rPr>
                <w:rFonts w:ascii="宋体" w:hAnsi="宋体" w:cs="宋体" w:hint="eastAsia"/>
                <w:sz w:val="24"/>
                <w:szCs w:val="20"/>
              </w:rPr>
              <w:t xml:space="preserve">联系地址：永城市铁北路与民生路交叉口西500米路南 </w:t>
            </w:r>
            <w:r w:rsidR="0039337C">
              <w:rPr>
                <w:rFonts w:ascii="宋体" w:hAnsi="宋体" w:cs="宋体" w:hint="eastAsia"/>
                <w:sz w:val="24"/>
                <w:szCs w:val="20"/>
              </w:rPr>
              <w:t xml:space="preserve"> </w:t>
            </w:r>
          </w:p>
        </w:tc>
      </w:tr>
      <w:tr w:rsidR="00303A64" w14:paraId="503D19E7" w14:textId="77777777">
        <w:trPr>
          <w:trHeight w:val="1544"/>
        </w:trPr>
        <w:tc>
          <w:tcPr>
            <w:tcW w:w="981" w:type="dxa"/>
            <w:vAlign w:val="center"/>
          </w:tcPr>
          <w:p w14:paraId="26F149E2" w14:textId="77777777" w:rsidR="00303A64" w:rsidRDefault="006A184A">
            <w:pPr>
              <w:spacing w:line="360" w:lineRule="auto"/>
              <w:jc w:val="center"/>
              <w:rPr>
                <w:rFonts w:ascii="宋体" w:cs="宋体"/>
                <w:sz w:val="24"/>
                <w:szCs w:val="20"/>
              </w:rPr>
            </w:pPr>
            <w:r>
              <w:rPr>
                <w:rFonts w:ascii="宋体" w:hAnsi="宋体" w:cs="宋体"/>
                <w:sz w:val="24"/>
                <w:szCs w:val="20"/>
              </w:rPr>
              <w:t>5</w:t>
            </w:r>
          </w:p>
        </w:tc>
        <w:tc>
          <w:tcPr>
            <w:tcW w:w="8828" w:type="dxa"/>
            <w:vAlign w:val="center"/>
          </w:tcPr>
          <w:p w14:paraId="11AC2C62" w14:textId="77777777" w:rsidR="00303A64" w:rsidRDefault="006A184A">
            <w:pPr>
              <w:spacing w:line="440" w:lineRule="exact"/>
              <w:rPr>
                <w:rFonts w:ascii="宋体" w:cs="宋体"/>
                <w:sz w:val="24"/>
                <w:szCs w:val="20"/>
              </w:rPr>
            </w:pPr>
            <w:r>
              <w:rPr>
                <w:rFonts w:ascii="宋体" w:hAnsi="宋体" w:cs="宋体" w:hint="eastAsia"/>
                <w:sz w:val="24"/>
                <w:szCs w:val="20"/>
              </w:rPr>
              <w:t>代理机构：永城市公共资源交易中心政府采购科</w:t>
            </w:r>
          </w:p>
          <w:p w14:paraId="152F77CE" w14:textId="77777777" w:rsidR="00303A64" w:rsidRDefault="006A184A">
            <w:pPr>
              <w:spacing w:line="440" w:lineRule="exact"/>
              <w:rPr>
                <w:rFonts w:ascii="宋体" w:cs="宋体"/>
                <w:sz w:val="24"/>
                <w:szCs w:val="20"/>
              </w:rPr>
            </w:pPr>
            <w:r>
              <w:rPr>
                <w:rFonts w:ascii="宋体" w:hAnsi="宋体" w:cs="宋体" w:hint="eastAsia"/>
                <w:sz w:val="24"/>
                <w:szCs w:val="20"/>
              </w:rPr>
              <w:t>联</w:t>
            </w:r>
            <w:r>
              <w:rPr>
                <w:rFonts w:ascii="宋体" w:hAnsi="宋体" w:cs="宋体"/>
                <w:sz w:val="24"/>
                <w:szCs w:val="20"/>
              </w:rPr>
              <w:t xml:space="preserve"> </w:t>
            </w:r>
            <w:r>
              <w:rPr>
                <w:rFonts w:ascii="宋体" w:hAnsi="宋体" w:cs="宋体" w:hint="eastAsia"/>
                <w:sz w:val="24"/>
                <w:szCs w:val="20"/>
              </w:rPr>
              <w:t>系</w:t>
            </w:r>
            <w:r>
              <w:rPr>
                <w:rFonts w:ascii="宋体" w:hAnsi="宋体" w:cs="宋体"/>
                <w:sz w:val="24"/>
                <w:szCs w:val="20"/>
              </w:rPr>
              <w:t xml:space="preserve"> </w:t>
            </w:r>
            <w:r>
              <w:rPr>
                <w:rFonts w:ascii="宋体" w:hAnsi="宋体" w:cs="宋体" w:hint="eastAsia"/>
                <w:sz w:val="24"/>
                <w:szCs w:val="20"/>
              </w:rPr>
              <w:t>人：周女士</w:t>
            </w:r>
          </w:p>
          <w:p w14:paraId="5913E942" w14:textId="77777777" w:rsidR="00303A64" w:rsidRDefault="006A184A">
            <w:pPr>
              <w:spacing w:line="440" w:lineRule="exact"/>
              <w:rPr>
                <w:rFonts w:ascii="宋体" w:cs="宋体"/>
                <w:sz w:val="24"/>
                <w:szCs w:val="20"/>
              </w:rPr>
            </w:pPr>
            <w:r>
              <w:rPr>
                <w:rFonts w:ascii="宋体" w:hAnsi="宋体" w:cs="宋体" w:hint="eastAsia"/>
                <w:sz w:val="24"/>
                <w:szCs w:val="20"/>
              </w:rPr>
              <w:t>联系方式：</w:t>
            </w:r>
            <w:r>
              <w:rPr>
                <w:rFonts w:ascii="宋体" w:hAnsi="宋体" w:cs="宋体"/>
                <w:sz w:val="24"/>
                <w:szCs w:val="20"/>
              </w:rPr>
              <w:t>0370-5019918</w:t>
            </w:r>
          </w:p>
          <w:p w14:paraId="6BE8777E" w14:textId="77777777" w:rsidR="00303A64" w:rsidRDefault="006A184A">
            <w:pPr>
              <w:spacing w:line="360" w:lineRule="auto"/>
              <w:jc w:val="left"/>
              <w:rPr>
                <w:rFonts w:ascii="宋体" w:cs="宋体"/>
                <w:sz w:val="24"/>
                <w:szCs w:val="20"/>
              </w:rPr>
            </w:pPr>
            <w:r>
              <w:rPr>
                <w:rFonts w:ascii="宋体" w:hAnsi="宋体" w:cs="宋体" w:hint="eastAsia"/>
                <w:sz w:val="24"/>
                <w:szCs w:val="20"/>
              </w:rPr>
              <w:t>联系地址：永城市</w:t>
            </w:r>
            <w:proofErr w:type="gramStart"/>
            <w:r>
              <w:rPr>
                <w:rFonts w:ascii="宋体" w:hAnsi="宋体" w:cs="宋体" w:hint="eastAsia"/>
                <w:sz w:val="24"/>
                <w:szCs w:val="20"/>
              </w:rPr>
              <w:t>浍</w:t>
            </w:r>
            <w:proofErr w:type="gramEnd"/>
            <w:r>
              <w:rPr>
                <w:rFonts w:ascii="宋体" w:hAnsi="宋体" w:cs="宋体" w:hint="eastAsia"/>
                <w:sz w:val="24"/>
                <w:szCs w:val="20"/>
              </w:rPr>
              <w:t>河路</w:t>
            </w:r>
          </w:p>
        </w:tc>
      </w:tr>
      <w:tr w:rsidR="00303A64" w14:paraId="4B79A963" w14:textId="77777777">
        <w:trPr>
          <w:cantSplit/>
          <w:trHeight w:val="486"/>
        </w:trPr>
        <w:tc>
          <w:tcPr>
            <w:tcW w:w="9809" w:type="dxa"/>
            <w:gridSpan w:val="2"/>
            <w:vAlign w:val="center"/>
          </w:tcPr>
          <w:p w14:paraId="531799F2" w14:textId="77777777"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03A64" w14:paraId="28045807" w14:textId="77777777">
        <w:trPr>
          <w:trHeight w:val="571"/>
        </w:trPr>
        <w:tc>
          <w:tcPr>
            <w:tcW w:w="981" w:type="dxa"/>
            <w:vAlign w:val="center"/>
          </w:tcPr>
          <w:p w14:paraId="156417F4" w14:textId="77777777" w:rsidR="00303A64" w:rsidRDefault="006A184A">
            <w:pPr>
              <w:spacing w:line="360" w:lineRule="auto"/>
              <w:jc w:val="center"/>
              <w:rPr>
                <w:rFonts w:ascii="宋体" w:cs="宋体"/>
                <w:szCs w:val="20"/>
              </w:rPr>
            </w:pPr>
            <w:r>
              <w:rPr>
                <w:rFonts w:ascii="宋体" w:hAnsi="宋体" w:cs="宋体"/>
                <w:szCs w:val="20"/>
              </w:rPr>
              <w:t>7</w:t>
            </w:r>
          </w:p>
        </w:tc>
        <w:tc>
          <w:tcPr>
            <w:tcW w:w="8828" w:type="dxa"/>
          </w:tcPr>
          <w:p w14:paraId="3BF7AF14" w14:textId="77777777" w:rsidR="00303A64" w:rsidRDefault="006A184A">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303A64" w14:paraId="7D1579C8" w14:textId="77777777">
        <w:trPr>
          <w:trHeight w:val="571"/>
        </w:trPr>
        <w:tc>
          <w:tcPr>
            <w:tcW w:w="981" w:type="dxa"/>
            <w:vAlign w:val="center"/>
          </w:tcPr>
          <w:p w14:paraId="49B1BC24" w14:textId="77777777" w:rsidR="00303A64" w:rsidRDefault="006A184A">
            <w:pPr>
              <w:spacing w:line="360" w:lineRule="auto"/>
              <w:jc w:val="center"/>
              <w:rPr>
                <w:rFonts w:ascii="宋体" w:cs="宋体"/>
                <w:sz w:val="24"/>
                <w:szCs w:val="20"/>
              </w:rPr>
            </w:pPr>
            <w:r>
              <w:rPr>
                <w:rFonts w:ascii="宋体" w:hAnsi="宋体" w:cs="宋体"/>
                <w:sz w:val="24"/>
                <w:szCs w:val="20"/>
              </w:rPr>
              <w:t>8</w:t>
            </w:r>
          </w:p>
        </w:tc>
        <w:tc>
          <w:tcPr>
            <w:tcW w:w="8828" w:type="dxa"/>
          </w:tcPr>
          <w:p w14:paraId="428B8260" w14:textId="77777777" w:rsidR="00303A64" w:rsidRDefault="006A184A" w:rsidP="0039337C">
            <w:pPr>
              <w:spacing w:line="360" w:lineRule="auto"/>
              <w:jc w:val="left"/>
              <w:rPr>
                <w:rFonts w:ascii="宋体" w:hAnsi="Times New Roman" w:cs="宋体"/>
                <w:b/>
                <w:sz w:val="24"/>
                <w:szCs w:val="20"/>
              </w:rPr>
            </w:pPr>
            <w:r>
              <w:rPr>
                <w:rFonts w:ascii="宋体" w:hAnsi="宋体" w:cs="宋体" w:hint="eastAsia"/>
                <w:b/>
                <w:sz w:val="24"/>
                <w:szCs w:val="20"/>
              </w:rPr>
              <w:t>本项目预算价为：</w:t>
            </w:r>
            <w:r w:rsidR="0039337C">
              <w:rPr>
                <w:rFonts w:ascii="宋体" w:hAnsi="宋体" w:cs="宋体" w:hint="eastAsia"/>
                <w:b/>
                <w:sz w:val="24"/>
                <w:szCs w:val="20"/>
              </w:rPr>
              <w:t>593640.00</w:t>
            </w:r>
            <w:r>
              <w:rPr>
                <w:rFonts w:ascii="宋体" w:hAnsi="宋体" w:cs="宋体" w:hint="eastAsia"/>
                <w:b/>
                <w:sz w:val="24"/>
                <w:szCs w:val="20"/>
              </w:rPr>
              <w:t>元。</w:t>
            </w:r>
            <w:r>
              <w:rPr>
                <w:rFonts w:ascii="宋体" w:hAnsi="宋体" w:cs="宋体" w:hint="eastAsia"/>
                <w:sz w:val="24"/>
                <w:szCs w:val="20"/>
              </w:rPr>
              <w:t>供应商的谈判报价高于预算价的视为无效报价，其谈判予以拒绝。</w:t>
            </w:r>
          </w:p>
        </w:tc>
      </w:tr>
      <w:tr w:rsidR="00303A64" w14:paraId="00683D5D" w14:textId="77777777">
        <w:trPr>
          <w:trHeight w:val="519"/>
        </w:trPr>
        <w:tc>
          <w:tcPr>
            <w:tcW w:w="981" w:type="dxa"/>
            <w:vAlign w:val="center"/>
          </w:tcPr>
          <w:p w14:paraId="3BEDF6DA" w14:textId="77777777" w:rsidR="00303A64" w:rsidRDefault="006A184A">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14:paraId="3323D327" w14:textId="77777777" w:rsidR="00303A64" w:rsidRDefault="006A184A">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03A64" w14:paraId="307847CB" w14:textId="77777777">
        <w:trPr>
          <w:cantSplit/>
          <w:trHeight w:val="519"/>
        </w:trPr>
        <w:tc>
          <w:tcPr>
            <w:tcW w:w="9809" w:type="dxa"/>
            <w:gridSpan w:val="2"/>
            <w:vAlign w:val="center"/>
          </w:tcPr>
          <w:p w14:paraId="3A06C31F" w14:textId="77777777" w:rsidR="00303A64" w:rsidRDefault="006A184A">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03A64" w14:paraId="3A18CE63" w14:textId="77777777">
        <w:trPr>
          <w:trHeight w:val="519"/>
        </w:trPr>
        <w:tc>
          <w:tcPr>
            <w:tcW w:w="981" w:type="dxa"/>
            <w:vAlign w:val="center"/>
          </w:tcPr>
          <w:p w14:paraId="1166FC35" w14:textId="77777777" w:rsidR="00303A64" w:rsidRDefault="006A184A">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14:paraId="36E63F57" w14:textId="77777777" w:rsidR="00303A64" w:rsidRDefault="006A184A">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03A64" w14:paraId="7C3F5CE1" w14:textId="77777777">
        <w:trPr>
          <w:trHeight w:val="851"/>
        </w:trPr>
        <w:tc>
          <w:tcPr>
            <w:tcW w:w="981" w:type="dxa"/>
            <w:vAlign w:val="center"/>
          </w:tcPr>
          <w:p w14:paraId="64B28760" w14:textId="77777777" w:rsidR="00303A64" w:rsidRDefault="006A184A">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14:paraId="30005ECB" w14:textId="77777777" w:rsidR="00303A64" w:rsidRDefault="006A184A">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14:paraId="19416153" w14:textId="60B8B450" w:rsidR="00303A64" w:rsidRDefault="006A184A">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301A6D">
              <w:rPr>
                <w:rFonts w:ascii="宋体" w:hAnsi="宋体" w:cs="宋体" w:hint="eastAsia"/>
                <w:bCs/>
                <w:sz w:val="24"/>
                <w:szCs w:val="24"/>
              </w:rPr>
              <w:t>8</w:t>
            </w:r>
            <w:r>
              <w:rPr>
                <w:rFonts w:ascii="宋体" w:hAnsi="宋体" w:cs="宋体" w:hint="eastAsia"/>
                <w:bCs/>
                <w:sz w:val="24"/>
                <w:szCs w:val="24"/>
              </w:rPr>
              <w:t>月</w:t>
            </w:r>
            <w:r w:rsidR="00301A6D">
              <w:rPr>
                <w:rFonts w:ascii="宋体" w:hAnsi="宋体" w:cs="宋体" w:hint="eastAsia"/>
                <w:bCs/>
                <w:sz w:val="24"/>
                <w:szCs w:val="24"/>
              </w:rPr>
              <w:t>7</w:t>
            </w:r>
            <w:r>
              <w:rPr>
                <w:rFonts w:ascii="宋体" w:hAnsi="宋体" w:cs="宋体" w:hint="eastAsia"/>
                <w:bCs/>
                <w:sz w:val="24"/>
                <w:szCs w:val="24"/>
              </w:rPr>
              <w:t>日09时</w:t>
            </w:r>
            <w:r>
              <w:rPr>
                <w:rFonts w:ascii="宋体" w:cs="宋体" w:hint="eastAsia"/>
                <w:bCs/>
                <w:sz w:val="24"/>
                <w:szCs w:val="24"/>
              </w:rPr>
              <w:t>3</w:t>
            </w:r>
            <w:r>
              <w:rPr>
                <w:rFonts w:ascii="宋体" w:cs="宋体"/>
                <w:bCs/>
                <w:sz w:val="24"/>
                <w:szCs w:val="24"/>
              </w:rPr>
              <w:t>0</w:t>
            </w:r>
            <w:r>
              <w:rPr>
                <w:rFonts w:ascii="宋体" w:hAnsi="宋体" w:cs="宋体" w:hint="eastAsia"/>
                <w:bCs/>
                <w:sz w:val="24"/>
                <w:szCs w:val="24"/>
              </w:rPr>
              <w:t>分（北京时间）；</w:t>
            </w:r>
          </w:p>
        </w:tc>
      </w:tr>
      <w:tr w:rsidR="00303A64" w14:paraId="52B33C9B" w14:textId="77777777">
        <w:trPr>
          <w:trHeight w:val="506"/>
        </w:trPr>
        <w:tc>
          <w:tcPr>
            <w:tcW w:w="981" w:type="dxa"/>
            <w:vAlign w:val="center"/>
          </w:tcPr>
          <w:p w14:paraId="25DB18A1" w14:textId="77777777" w:rsidR="00303A64" w:rsidRDefault="006A184A">
            <w:pPr>
              <w:spacing w:line="360" w:lineRule="auto"/>
              <w:jc w:val="center"/>
              <w:rPr>
                <w:rFonts w:ascii="宋体" w:cs="宋体"/>
                <w:sz w:val="24"/>
                <w:szCs w:val="20"/>
              </w:rPr>
            </w:pPr>
            <w:r>
              <w:rPr>
                <w:rFonts w:ascii="宋体" w:hAnsi="宋体" w:cs="宋体"/>
                <w:sz w:val="24"/>
                <w:szCs w:val="20"/>
              </w:rPr>
              <w:lastRenderedPageBreak/>
              <w:t>12</w:t>
            </w:r>
          </w:p>
        </w:tc>
        <w:tc>
          <w:tcPr>
            <w:tcW w:w="8828" w:type="dxa"/>
            <w:vAlign w:val="center"/>
          </w:tcPr>
          <w:p w14:paraId="614C99C0" w14:textId="77777777" w:rsidR="00303A64" w:rsidRDefault="006A184A">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303A64" w14:paraId="421DC03F" w14:textId="77777777">
        <w:trPr>
          <w:trHeight w:val="506"/>
        </w:trPr>
        <w:tc>
          <w:tcPr>
            <w:tcW w:w="981" w:type="dxa"/>
            <w:vAlign w:val="center"/>
          </w:tcPr>
          <w:p w14:paraId="4128E8B1" w14:textId="77777777" w:rsidR="00303A64" w:rsidRPr="00301A6D" w:rsidRDefault="006A184A">
            <w:pPr>
              <w:spacing w:line="360" w:lineRule="auto"/>
              <w:jc w:val="center"/>
              <w:rPr>
                <w:rFonts w:ascii="宋体" w:cs="宋体"/>
                <w:sz w:val="24"/>
                <w:szCs w:val="20"/>
              </w:rPr>
            </w:pPr>
            <w:r w:rsidRPr="00301A6D">
              <w:rPr>
                <w:rFonts w:ascii="宋体" w:hAnsi="宋体" w:cs="宋体"/>
                <w:sz w:val="24"/>
                <w:szCs w:val="20"/>
              </w:rPr>
              <w:t>13</w:t>
            </w:r>
          </w:p>
        </w:tc>
        <w:tc>
          <w:tcPr>
            <w:tcW w:w="8828" w:type="dxa"/>
            <w:vAlign w:val="center"/>
          </w:tcPr>
          <w:p w14:paraId="597394BB" w14:textId="3F79CE8B" w:rsidR="00303A64" w:rsidRPr="00301A6D" w:rsidRDefault="006A184A" w:rsidP="0039337C">
            <w:pPr>
              <w:spacing w:line="360" w:lineRule="auto"/>
              <w:rPr>
                <w:rFonts w:ascii="宋体" w:cs="宋体"/>
                <w:b/>
                <w:sz w:val="24"/>
                <w:szCs w:val="20"/>
              </w:rPr>
            </w:pPr>
            <w:r w:rsidRPr="00301A6D">
              <w:rPr>
                <w:rFonts w:ascii="宋体" w:hAnsi="宋体" w:cs="宋体" w:hint="eastAsia"/>
                <w:b/>
                <w:sz w:val="24"/>
                <w:szCs w:val="20"/>
              </w:rPr>
              <w:t>质保期：</w:t>
            </w:r>
            <w:r w:rsidR="0039337C" w:rsidRPr="00301A6D">
              <w:rPr>
                <w:rFonts w:ascii="宋体" w:hAnsi="宋体" w:cs="宋体" w:hint="eastAsia"/>
                <w:b/>
                <w:sz w:val="24"/>
                <w:szCs w:val="20"/>
              </w:rPr>
              <w:t xml:space="preserve"> </w:t>
            </w:r>
            <w:r w:rsidR="00AF10DE" w:rsidRPr="00301A6D">
              <w:rPr>
                <w:rFonts w:ascii="宋体" w:hAnsi="宋体" w:cs="宋体" w:hint="eastAsia"/>
                <w:b/>
                <w:sz w:val="24"/>
                <w:szCs w:val="20"/>
              </w:rPr>
              <w:t>三年</w:t>
            </w:r>
          </w:p>
        </w:tc>
      </w:tr>
      <w:tr w:rsidR="00303A64" w14:paraId="722D2B84" w14:textId="77777777">
        <w:trPr>
          <w:trHeight w:val="506"/>
        </w:trPr>
        <w:tc>
          <w:tcPr>
            <w:tcW w:w="981" w:type="dxa"/>
            <w:vAlign w:val="center"/>
          </w:tcPr>
          <w:p w14:paraId="0A650376" w14:textId="77777777" w:rsidR="00303A64" w:rsidRPr="00301A6D" w:rsidRDefault="006A184A">
            <w:pPr>
              <w:spacing w:line="360" w:lineRule="auto"/>
              <w:jc w:val="center"/>
              <w:rPr>
                <w:rFonts w:ascii="宋体" w:cs="宋体"/>
                <w:sz w:val="24"/>
                <w:szCs w:val="20"/>
              </w:rPr>
            </w:pPr>
            <w:r w:rsidRPr="00301A6D">
              <w:rPr>
                <w:rFonts w:ascii="宋体" w:hAnsi="宋体" w:cs="宋体"/>
                <w:sz w:val="24"/>
                <w:szCs w:val="20"/>
              </w:rPr>
              <w:t>14</w:t>
            </w:r>
          </w:p>
        </w:tc>
        <w:tc>
          <w:tcPr>
            <w:tcW w:w="8828" w:type="dxa"/>
            <w:vAlign w:val="center"/>
          </w:tcPr>
          <w:p w14:paraId="60427FC9" w14:textId="09428C06" w:rsidR="00303A64" w:rsidRPr="00301A6D" w:rsidRDefault="006A184A" w:rsidP="0039337C">
            <w:pPr>
              <w:spacing w:line="360" w:lineRule="auto"/>
              <w:rPr>
                <w:rFonts w:ascii="宋体" w:cs="宋体"/>
                <w:b/>
                <w:sz w:val="24"/>
                <w:szCs w:val="20"/>
              </w:rPr>
            </w:pPr>
            <w:r w:rsidRPr="00301A6D">
              <w:rPr>
                <w:rFonts w:ascii="宋体" w:hAnsi="宋体" w:cs="宋体" w:hint="eastAsia"/>
                <w:b/>
                <w:sz w:val="24"/>
                <w:szCs w:val="20"/>
              </w:rPr>
              <w:t>供货期：</w:t>
            </w:r>
            <w:r w:rsidR="0039337C" w:rsidRPr="00301A6D">
              <w:rPr>
                <w:rFonts w:ascii="宋体" w:hAnsi="宋体" w:cs="宋体" w:hint="eastAsia"/>
                <w:b/>
                <w:sz w:val="24"/>
                <w:szCs w:val="20"/>
              </w:rPr>
              <w:t xml:space="preserve"> </w:t>
            </w:r>
            <w:r w:rsidR="00AF10DE" w:rsidRPr="00301A6D">
              <w:rPr>
                <w:rFonts w:ascii="宋体" w:hAnsi="宋体" w:cs="宋体"/>
                <w:b/>
                <w:sz w:val="24"/>
                <w:szCs w:val="20"/>
              </w:rPr>
              <w:t>15</w:t>
            </w:r>
            <w:r w:rsidR="00AF10DE" w:rsidRPr="00301A6D">
              <w:rPr>
                <w:rFonts w:ascii="宋体" w:hAnsi="宋体" w:cs="宋体" w:hint="eastAsia"/>
                <w:b/>
                <w:sz w:val="24"/>
                <w:szCs w:val="20"/>
              </w:rPr>
              <w:t>天</w:t>
            </w:r>
          </w:p>
        </w:tc>
      </w:tr>
      <w:tr w:rsidR="00303A64" w14:paraId="46770125" w14:textId="77777777">
        <w:trPr>
          <w:trHeight w:val="951"/>
        </w:trPr>
        <w:tc>
          <w:tcPr>
            <w:tcW w:w="981" w:type="dxa"/>
            <w:vAlign w:val="center"/>
          </w:tcPr>
          <w:p w14:paraId="49EB5D90" w14:textId="77777777" w:rsidR="00303A64" w:rsidRPr="00301A6D" w:rsidRDefault="006A184A">
            <w:pPr>
              <w:spacing w:line="360" w:lineRule="auto"/>
              <w:jc w:val="center"/>
              <w:rPr>
                <w:rFonts w:ascii="宋体" w:cs="宋体"/>
                <w:b/>
                <w:sz w:val="24"/>
                <w:szCs w:val="20"/>
              </w:rPr>
            </w:pPr>
            <w:r w:rsidRPr="00301A6D">
              <w:rPr>
                <w:rFonts w:ascii="宋体" w:hAnsi="宋体" w:cs="宋体"/>
                <w:b/>
                <w:sz w:val="24"/>
                <w:szCs w:val="20"/>
              </w:rPr>
              <w:t>15</w:t>
            </w:r>
          </w:p>
        </w:tc>
        <w:tc>
          <w:tcPr>
            <w:tcW w:w="8828" w:type="dxa"/>
            <w:vAlign w:val="center"/>
          </w:tcPr>
          <w:p w14:paraId="65714BD4" w14:textId="77777777" w:rsidR="00303A64" w:rsidRPr="00301A6D" w:rsidRDefault="006A184A">
            <w:pPr>
              <w:spacing w:line="360" w:lineRule="auto"/>
              <w:rPr>
                <w:rFonts w:ascii="宋体" w:cs="宋体"/>
                <w:b/>
                <w:sz w:val="24"/>
                <w:szCs w:val="20"/>
              </w:rPr>
            </w:pPr>
            <w:r w:rsidRPr="00301A6D">
              <w:rPr>
                <w:rFonts w:ascii="宋体" w:hAnsi="宋体" w:cs="宋体" w:hint="eastAsia"/>
                <w:b/>
                <w:sz w:val="24"/>
                <w:szCs w:val="20"/>
              </w:rPr>
              <w:t>付款方式：交货完毕并验收合格后七天内支付合同总金额的</w:t>
            </w:r>
            <w:r w:rsidRPr="00301A6D">
              <w:rPr>
                <w:rFonts w:ascii="宋体" w:hAnsi="宋体" w:cs="宋体"/>
                <w:b/>
                <w:sz w:val="24"/>
                <w:szCs w:val="20"/>
              </w:rPr>
              <w:t>95%</w:t>
            </w:r>
            <w:r w:rsidRPr="00301A6D">
              <w:rPr>
                <w:rFonts w:ascii="宋体" w:hAnsi="宋体" w:cs="宋体" w:hint="eastAsia"/>
                <w:b/>
                <w:sz w:val="24"/>
                <w:szCs w:val="20"/>
              </w:rPr>
              <w:t>，余下合同总金额的</w:t>
            </w:r>
            <w:r w:rsidRPr="00301A6D">
              <w:rPr>
                <w:rFonts w:ascii="宋体" w:hAnsi="宋体" w:cs="宋体"/>
                <w:b/>
                <w:sz w:val="24"/>
                <w:szCs w:val="20"/>
              </w:rPr>
              <w:t>5%</w:t>
            </w:r>
            <w:r w:rsidRPr="00301A6D">
              <w:rPr>
                <w:rFonts w:ascii="宋体" w:hAnsi="宋体" w:cs="宋体" w:hint="eastAsia"/>
                <w:b/>
                <w:sz w:val="24"/>
                <w:szCs w:val="20"/>
              </w:rPr>
              <w:t>一年后无质量问题七天内付清。</w:t>
            </w:r>
          </w:p>
        </w:tc>
      </w:tr>
      <w:tr w:rsidR="00303A64" w14:paraId="44BB3861" w14:textId="77777777">
        <w:trPr>
          <w:trHeight w:val="506"/>
        </w:trPr>
        <w:tc>
          <w:tcPr>
            <w:tcW w:w="981" w:type="dxa"/>
            <w:vAlign w:val="center"/>
          </w:tcPr>
          <w:p w14:paraId="5E73CF51" w14:textId="77777777" w:rsidR="00303A64" w:rsidRPr="00301A6D" w:rsidRDefault="006A184A">
            <w:pPr>
              <w:spacing w:line="360" w:lineRule="auto"/>
              <w:jc w:val="center"/>
              <w:rPr>
                <w:rFonts w:ascii="宋体" w:hAnsi="宋体" w:cs="宋体"/>
                <w:sz w:val="24"/>
                <w:szCs w:val="20"/>
              </w:rPr>
            </w:pPr>
            <w:r w:rsidRPr="00301A6D">
              <w:rPr>
                <w:rFonts w:ascii="宋体" w:hAnsi="宋体" w:cs="宋体" w:hint="eastAsia"/>
                <w:sz w:val="24"/>
                <w:szCs w:val="20"/>
              </w:rPr>
              <w:t>16</w:t>
            </w:r>
          </w:p>
        </w:tc>
        <w:tc>
          <w:tcPr>
            <w:tcW w:w="8828" w:type="dxa"/>
            <w:vAlign w:val="center"/>
          </w:tcPr>
          <w:p w14:paraId="1BE53F54" w14:textId="77777777" w:rsidR="00303A64" w:rsidRPr="00301A6D" w:rsidRDefault="006A184A">
            <w:pPr>
              <w:adjustRightInd w:val="0"/>
              <w:spacing w:line="360" w:lineRule="auto"/>
              <w:textAlignment w:val="baseline"/>
              <w:rPr>
                <w:rFonts w:ascii="宋体" w:hAnsi="宋体" w:cs="宋体"/>
                <w:b/>
                <w:bCs/>
                <w:sz w:val="24"/>
                <w:szCs w:val="20"/>
              </w:rPr>
            </w:pPr>
            <w:r w:rsidRPr="00301A6D">
              <w:rPr>
                <w:rFonts w:ascii="宋体" w:hAnsi="宋体" w:cs="宋体" w:hint="eastAsia"/>
                <w:b/>
                <w:bCs/>
                <w:sz w:val="24"/>
                <w:szCs w:val="20"/>
              </w:rPr>
              <w:t>电子化采购模式：投标人投标时须提供加密电子投标文件。</w:t>
            </w:r>
          </w:p>
        </w:tc>
      </w:tr>
      <w:tr w:rsidR="00303A64" w14:paraId="6A7E1C26" w14:textId="77777777">
        <w:trPr>
          <w:trHeight w:val="506"/>
        </w:trPr>
        <w:tc>
          <w:tcPr>
            <w:tcW w:w="981" w:type="dxa"/>
            <w:vAlign w:val="center"/>
          </w:tcPr>
          <w:p w14:paraId="5D6ECA49" w14:textId="77777777" w:rsidR="00303A64" w:rsidRDefault="006A184A">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14:paraId="7E5345AE"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14:paraId="5BA52B61"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03A64" w14:paraId="732EE870" w14:textId="77777777">
        <w:trPr>
          <w:trHeight w:val="506"/>
        </w:trPr>
        <w:tc>
          <w:tcPr>
            <w:tcW w:w="981" w:type="dxa"/>
            <w:vAlign w:val="center"/>
          </w:tcPr>
          <w:p w14:paraId="030ADDF0" w14:textId="77777777" w:rsidR="00303A64" w:rsidRDefault="006A184A">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14:paraId="52F0E487"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14:paraId="7E7BEC8D" w14:textId="77777777" w:rsidR="00303A64" w:rsidRDefault="006A184A">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03A64" w14:paraId="06E16E34" w14:textId="77777777">
        <w:trPr>
          <w:cantSplit/>
          <w:trHeight w:val="515"/>
        </w:trPr>
        <w:tc>
          <w:tcPr>
            <w:tcW w:w="9809" w:type="dxa"/>
            <w:gridSpan w:val="2"/>
            <w:vAlign w:val="center"/>
          </w:tcPr>
          <w:p w14:paraId="6997FD68" w14:textId="77777777" w:rsidR="00303A64" w:rsidRDefault="006A184A">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03A64" w14:paraId="41F2DBC2" w14:textId="77777777">
        <w:trPr>
          <w:trHeight w:val="919"/>
        </w:trPr>
        <w:tc>
          <w:tcPr>
            <w:tcW w:w="981" w:type="dxa"/>
            <w:tcBorders>
              <w:bottom w:val="single" w:sz="12" w:space="0" w:color="auto"/>
            </w:tcBorders>
            <w:vAlign w:val="center"/>
          </w:tcPr>
          <w:p w14:paraId="114D7831" w14:textId="77777777" w:rsidR="00303A64" w:rsidRDefault="006A184A">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14:paraId="6408A539" w14:textId="77777777" w:rsidR="00303A64" w:rsidRDefault="006A184A">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14:paraId="3AB7691A"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14:paraId="2947EBC7"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14:paraId="472D0942"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14:paraId="25C90C42"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14:paraId="2CE80D4E"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14:paraId="5D532E32"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14:paraId="5B200B3B"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14:paraId="775BB2D1" w14:textId="77777777" w:rsidR="00303A64" w:rsidRDefault="006A184A">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14:paraId="13E7FAB5" w14:textId="77777777" w:rsidR="00303A64" w:rsidRDefault="006A184A">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14:paraId="4589B21E"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14:paraId="4E8303DC"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14:paraId="1337FC65"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14:paraId="65DA70A0"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14:paraId="081FA456"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14:paraId="40F03489" w14:textId="77777777" w:rsidR="00303A64" w:rsidRDefault="006A184A">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14:paraId="5A1C3593" w14:textId="77777777" w:rsidR="00303A64" w:rsidRDefault="006A184A">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14:paraId="07401F06" w14:textId="77777777" w:rsidR="00303A64" w:rsidRDefault="006A184A">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14:paraId="1CE56C42" w14:textId="77777777" w:rsidR="00303A64" w:rsidRDefault="006A184A">
      <w:pPr>
        <w:keepNext/>
        <w:keepLines/>
        <w:spacing w:before="200" w:after="200"/>
        <w:jc w:val="center"/>
        <w:outlineLvl w:val="0"/>
        <w:rPr>
          <w:rFonts w:ascii="宋体" w:cs="宋体"/>
          <w:b/>
          <w:bCs/>
          <w:kern w:val="44"/>
          <w:sz w:val="44"/>
          <w:szCs w:val="44"/>
        </w:rPr>
      </w:pPr>
      <w:r>
        <w:rPr>
          <w:rFonts w:ascii="宋体" w:hAnsi="Times New Roman" w:cs="宋体"/>
          <w:kern w:val="44"/>
          <w:sz w:val="44"/>
          <w:szCs w:val="36"/>
        </w:rPr>
        <w:lastRenderedPageBreak/>
        <w:br w:type="page"/>
      </w:r>
      <w:bookmarkStart w:id="127" w:name="_Toc43389968"/>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27"/>
    </w:p>
    <w:tbl>
      <w:tblPr>
        <w:tblpPr w:leftFromText="180" w:rightFromText="180" w:vertAnchor="text" w:horzAnchor="margin" w:tblpX="-101" w:tblpY="233"/>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0"/>
        <w:gridCol w:w="1559"/>
        <w:gridCol w:w="5777"/>
        <w:gridCol w:w="993"/>
      </w:tblGrid>
      <w:tr w:rsidR="0039337C" w:rsidRPr="0039337C" w14:paraId="2E24F2AC" w14:textId="77777777" w:rsidTr="0039337C">
        <w:trPr>
          <w:trHeight w:val="548"/>
        </w:trPr>
        <w:tc>
          <w:tcPr>
            <w:tcW w:w="710" w:type="dxa"/>
            <w:vAlign w:val="center"/>
          </w:tcPr>
          <w:p w14:paraId="2876DE18" w14:textId="77777777" w:rsidR="0039337C" w:rsidRPr="0039337C" w:rsidRDefault="0039337C" w:rsidP="0039337C">
            <w:pPr>
              <w:widowControl/>
              <w:jc w:val="left"/>
              <w:rPr>
                <w:rFonts w:ascii="宋体" w:cs="宋体"/>
                <w:b/>
                <w:bCs/>
                <w:color w:val="000000"/>
                <w:sz w:val="24"/>
                <w:szCs w:val="24"/>
                <w:shd w:val="clear" w:color="auto" w:fill="FFFFFF"/>
              </w:rPr>
            </w:pPr>
            <w:r w:rsidRPr="0039337C">
              <w:rPr>
                <w:rFonts w:ascii="宋体" w:cs="宋体" w:hint="eastAsia"/>
                <w:b/>
                <w:bCs/>
                <w:color w:val="000000"/>
                <w:sz w:val="24"/>
                <w:szCs w:val="24"/>
                <w:shd w:val="clear" w:color="auto" w:fill="FFFFFF"/>
              </w:rPr>
              <w:t>序号</w:t>
            </w:r>
          </w:p>
        </w:tc>
        <w:tc>
          <w:tcPr>
            <w:tcW w:w="1559" w:type="dxa"/>
            <w:vAlign w:val="center"/>
          </w:tcPr>
          <w:p w14:paraId="73330872" w14:textId="77777777" w:rsidR="0039337C" w:rsidRPr="0039337C" w:rsidRDefault="0039337C" w:rsidP="0039337C">
            <w:pPr>
              <w:widowControl/>
              <w:jc w:val="left"/>
              <w:rPr>
                <w:rFonts w:ascii="宋体" w:cs="宋体"/>
                <w:b/>
                <w:bCs/>
                <w:color w:val="000000"/>
                <w:sz w:val="24"/>
                <w:szCs w:val="24"/>
                <w:shd w:val="clear" w:color="auto" w:fill="FFFFFF"/>
              </w:rPr>
            </w:pPr>
            <w:r w:rsidRPr="0039337C">
              <w:rPr>
                <w:rFonts w:ascii="宋体" w:cs="宋体" w:hint="eastAsia"/>
                <w:b/>
                <w:bCs/>
                <w:color w:val="000000"/>
                <w:sz w:val="24"/>
                <w:szCs w:val="24"/>
                <w:shd w:val="clear" w:color="auto" w:fill="FFFFFF"/>
              </w:rPr>
              <w:t>设备名称</w:t>
            </w:r>
          </w:p>
        </w:tc>
        <w:tc>
          <w:tcPr>
            <w:tcW w:w="5777" w:type="dxa"/>
            <w:vAlign w:val="center"/>
          </w:tcPr>
          <w:p w14:paraId="07D7F36E" w14:textId="77777777" w:rsidR="0039337C" w:rsidRPr="0039337C" w:rsidRDefault="0039337C" w:rsidP="0039337C">
            <w:pPr>
              <w:widowControl/>
              <w:jc w:val="left"/>
              <w:rPr>
                <w:rFonts w:ascii="宋体" w:cs="宋体"/>
                <w:b/>
                <w:bCs/>
                <w:color w:val="000000"/>
                <w:sz w:val="24"/>
                <w:szCs w:val="24"/>
                <w:shd w:val="clear" w:color="auto" w:fill="FFFFFF"/>
              </w:rPr>
            </w:pPr>
            <w:r w:rsidRPr="0039337C">
              <w:rPr>
                <w:rFonts w:ascii="宋体" w:cs="宋体" w:hint="eastAsia"/>
                <w:b/>
                <w:bCs/>
                <w:color w:val="000000"/>
                <w:sz w:val="24"/>
                <w:szCs w:val="24"/>
                <w:shd w:val="clear" w:color="auto" w:fill="FFFFFF"/>
              </w:rPr>
              <w:t>详细技术参数描述</w:t>
            </w:r>
          </w:p>
        </w:tc>
        <w:tc>
          <w:tcPr>
            <w:tcW w:w="993" w:type="dxa"/>
            <w:vAlign w:val="center"/>
          </w:tcPr>
          <w:p w14:paraId="02A279BD" w14:textId="77777777" w:rsidR="0039337C" w:rsidRPr="0039337C" w:rsidRDefault="0039337C" w:rsidP="0039337C">
            <w:pPr>
              <w:widowControl/>
              <w:jc w:val="left"/>
              <w:rPr>
                <w:rFonts w:ascii="宋体" w:cs="宋体"/>
                <w:b/>
                <w:bCs/>
                <w:color w:val="000000"/>
                <w:sz w:val="24"/>
                <w:szCs w:val="24"/>
                <w:shd w:val="clear" w:color="auto" w:fill="FFFFFF"/>
              </w:rPr>
            </w:pPr>
            <w:r w:rsidRPr="0039337C">
              <w:rPr>
                <w:rFonts w:ascii="宋体" w:cs="宋体" w:hint="eastAsia"/>
                <w:b/>
                <w:bCs/>
                <w:color w:val="000000"/>
                <w:sz w:val="24"/>
                <w:szCs w:val="24"/>
                <w:shd w:val="clear" w:color="auto" w:fill="FFFFFF"/>
              </w:rPr>
              <w:t>数量</w:t>
            </w:r>
          </w:p>
        </w:tc>
      </w:tr>
      <w:tr w:rsidR="0039337C" w:rsidRPr="0039337C" w14:paraId="127CC09B" w14:textId="77777777" w:rsidTr="0039337C">
        <w:trPr>
          <w:trHeight w:val="3170"/>
        </w:trPr>
        <w:tc>
          <w:tcPr>
            <w:tcW w:w="710" w:type="dxa"/>
            <w:vAlign w:val="center"/>
          </w:tcPr>
          <w:p w14:paraId="5A7E6E0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w:t>
            </w:r>
          </w:p>
        </w:tc>
        <w:tc>
          <w:tcPr>
            <w:tcW w:w="1559" w:type="dxa"/>
            <w:vAlign w:val="center"/>
          </w:tcPr>
          <w:p w14:paraId="3F4EEBB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抗渗仪</w:t>
            </w:r>
          </w:p>
        </w:tc>
        <w:tc>
          <w:tcPr>
            <w:tcW w:w="5777" w:type="dxa"/>
            <w:vAlign w:val="center"/>
          </w:tcPr>
          <w:p w14:paraId="51B58CA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1、最大工作压力:4MPa</w:t>
            </w:r>
          </w:p>
          <w:p w14:paraId="3CE2570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2、工作方式:自动稳压和手动稳压</w:t>
            </w:r>
          </w:p>
          <w:p w14:paraId="5230CE3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3、一次可作</w:t>
            </w:r>
            <w:proofErr w:type="gramStart"/>
            <w:r w:rsidRPr="0039337C">
              <w:rPr>
                <w:rFonts w:ascii="宋体" w:cs="宋体" w:hint="eastAsia"/>
                <w:bCs/>
                <w:color w:val="000000"/>
                <w:sz w:val="24"/>
                <w:szCs w:val="24"/>
                <w:shd w:val="clear" w:color="auto" w:fill="FFFFFF"/>
              </w:rPr>
              <w:t>试件数</w:t>
            </w:r>
            <w:proofErr w:type="gramEnd"/>
            <w:r w:rsidRPr="0039337C">
              <w:rPr>
                <w:rFonts w:ascii="宋体" w:cs="宋体" w:hint="eastAsia"/>
                <w:bCs/>
                <w:color w:val="000000"/>
                <w:sz w:val="24"/>
                <w:szCs w:val="24"/>
                <w:shd w:val="clear" w:color="auto" w:fill="FFFFFF"/>
              </w:rPr>
              <w:t>:6个</w:t>
            </w:r>
          </w:p>
          <w:p w14:paraId="3564737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4、试模几何尺寸(亦称主模</w:t>
            </w:r>
          </w:p>
          <w:p w14:paraId="69AF7C3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模腔上口直径:φ174.8mm模腔下口直径:qφ185mm</w:t>
            </w:r>
          </w:p>
          <w:p w14:paraId="0C3E3DB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高度:153mm</w:t>
            </w:r>
          </w:p>
          <w:p w14:paraId="4AD1DA7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 xml:space="preserve">5、柱塞泵参数:流量:0.16L/min          </w:t>
            </w:r>
          </w:p>
          <w:p w14:paraId="6FB5CF6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6、电动机功率:120W;电源:380V50Hz</w:t>
            </w:r>
          </w:p>
          <w:p w14:paraId="2CE3998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7、外形尺寸:1150×800×950mm</w:t>
            </w:r>
          </w:p>
          <w:p w14:paraId="3284F57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8、质量:≈350kg</w:t>
            </w:r>
          </w:p>
        </w:tc>
        <w:tc>
          <w:tcPr>
            <w:tcW w:w="993" w:type="dxa"/>
            <w:vAlign w:val="center"/>
          </w:tcPr>
          <w:p w14:paraId="31C94C3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3台</w:t>
            </w:r>
          </w:p>
        </w:tc>
      </w:tr>
      <w:tr w:rsidR="0039337C" w:rsidRPr="0039337C" w14:paraId="72FB1F3C" w14:textId="77777777" w:rsidTr="0039337C">
        <w:trPr>
          <w:trHeight w:val="360"/>
        </w:trPr>
        <w:tc>
          <w:tcPr>
            <w:tcW w:w="710" w:type="dxa"/>
            <w:vAlign w:val="center"/>
          </w:tcPr>
          <w:p w14:paraId="56F5B4C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w:t>
            </w:r>
          </w:p>
        </w:tc>
        <w:tc>
          <w:tcPr>
            <w:tcW w:w="1559" w:type="dxa"/>
            <w:vAlign w:val="center"/>
          </w:tcPr>
          <w:p w14:paraId="2B241DA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抗渗装脱模劈裂一体机</w:t>
            </w:r>
          </w:p>
        </w:tc>
        <w:tc>
          <w:tcPr>
            <w:tcW w:w="5777" w:type="dxa"/>
            <w:vAlign w:val="center"/>
          </w:tcPr>
          <w:p w14:paraId="2392DC8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一、主要规格和技术参数</w:t>
            </w:r>
            <w:r w:rsidRPr="0039337C">
              <w:rPr>
                <w:rFonts w:ascii="宋体" w:cs="宋体" w:hint="eastAsia"/>
                <w:bCs/>
                <w:color w:val="000000"/>
                <w:sz w:val="24"/>
                <w:szCs w:val="24"/>
                <w:shd w:val="clear" w:color="auto" w:fill="FFFFFF"/>
              </w:rPr>
              <w:br/>
              <w:t>*</w:t>
            </w:r>
            <w:r w:rsidRPr="0039337C">
              <w:rPr>
                <w:rFonts w:ascii="宋体" w:cs="宋体"/>
                <w:bCs/>
                <w:color w:val="000000"/>
                <w:sz w:val="24"/>
                <w:szCs w:val="24"/>
                <w:shd w:val="clear" w:color="auto" w:fill="FFFFFF"/>
              </w:rPr>
              <w:t>1 测力表量程：0－60MPa；最大脱模力：200KN</w:t>
            </w:r>
            <w:r w:rsidRPr="0039337C">
              <w:rPr>
                <w:rFonts w:ascii="宋体" w:cs="宋体" w:hint="eastAsia"/>
                <w:bCs/>
                <w:color w:val="000000"/>
                <w:sz w:val="24"/>
                <w:szCs w:val="24"/>
                <w:shd w:val="clear" w:color="auto" w:fill="FFFFFF"/>
              </w:rPr>
              <w:br/>
              <w:t>*</w:t>
            </w:r>
            <w:r w:rsidRPr="0039337C">
              <w:rPr>
                <w:rFonts w:ascii="宋体" w:cs="宋体"/>
                <w:bCs/>
                <w:color w:val="000000"/>
                <w:sz w:val="24"/>
                <w:szCs w:val="24"/>
                <w:shd w:val="clear" w:color="auto" w:fill="FFFFFF"/>
              </w:rPr>
              <w:t>2上升速度： 100mm/min</w:t>
            </w:r>
            <w:r w:rsidRPr="0039337C">
              <w:rPr>
                <w:rFonts w:ascii="宋体" w:cs="宋体" w:hint="eastAsia"/>
                <w:bCs/>
                <w:color w:val="000000"/>
                <w:sz w:val="24"/>
                <w:szCs w:val="24"/>
                <w:shd w:val="clear" w:color="auto" w:fill="FFFFFF"/>
              </w:rPr>
              <w:br/>
              <w:t>*</w:t>
            </w:r>
            <w:r w:rsidRPr="0039337C">
              <w:rPr>
                <w:rFonts w:ascii="宋体" w:cs="宋体"/>
                <w:bCs/>
                <w:color w:val="000000"/>
                <w:sz w:val="24"/>
                <w:szCs w:val="24"/>
                <w:shd w:val="clear" w:color="auto" w:fill="FFFFFF"/>
              </w:rPr>
              <w:t>3 工作压强：20 MPa</w:t>
            </w:r>
            <w:r w:rsidRPr="0039337C">
              <w:rPr>
                <w:rFonts w:ascii="宋体" w:cs="宋体" w:hint="eastAsia"/>
                <w:bCs/>
                <w:color w:val="000000"/>
                <w:sz w:val="24"/>
                <w:szCs w:val="24"/>
                <w:shd w:val="clear" w:color="auto" w:fill="FFFFFF"/>
              </w:rPr>
              <w:br/>
              <w:t>*</w:t>
            </w:r>
            <w:r w:rsidRPr="0039337C">
              <w:rPr>
                <w:rFonts w:ascii="宋体" w:cs="宋体"/>
                <w:bCs/>
                <w:color w:val="000000"/>
                <w:sz w:val="24"/>
                <w:szCs w:val="24"/>
                <w:shd w:val="clear" w:color="auto" w:fill="FFFFFF"/>
              </w:rPr>
              <w:t>4 活塞直径：￠120mm</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5 活塞行程：330mm</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6 电机规格：AC380V 1.1KW 910r/min</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7 净重:约300Kg</w:t>
            </w:r>
          </w:p>
          <w:p w14:paraId="5422CB6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二、</w:t>
            </w:r>
            <w:r w:rsidRPr="0039337C">
              <w:rPr>
                <w:rFonts w:ascii="宋体" w:cs="宋体"/>
                <w:bCs/>
                <w:color w:val="000000"/>
                <w:sz w:val="24"/>
                <w:szCs w:val="24"/>
                <w:shd w:val="clear" w:color="auto" w:fill="FFFFFF"/>
              </w:rPr>
              <w:t> </w:t>
            </w:r>
            <w:r w:rsidRPr="0039337C">
              <w:rPr>
                <w:rFonts w:ascii="宋体" w:cs="宋体"/>
                <w:bCs/>
                <w:color w:val="000000"/>
                <w:sz w:val="24"/>
                <w:szCs w:val="24"/>
                <w:shd w:val="clear" w:color="auto" w:fill="FFFFFF"/>
              </w:rPr>
              <w:t>主要结构和工作原理</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本机主要由机架、 液压系统、 压力表及电器系统组成。</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 </w:t>
            </w:r>
            <w:r w:rsidRPr="0039337C">
              <w:rPr>
                <w:rFonts w:ascii="宋体" w:cs="宋体"/>
                <w:bCs/>
                <w:color w:val="000000"/>
                <w:sz w:val="24"/>
                <w:szCs w:val="24"/>
                <w:shd w:val="clear" w:color="auto" w:fill="FFFFFF"/>
              </w:rPr>
              <w:t xml:space="preserve"> 1机架部分：</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主要由横梁 、立柱、 托盘、 外壳、 底座等附件组成。横梁可安装脱模和制件附件，用于各种试模脱模用，托盘是用于脱模</w:t>
            </w:r>
            <w:proofErr w:type="gramStart"/>
            <w:r w:rsidRPr="0039337C">
              <w:rPr>
                <w:rFonts w:ascii="宋体" w:cs="宋体"/>
                <w:bCs/>
                <w:color w:val="000000"/>
                <w:sz w:val="24"/>
                <w:szCs w:val="24"/>
                <w:shd w:val="clear" w:color="auto" w:fill="FFFFFF"/>
              </w:rPr>
              <w:t>时模桶</w:t>
            </w:r>
            <w:proofErr w:type="gramEnd"/>
            <w:r w:rsidRPr="0039337C">
              <w:rPr>
                <w:rFonts w:ascii="宋体" w:cs="宋体"/>
                <w:bCs/>
                <w:color w:val="000000"/>
                <w:sz w:val="24"/>
                <w:szCs w:val="24"/>
                <w:shd w:val="clear" w:color="auto" w:fill="FFFFFF"/>
              </w:rPr>
              <w:t>的定位和支撑。</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 </w:t>
            </w:r>
            <w:r w:rsidRPr="0039337C">
              <w:rPr>
                <w:rFonts w:ascii="宋体" w:cs="宋体"/>
                <w:bCs/>
                <w:color w:val="000000"/>
                <w:sz w:val="24"/>
                <w:szCs w:val="24"/>
                <w:shd w:val="clear" w:color="auto" w:fill="FFFFFF"/>
              </w:rPr>
              <w:t xml:space="preserve"> 2液压系统</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由液压泵、 手动阀、油箱、 滤油器 及油管和接头。液压泵为齿轮泵，流量为2.5ml/r,额定压力20MPa，由电机直接驱动，固定在油箱上。</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送油阀安装在前面板的右上面，由手柄直接操作，控制油缸</w:t>
            </w:r>
            <w:proofErr w:type="gramStart"/>
            <w:r w:rsidRPr="0039337C">
              <w:rPr>
                <w:rFonts w:ascii="宋体" w:cs="宋体"/>
                <w:bCs/>
                <w:color w:val="000000"/>
                <w:sz w:val="24"/>
                <w:szCs w:val="24"/>
                <w:shd w:val="clear" w:color="auto" w:fill="FFFFFF"/>
              </w:rPr>
              <w:t>下降回</w:t>
            </w:r>
            <w:proofErr w:type="gramEnd"/>
            <w:r w:rsidRPr="0039337C">
              <w:rPr>
                <w:rFonts w:ascii="宋体" w:cs="宋体"/>
                <w:bCs/>
                <w:color w:val="000000"/>
                <w:sz w:val="24"/>
                <w:szCs w:val="24"/>
                <w:shd w:val="clear" w:color="auto" w:fill="FFFFFF"/>
              </w:rPr>
              <w:t>油和上升 。</w:t>
            </w:r>
            <w:proofErr w:type="gramStart"/>
            <w:r w:rsidRPr="0039337C">
              <w:rPr>
                <w:rFonts w:ascii="宋体" w:cs="宋体"/>
                <w:bCs/>
                <w:color w:val="000000"/>
                <w:sz w:val="24"/>
                <w:szCs w:val="24"/>
                <w:shd w:val="clear" w:color="auto" w:fill="FFFFFF"/>
              </w:rPr>
              <w:t>手动阀上设有</w:t>
            </w:r>
            <w:proofErr w:type="gramEnd"/>
            <w:r w:rsidRPr="0039337C">
              <w:rPr>
                <w:rFonts w:ascii="宋体" w:cs="宋体"/>
                <w:bCs/>
                <w:color w:val="000000"/>
                <w:sz w:val="24"/>
                <w:szCs w:val="24"/>
                <w:shd w:val="clear" w:color="auto" w:fill="FFFFFF"/>
              </w:rPr>
              <w:t>安全阀，过载时可溢流起安全作用。</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 </w:t>
            </w:r>
            <w:r w:rsidRPr="0039337C">
              <w:rPr>
                <w:rFonts w:ascii="宋体" w:cs="宋体"/>
                <w:bCs/>
                <w:color w:val="000000"/>
                <w:sz w:val="24"/>
                <w:szCs w:val="24"/>
                <w:shd w:val="clear" w:color="auto" w:fill="FFFFFF"/>
              </w:rPr>
              <w:t xml:space="preserve"> 3压力表：</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本机压力表为2.5级耐震压力表，用于测量缸内工作压力，使用时注意压力值严禁超过20MPa，以防损毁机件。</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t> </w:t>
            </w:r>
            <w:r w:rsidRPr="0039337C">
              <w:rPr>
                <w:rFonts w:ascii="宋体" w:cs="宋体"/>
                <w:bCs/>
                <w:color w:val="000000"/>
                <w:sz w:val="24"/>
                <w:szCs w:val="24"/>
                <w:shd w:val="clear" w:color="auto" w:fill="FFFFFF"/>
              </w:rPr>
              <w:t xml:space="preserve"> 4电器部分</w:t>
            </w:r>
            <w:r w:rsidRPr="0039337C">
              <w:rPr>
                <w:rFonts w:ascii="宋体" w:cs="宋体" w:hint="eastAsia"/>
                <w:bCs/>
                <w:color w:val="000000"/>
                <w:sz w:val="24"/>
                <w:szCs w:val="24"/>
                <w:shd w:val="clear" w:color="auto" w:fill="FFFFFF"/>
              </w:rPr>
              <w:br/>
            </w:r>
            <w:r w:rsidRPr="0039337C">
              <w:rPr>
                <w:rFonts w:ascii="宋体" w:cs="宋体"/>
                <w:bCs/>
                <w:color w:val="000000"/>
                <w:sz w:val="24"/>
                <w:szCs w:val="24"/>
                <w:shd w:val="clear" w:color="auto" w:fill="FFFFFF"/>
              </w:rPr>
              <w:lastRenderedPageBreak/>
              <w:t>由电动机、 启动按钮 、指示灯等组成。</w:t>
            </w:r>
          </w:p>
          <w:p w14:paraId="55E14C1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“*”号参数为重要指标，不允许负偏离，否则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，采购人逐条验证，如发现虚假响应，投标人后果自负。</w:t>
            </w:r>
          </w:p>
        </w:tc>
        <w:tc>
          <w:tcPr>
            <w:tcW w:w="993" w:type="dxa"/>
            <w:vAlign w:val="center"/>
          </w:tcPr>
          <w:p w14:paraId="3F31C26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1台</w:t>
            </w:r>
          </w:p>
        </w:tc>
      </w:tr>
      <w:tr w:rsidR="0039337C" w:rsidRPr="0039337C" w14:paraId="5325EDED" w14:textId="77777777" w:rsidTr="0039337C">
        <w:trPr>
          <w:trHeight w:val="1121"/>
        </w:trPr>
        <w:tc>
          <w:tcPr>
            <w:tcW w:w="710" w:type="dxa"/>
            <w:vAlign w:val="center"/>
          </w:tcPr>
          <w:p w14:paraId="26EA47B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3</w:t>
            </w:r>
          </w:p>
        </w:tc>
        <w:tc>
          <w:tcPr>
            <w:tcW w:w="1559" w:type="dxa"/>
            <w:vAlign w:val="center"/>
          </w:tcPr>
          <w:p w14:paraId="04CF231D" w14:textId="77777777" w:rsidR="0039337C" w:rsidRPr="0039337C" w:rsidRDefault="0039337C" w:rsidP="0039337C">
            <w:pPr>
              <w:widowControl/>
              <w:jc w:val="left"/>
              <w:rPr>
                <w:rFonts w:ascii="宋体" w:cs="宋体"/>
                <w:bCs/>
                <w:color w:val="000000"/>
                <w:sz w:val="24"/>
                <w:szCs w:val="24"/>
                <w:shd w:val="clear" w:color="auto" w:fill="FFFFFF"/>
              </w:rPr>
            </w:pPr>
            <w:proofErr w:type="gramStart"/>
            <w:r w:rsidRPr="0039337C">
              <w:rPr>
                <w:rFonts w:ascii="宋体" w:cs="宋体"/>
                <w:bCs/>
                <w:color w:val="000000"/>
                <w:sz w:val="24"/>
                <w:szCs w:val="24"/>
                <w:shd w:val="clear" w:color="auto" w:fill="FFFFFF"/>
              </w:rPr>
              <w:t>砼</w:t>
            </w:r>
            <w:proofErr w:type="gramEnd"/>
            <w:r w:rsidRPr="0039337C">
              <w:rPr>
                <w:rFonts w:ascii="宋体" w:cs="宋体"/>
                <w:bCs/>
                <w:color w:val="000000"/>
                <w:sz w:val="24"/>
                <w:szCs w:val="24"/>
                <w:shd w:val="clear" w:color="auto" w:fill="FFFFFF"/>
              </w:rPr>
              <w:t>抗压力机</w:t>
            </w:r>
          </w:p>
        </w:tc>
        <w:tc>
          <w:tcPr>
            <w:tcW w:w="5777" w:type="dxa"/>
            <w:vAlign w:val="center"/>
          </w:tcPr>
          <w:p w14:paraId="1982AFE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主要概述：</w:t>
            </w:r>
          </w:p>
          <w:p w14:paraId="45A31CB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微机</w:t>
            </w:r>
            <w:proofErr w:type="gramStart"/>
            <w:r w:rsidRPr="0039337C">
              <w:rPr>
                <w:rFonts w:ascii="宋体" w:cs="宋体" w:hint="eastAsia"/>
                <w:bCs/>
                <w:color w:val="000000"/>
                <w:sz w:val="24"/>
                <w:szCs w:val="24"/>
                <w:shd w:val="clear" w:color="auto" w:fill="FFFFFF"/>
              </w:rPr>
              <w:t>控制电液伺服</w:t>
            </w:r>
            <w:proofErr w:type="gramEnd"/>
            <w:r w:rsidRPr="0039337C">
              <w:rPr>
                <w:rFonts w:ascii="宋体" w:cs="宋体" w:hint="eastAsia"/>
                <w:bCs/>
                <w:color w:val="000000"/>
                <w:sz w:val="24"/>
                <w:szCs w:val="24"/>
                <w:shd w:val="clear" w:color="auto" w:fill="FFFFFF"/>
              </w:rPr>
              <w:t>压力试验机采用主体与控制框一体的设计。具有操作简洁方便、工作稳定可靠、加力平稳、试验精度高的特点。适用于水泥、混凝土、等材料压缩试验。是工矿企业、商检仲裁、科研单位、大专院校、工程质量监督站等部门的理想试验检测仪器。</w:t>
            </w:r>
          </w:p>
          <w:p w14:paraId="1D92671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技术参数：</w:t>
            </w:r>
          </w:p>
          <w:p w14:paraId="148A7EF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试验机最大试验力  2000kN</w:t>
            </w:r>
          </w:p>
          <w:p w14:paraId="2035320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*测力范围         200-2000kN</w:t>
            </w:r>
          </w:p>
          <w:p w14:paraId="33CE0DA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*活塞最大行程    150</w:t>
            </w:r>
            <w:r w:rsidRPr="0039337C">
              <w:rPr>
                <w:rFonts w:ascii="宋体" w:cs="宋体"/>
                <w:bCs/>
                <w:color w:val="000000"/>
                <w:sz w:val="24"/>
                <w:szCs w:val="24"/>
                <w:shd w:val="clear" w:color="auto" w:fill="FFFFFF"/>
              </w:rPr>
              <w:t>mm</w:t>
            </w:r>
          </w:p>
          <w:p w14:paraId="02EE1C2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 xml:space="preserve">*示值精度       </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1.0％</w:t>
            </w:r>
          </w:p>
          <w:p w14:paraId="03BADA4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电机功率   1.9</w:t>
            </w:r>
            <w:r w:rsidRPr="0039337C">
              <w:rPr>
                <w:rFonts w:ascii="宋体" w:cs="宋体"/>
                <w:bCs/>
                <w:color w:val="000000"/>
                <w:sz w:val="24"/>
                <w:szCs w:val="24"/>
                <w:shd w:val="clear" w:color="auto" w:fill="FFFFFF"/>
              </w:rPr>
              <w:t>kW</w:t>
            </w:r>
          </w:p>
          <w:p w14:paraId="32540AD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主机尺寸（长×宽×高）：    520</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620</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1350</w:t>
            </w:r>
            <w:r w:rsidRPr="0039337C">
              <w:rPr>
                <w:rFonts w:ascii="宋体" w:cs="宋体"/>
                <w:bCs/>
                <w:color w:val="000000"/>
                <w:sz w:val="24"/>
                <w:szCs w:val="24"/>
                <w:shd w:val="clear" w:color="auto" w:fill="FFFFFF"/>
              </w:rPr>
              <w:t>mm</w:t>
            </w:r>
          </w:p>
          <w:p w14:paraId="5D31BEE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控制柜尺寸（长×宽×高）：   600</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755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w:t>
            </w:r>
            <w:r w:rsidRPr="0039337C">
              <w:rPr>
                <w:rFonts w:ascii="宋体" w:cs="宋体" w:hint="eastAsia"/>
                <w:bCs/>
                <w:color w:val="000000"/>
                <w:sz w:val="24"/>
                <w:szCs w:val="24"/>
                <w:shd w:val="clear" w:color="auto" w:fill="FFFFFF"/>
              </w:rPr>
              <w:t>31</w:t>
            </w:r>
            <w:r w:rsidRPr="0039337C">
              <w:rPr>
                <w:rFonts w:ascii="宋体" w:cs="宋体"/>
                <w:bCs/>
                <w:color w:val="000000"/>
                <w:sz w:val="24"/>
                <w:szCs w:val="24"/>
                <w:shd w:val="clear" w:color="auto" w:fill="FFFFFF"/>
              </w:rPr>
              <w:t>0mm</w:t>
            </w:r>
          </w:p>
          <w:p w14:paraId="587593D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净重Kg：    1100kg</w:t>
            </w:r>
          </w:p>
          <w:p w14:paraId="31B4D70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油源组成：</w:t>
            </w:r>
          </w:p>
          <w:p w14:paraId="01A9E51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全新专业试验机测控系统</w:t>
            </w:r>
          </w:p>
          <w:p w14:paraId="6DC54F2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DS型径向柱塞泵，伺服电机</w:t>
            </w:r>
          </w:p>
          <w:p w14:paraId="457AA22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D型机</w:t>
            </w:r>
            <w:proofErr w:type="gramStart"/>
            <w:r w:rsidRPr="0039337C">
              <w:rPr>
                <w:rFonts w:ascii="宋体" w:cs="宋体" w:hint="eastAsia"/>
                <w:bCs/>
                <w:color w:val="000000"/>
                <w:sz w:val="24"/>
                <w:szCs w:val="24"/>
                <w:shd w:val="clear" w:color="auto" w:fill="FFFFFF"/>
              </w:rPr>
              <w:t>配普通</w:t>
            </w:r>
            <w:proofErr w:type="gramEnd"/>
            <w:r w:rsidRPr="0039337C">
              <w:rPr>
                <w:rFonts w:ascii="宋体" w:cs="宋体" w:hint="eastAsia"/>
                <w:bCs/>
                <w:color w:val="000000"/>
                <w:sz w:val="24"/>
                <w:szCs w:val="24"/>
                <w:shd w:val="clear" w:color="auto" w:fill="FFFFFF"/>
              </w:rPr>
              <w:t>高压油泵一只</w:t>
            </w:r>
          </w:p>
          <w:p w14:paraId="0CAB717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控制柜</w:t>
            </w:r>
          </w:p>
          <w:p w14:paraId="282D682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15寸或17寸工控电脑</w:t>
            </w:r>
          </w:p>
          <w:p w14:paraId="7102872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压力传感器（安装在回油管或油缸上，接口机械尺寸为M20×1.5mm）</w:t>
            </w:r>
          </w:p>
          <w:p w14:paraId="09079FD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安装：</w:t>
            </w:r>
          </w:p>
          <w:p w14:paraId="048C99D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试验机应安装在清洁、干燥、无震动而且室温为10℃—35℃的房间里，在试验机的周围应留出足够的空间（≥0.7m）供试验和维护用。试验机的主体及控制柜应安装在混凝土基础上。基础尺寸根据外形及地基规定，基础的上平面应用水平找正。</w:t>
            </w:r>
          </w:p>
          <w:p w14:paraId="20F745B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承压部分是整体铸造框架结构，上、下横梁合成一体，上置升降丝杆。活塞护板与油缸间装有防尘罩，活塞护板上装有料盘作为试件压碎后排屑之用，装在下横梁上中间的油缸和活塞是本机的主要零件，两者都须经研磨，具有特定的配合间隙，支撑起承压部分。控制</w:t>
            </w:r>
            <w:proofErr w:type="gramStart"/>
            <w:r w:rsidRPr="0039337C">
              <w:rPr>
                <w:rFonts w:ascii="宋体" w:cs="宋体" w:hint="eastAsia"/>
                <w:bCs/>
                <w:color w:val="000000"/>
                <w:sz w:val="24"/>
                <w:szCs w:val="24"/>
                <w:shd w:val="clear" w:color="auto" w:fill="FFFFFF"/>
              </w:rPr>
              <w:t>框部分</w:t>
            </w:r>
            <w:proofErr w:type="gramEnd"/>
            <w:r w:rsidRPr="0039337C">
              <w:rPr>
                <w:rFonts w:ascii="宋体" w:cs="宋体" w:hint="eastAsia"/>
                <w:bCs/>
                <w:color w:val="000000"/>
                <w:sz w:val="24"/>
                <w:szCs w:val="24"/>
                <w:shd w:val="clear" w:color="auto" w:fill="FFFFFF"/>
              </w:rPr>
              <w:t>及电机泵、油箱等。</w:t>
            </w:r>
          </w:p>
          <w:p w14:paraId="493A718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按照下压板上的定位刻线，将试件放在下压板的中心，并按试件的大小，调节升降丝杆至适当高度。</w:t>
            </w:r>
          </w:p>
          <w:p w14:paraId="6222C93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接通电源，按下启动油泵按钮，打开软件点开始，使活塞浮起，将力的示值装置清零。</w:t>
            </w:r>
          </w:p>
          <w:p w14:paraId="6B8D6BFD" w14:textId="77777777" w:rsidR="0039337C" w:rsidRPr="0039337C" w:rsidRDefault="0039337C" w:rsidP="0039337C">
            <w:pPr>
              <w:widowControl/>
              <w:jc w:val="left"/>
              <w:rPr>
                <w:rFonts w:ascii="宋体" w:cs="宋体"/>
                <w:bCs/>
                <w:color w:val="000000"/>
                <w:sz w:val="24"/>
                <w:szCs w:val="24"/>
                <w:shd w:val="clear" w:color="auto" w:fill="FFFFFF"/>
              </w:rPr>
            </w:pPr>
            <w:proofErr w:type="gramStart"/>
            <w:r w:rsidRPr="0039337C">
              <w:rPr>
                <w:rFonts w:ascii="宋体" w:cs="宋体" w:hint="eastAsia"/>
                <w:bCs/>
                <w:color w:val="000000"/>
                <w:sz w:val="24"/>
                <w:szCs w:val="24"/>
                <w:shd w:val="clear" w:color="auto" w:fill="FFFFFF"/>
              </w:rPr>
              <w:lastRenderedPageBreak/>
              <w:t>设置好试块</w:t>
            </w:r>
            <w:proofErr w:type="gramEnd"/>
            <w:r w:rsidRPr="0039337C">
              <w:rPr>
                <w:rFonts w:ascii="宋体" w:cs="宋体" w:hint="eastAsia"/>
                <w:bCs/>
                <w:color w:val="000000"/>
                <w:sz w:val="24"/>
                <w:szCs w:val="24"/>
                <w:shd w:val="clear" w:color="auto" w:fill="FFFFFF"/>
              </w:rPr>
              <w:t>大小尺寸，加载速率，进行加荷试验。加荷时应平稳匀速，当测力仪数值突然变小时，表示试件已被压碎。</w:t>
            </w:r>
          </w:p>
          <w:p w14:paraId="2B74A72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软件操作方法详见</w:t>
            </w:r>
            <w:r w:rsidRPr="0039337C">
              <w:rPr>
                <w:rFonts w:ascii="宋体" w:cs="宋体" w:hint="eastAsia"/>
                <w:bCs/>
                <w:color w:val="000000"/>
                <w:sz w:val="24"/>
                <w:szCs w:val="24"/>
                <w:shd w:val="clear" w:color="auto" w:fill="FFFFFF"/>
              </w:rPr>
              <w:t>«</w:t>
            </w:r>
            <w:r w:rsidRPr="0039337C">
              <w:rPr>
                <w:rFonts w:ascii="宋体" w:cs="宋体" w:hint="eastAsia"/>
                <w:bCs/>
                <w:color w:val="000000"/>
                <w:sz w:val="24"/>
                <w:szCs w:val="24"/>
                <w:shd w:val="clear" w:color="auto" w:fill="FFFFFF"/>
              </w:rPr>
              <w:t>测力系统操作手册</w:t>
            </w:r>
            <w:r w:rsidRPr="0039337C">
              <w:rPr>
                <w:rFonts w:ascii="宋体" w:cs="宋体" w:hint="eastAsia"/>
                <w:bCs/>
                <w:color w:val="000000"/>
                <w:sz w:val="24"/>
                <w:szCs w:val="24"/>
                <w:shd w:val="clear" w:color="auto" w:fill="FFFFFF"/>
              </w:rPr>
              <w:t>»</w:t>
            </w:r>
            <w:r w:rsidRPr="0039337C">
              <w:rPr>
                <w:rFonts w:ascii="宋体" w:cs="宋体" w:hint="eastAsia"/>
                <w:bCs/>
                <w:color w:val="000000"/>
                <w:sz w:val="24"/>
                <w:szCs w:val="24"/>
                <w:shd w:val="clear" w:color="auto" w:fill="FFFFFF"/>
              </w:rPr>
              <w:t>。</w:t>
            </w:r>
          </w:p>
          <w:p w14:paraId="353E09F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当不再做试验时，关闭电脑，切断电源。</w:t>
            </w:r>
          </w:p>
          <w:p w14:paraId="28103CE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电气安装：</w:t>
            </w:r>
          </w:p>
          <w:p w14:paraId="11FDB919" w14:textId="77777777" w:rsidR="0039337C" w:rsidRPr="0039337C" w:rsidRDefault="0039337C" w:rsidP="0039337C">
            <w:pPr>
              <w:widowControl/>
              <w:jc w:val="left"/>
              <w:rPr>
                <w:rFonts w:ascii="宋体" w:cs="宋体"/>
                <w:bCs/>
                <w:color w:val="000000"/>
                <w:sz w:val="24"/>
                <w:szCs w:val="24"/>
                <w:shd w:val="clear" w:color="auto" w:fill="FFFFFF"/>
              </w:rPr>
            </w:pPr>
            <w:proofErr w:type="gramStart"/>
            <w:r w:rsidRPr="0039337C">
              <w:rPr>
                <w:rFonts w:ascii="宋体" w:cs="宋体" w:hint="eastAsia"/>
                <w:bCs/>
                <w:color w:val="000000"/>
                <w:sz w:val="24"/>
                <w:szCs w:val="24"/>
                <w:u w:val="thick"/>
                <w:shd w:val="clear" w:color="auto" w:fill="FFFFFF"/>
              </w:rPr>
              <w:t>本设备</w:t>
            </w:r>
            <w:proofErr w:type="gramEnd"/>
            <w:r w:rsidRPr="0039337C">
              <w:rPr>
                <w:rFonts w:ascii="宋体" w:cs="宋体" w:hint="eastAsia"/>
                <w:bCs/>
                <w:color w:val="000000"/>
                <w:sz w:val="24"/>
                <w:szCs w:val="24"/>
                <w:u w:val="thick"/>
                <w:shd w:val="clear" w:color="auto" w:fill="FFFFFF"/>
              </w:rPr>
              <w:t>220V供电</w:t>
            </w:r>
            <w:r w:rsidRPr="0039337C">
              <w:rPr>
                <w:rFonts w:ascii="宋体" w:cs="宋体" w:hint="eastAsia"/>
                <w:bCs/>
                <w:color w:val="000000"/>
                <w:sz w:val="24"/>
                <w:szCs w:val="24"/>
                <w:shd w:val="clear" w:color="auto" w:fill="FFFFFF"/>
              </w:rPr>
              <w:t>。通电前应打开控制柜后门，检查各接线处有无脱落。确认设备已与供电线路连接后，启动油泵，设定好加载速度，点击运行分三次缓慢加大压力至满量程的60%，80%，100%并持荷载30S。</w:t>
            </w:r>
          </w:p>
          <w:p w14:paraId="4DB2B0A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标准测控系统：</w:t>
            </w:r>
          </w:p>
          <w:p w14:paraId="5B2EBAF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全新专业试验机测控系统一套；</w:t>
            </w:r>
          </w:p>
          <w:p w14:paraId="2AC7BBE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配径向柱塞泵，伺服电机。</w:t>
            </w:r>
          </w:p>
          <w:p w14:paraId="4B8121E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压强传感器一只</w:t>
            </w:r>
          </w:p>
          <w:p w14:paraId="33FF6F1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高精度数字阀一套</w:t>
            </w:r>
          </w:p>
          <w:p w14:paraId="6955B81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15寸或17寸工控电脑一台</w:t>
            </w:r>
          </w:p>
          <w:p w14:paraId="188367E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整体框架主机一台</w:t>
            </w:r>
          </w:p>
          <w:p w14:paraId="0435C8D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产品售后服务：</w:t>
            </w:r>
          </w:p>
          <w:p w14:paraId="1E666AE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产品发货前用户需要预浇好混凝土基础（制造商应预先提供基础图）；</w:t>
            </w:r>
            <w:r w:rsidRPr="0039337C">
              <w:rPr>
                <w:rFonts w:ascii="宋体" w:cs="宋体"/>
                <w:bCs/>
                <w:color w:val="000000"/>
                <w:sz w:val="24"/>
                <w:szCs w:val="24"/>
                <w:shd w:val="clear" w:color="auto" w:fill="FFFFFF"/>
              </w:rPr>
              <w:t xml:space="preserve"> </w:t>
            </w:r>
            <w:r w:rsidRPr="0039337C">
              <w:rPr>
                <w:rFonts w:ascii="宋体" w:cs="宋体" w:hint="eastAsia"/>
                <w:bCs/>
                <w:color w:val="000000"/>
                <w:sz w:val="24"/>
                <w:szCs w:val="24"/>
                <w:shd w:val="clear" w:color="auto" w:fill="FFFFFF"/>
              </w:rPr>
              <w:t>产品到用户现场后，用户负责产品的接收、就位、安装，并准备好电源。然后制造商派专业人员到现场对产品进行调试，并对操作人员进行培训。</w:t>
            </w:r>
          </w:p>
          <w:p w14:paraId="5A1FB30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产品自验收合格之日起免费保修一年。</w:t>
            </w:r>
          </w:p>
          <w:p w14:paraId="0D23D33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终身维护服务，仅收取配件材料费、人工费、差旅费。</w:t>
            </w:r>
          </w:p>
          <w:p w14:paraId="326B676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对于用户的咨询和投诉，立刻给予回复响应；当天提供问题解决方案；需要时</w:t>
            </w:r>
            <w:r w:rsidRPr="0039337C">
              <w:rPr>
                <w:rFonts w:ascii="宋体" w:cs="宋体"/>
                <w:bCs/>
                <w:color w:val="000000"/>
                <w:sz w:val="24"/>
                <w:szCs w:val="24"/>
                <w:shd w:val="clear" w:color="auto" w:fill="FFFFFF"/>
              </w:rPr>
              <w:t>24</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72</w:t>
            </w:r>
            <w:r w:rsidRPr="0039337C">
              <w:rPr>
                <w:rFonts w:ascii="宋体" w:cs="宋体" w:hint="eastAsia"/>
                <w:bCs/>
                <w:color w:val="000000"/>
                <w:sz w:val="24"/>
                <w:szCs w:val="24"/>
                <w:shd w:val="clear" w:color="auto" w:fill="FFFFFF"/>
              </w:rPr>
              <w:t>小时内安排专业人员去用户现场解决问题。</w:t>
            </w:r>
          </w:p>
          <w:p w14:paraId="5D6AECF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 xml:space="preserve"> “*”号参数为重要指标，不允许负偏离，否则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，采购人逐条验证，如发现虚假响应，投标人后果自负。</w:t>
            </w:r>
          </w:p>
        </w:tc>
        <w:tc>
          <w:tcPr>
            <w:tcW w:w="993" w:type="dxa"/>
            <w:vAlign w:val="center"/>
          </w:tcPr>
          <w:p w14:paraId="6A1217B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1台</w:t>
            </w:r>
          </w:p>
        </w:tc>
      </w:tr>
      <w:tr w:rsidR="0039337C" w:rsidRPr="0039337C" w14:paraId="19ABAB9D" w14:textId="77777777" w:rsidTr="0039337C">
        <w:trPr>
          <w:trHeight w:val="347"/>
        </w:trPr>
        <w:tc>
          <w:tcPr>
            <w:tcW w:w="710" w:type="dxa"/>
            <w:vAlign w:val="center"/>
          </w:tcPr>
          <w:p w14:paraId="71257A6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4</w:t>
            </w:r>
          </w:p>
        </w:tc>
        <w:tc>
          <w:tcPr>
            <w:tcW w:w="1559" w:type="dxa"/>
            <w:vAlign w:val="center"/>
          </w:tcPr>
          <w:p w14:paraId="45D4E0E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电子秤</w:t>
            </w:r>
          </w:p>
        </w:tc>
        <w:tc>
          <w:tcPr>
            <w:tcW w:w="5777" w:type="dxa"/>
            <w:vAlign w:val="center"/>
          </w:tcPr>
          <w:p w14:paraId="12C5264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1000g/0.01g</w:t>
            </w:r>
          </w:p>
        </w:tc>
        <w:tc>
          <w:tcPr>
            <w:tcW w:w="993" w:type="dxa"/>
            <w:vAlign w:val="center"/>
          </w:tcPr>
          <w:p w14:paraId="305A779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1台</w:t>
            </w:r>
          </w:p>
        </w:tc>
      </w:tr>
      <w:tr w:rsidR="0039337C" w:rsidRPr="0039337C" w14:paraId="5DD6A5BB" w14:textId="77777777" w:rsidTr="0039337C">
        <w:trPr>
          <w:trHeight w:val="271"/>
        </w:trPr>
        <w:tc>
          <w:tcPr>
            <w:tcW w:w="710" w:type="dxa"/>
            <w:vAlign w:val="center"/>
          </w:tcPr>
          <w:p w14:paraId="69E356E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5</w:t>
            </w:r>
          </w:p>
        </w:tc>
        <w:tc>
          <w:tcPr>
            <w:tcW w:w="1559" w:type="dxa"/>
            <w:vAlign w:val="center"/>
          </w:tcPr>
          <w:p w14:paraId="51892CC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电子秤</w:t>
            </w:r>
          </w:p>
        </w:tc>
        <w:tc>
          <w:tcPr>
            <w:tcW w:w="5777" w:type="dxa"/>
            <w:vAlign w:val="center"/>
          </w:tcPr>
          <w:p w14:paraId="1688118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5000g/0.1g</w:t>
            </w:r>
          </w:p>
        </w:tc>
        <w:tc>
          <w:tcPr>
            <w:tcW w:w="993" w:type="dxa"/>
            <w:vAlign w:val="center"/>
          </w:tcPr>
          <w:p w14:paraId="7D165C0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1台</w:t>
            </w:r>
          </w:p>
        </w:tc>
      </w:tr>
      <w:tr w:rsidR="0039337C" w:rsidRPr="0039337C" w14:paraId="1E1ADD01" w14:textId="77777777" w:rsidTr="0039337C">
        <w:trPr>
          <w:trHeight w:val="360"/>
        </w:trPr>
        <w:tc>
          <w:tcPr>
            <w:tcW w:w="710" w:type="dxa"/>
            <w:vAlign w:val="center"/>
          </w:tcPr>
          <w:p w14:paraId="0EA0E18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6</w:t>
            </w:r>
          </w:p>
        </w:tc>
        <w:tc>
          <w:tcPr>
            <w:tcW w:w="1559" w:type="dxa"/>
            <w:vAlign w:val="center"/>
          </w:tcPr>
          <w:p w14:paraId="4CF9F0A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电子秤</w:t>
            </w:r>
          </w:p>
        </w:tc>
        <w:tc>
          <w:tcPr>
            <w:tcW w:w="5777" w:type="dxa"/>
            <w:vAlign w:val="center"/>
          </w:tcPr>
          <w:p w14:paraId="2B914DD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15KG</w:t>
            </w:r>
          </w:p>
        </w:tc>
        <w:tc>
          <w:tcPr>
            <w:tcW w:w="993" w:type="dxa"/>
            <w:vAlign w:val="center"/>
          </w:tcPr>
          <w:p w14:paraId="00642CE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1台</w:t>
            </w:r>
          </w:p>
        </w:tc>
      </w:tr>
      <w:tr w:rsidR="0039337C" w:rsidRPr="0039337C" w14:paraId="4B2AE6DA" w14:textId="77777777" w:rsidTr="0039337C">
        <w:trPr>
          <w:trHeight w:val="360"/>
        </w:trPr>
        <w:tc>
          <w:tcPr>
            <w:tcW w:w="710" w:type="dxa"/>
            <w:vAlign w:val="center"/>
          </w:tcPr>
          <w:p w14:paraId="079D2F5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7</w:t>
            </w:r>
          </w:p>
        </w:tc>
        <w:tc>
          <w:tcPr>
            <w:tcW w:w="1559" w:type="dxa"/>
            <w:vAlign w:val="center"/>
          </w:tcPr>
          <w:p w14:paraId="342E7C9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电子磅秤</w:t>
            </w:r>
          </w:p>
        </w:tc>
        <w:tc>
          <w:tcPr>
            <w:tcW w:w="5777" w:type="dxa"/>
            <w:vAlign w:val="center"/>
          </w:tcPr>
          <w:p w14:paraId="766D9D9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100KG</w:t>
            </w:r>
          </w:p>
        </w:tc>
        <w:tc>
          <w:tcPr>
            <w:tcW w:w="993" w:type="dxa"/>
            <w:vAlign w:val="center"/>
          </w:tcPr>
          <w:p w14:paraId="66439EA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1台</w:t>
            </w:r>
          </w:p>
        </w:tc>
      </w:tr>
      <w:tr w:rsidR="0039337C" w:rsidRPr="0039337C" w14:paraId="2479FF24" w14:textId="77777777" w:rsidTr="0039337C">
        <w:trPr>
          <w:trHeight w:val="362"/>
        </w:trPr>
        <w:tc>
          <w:tcPr>
            <w:tcW w:w="710" w:type="dxa"/>
            <w:vAlign w:val="center"/>
          </w:tcPr>
          <w:p w14:paraId="47E7262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8</w:t>
            </w:r>
          </w:p>
        </w:tc>
        <w:tc>
          <w:tcPr>
            <w:tcW w:w="1559" w:type="dxa"/>
            <w:vAlign w:val="center"/>
          </w:tcPr>
          <w:p w14:paraId="09AF10F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小推车</w:t>
            </w:r>
          </w:p>
        </w:tc>
        <w:tc>
          <w:tcPr>
            <w:tcW w:w="5777" w:type="dxa"/>
            <w:vAlign w:val="center"/>
          </w:tcPr>
          <w:p w14:paraId="1C2A9E10" w14:textId="77777777" w:rsidR="0039337C" w:rsidRPr="0039337C" w:rsidRDefault="0039337C" w:rsidP="0039337C">
            <w:pPr>
              <w:widowControl/>
              <w:jc w:val="left"/>
              <w:rPr>
                <w:rFonts w:ascii="宋体" w:cs="宋体"/>
                <w:bCs/>
                <w:color w:val="000000"/>
                <w:sz w:val="24"/>
                <w:szCs w:val="24"/>
                <w:shd w:val="clear" w:color="auto" w:fill="FFFFFF"/>
              </w:rPr>
            </w:pPr>
          </w:p>
        </w:tc>
        <w:tc>
          <w:tcPr>
            <w:tcW w:w="993" w:type="dxa"/>
            <w:vAlign w:val="center"/>
          </w:tcPr>
          <w:p w14:paraId="29FE867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2台</w:t>
            </w:r>
          </w:p>
        </w:tc>
      </w:tr>
      <w:tr w:rsidR="0039337C" w:rsidRPr="0039337C" w14:paraId="7EB92838" w14:textId="77777777" w:rsidTr="0039337C">
        <w:trPr>
          <w:trHeight w:val="2384"/>
        </w:trPr>
        <w:tc>
          <w:tcPr>
            <w:tcW w:w="710" w:type="dxa"/>
            <w:vAlign w:val="center"/>
          </w:tcPr>
          <w:p w14:paraId="773DD57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10</w:t>
            </w:r>
          </w:p>
        </w:tc>
        <w:tc>
          <w:tcPr>
            <w:tcW w:w="1559" w:type="dxa"/>
            <w:vAlign w:val="center"/>
          </w:tcPr>
          <w:p w14:paraId="1A339B8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普通回弹仪</w:t>
            </w:r>
          </w:p>
        </w:tc>
        <w:tc>
          <w:tcPr>
            <w:tcW w:w="5777" w:type="dxa"/>
            <w:vAlign w:val="center"/>
          </w:tcPr>
          <w:p w14:paraId="48E1C38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标称动能：</w:t>
            </w:r>
            <w:r w:rsidRPr="0039337C">
              <w:rPr>
                <w:rFonts w:ascii="宋体" w:cs="宋体"/>
                <w:bCs/>
                <w:color w:val="000000"/>
                <w:sz w:val="24"/>
                <w:szCs w:val="24"/>
                <w:shd w:val="clear" w:color="auto" w:fill="FFFFFF"/>
              </w:rPr>
              <w:t>2.207J</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0100J</w:t>
            </w:r>
          </w:p>
          <w:p w14:paraId="18173B8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w:t>
            </w:r>
            <w:proofErr w:type="gramStart"/>
            <w:r w:rsidRPr="0039337C">
              <w:rPr>
                <w:rFonts w:ascii="宋体" w:cs="宋体" w:hint="eastAsia"/>
                <w:bCs/>
                <w:color w:val="000000"/>
                <w:sz w:val="24"/>
                <w:szCs w:val="24"/>
                <w:shd w:val="clear" w:color="auto" w:fill="FFFFFF"/>
              </w:rPr>
              <w:t>杆冲击</w:t>
            </w:r>
            <w:proofErr w:type="gramEnd"/>
            <w:r w:rsidRPr="0039337C">
              <w:rPr>
                <w:rFonts w:ascii="宋体" w:cs="宋体" w:hint="eastAsia"/>
                <w:bCs/>
                <w:color w:val="000000"/>
                <w:sz w:val="24"/>
                <w:szCs w:val="24"/>
                <w:shd w:val="clear" w:color="auto" w:fill="FFFFFF"/>
              </w:rPr>
              <w:t>长度：</w:t>
            </w:r>
            <w:r w:rsidRPr="0039337C">
              <w:rPr>
                <w:rFonts w:ascii="宋体" w:cs="宋体"/>
                <w:bCs/>
                <w:color w:val="000000"/>
                <w:sz w:val="24"/>
                <w:szCs w:val="24"/>
                <w:shd w:val="clear" w:color="auto" w:fill="FFFFFF"/>
              </w:rPr>
              <w:t>75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0.3m</w:t>
            </w:r>
          </w:p>
          <w:p w14:paraId="4E53A54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指针滑块的摩擦力：</w:t>
            </w:r>
            <w:r w:rsidRPr="0039337C">
              <w:rPr>
                <w:rFonts w:ascii="宋体" w:cs="宋体"/>
                <w:bCs/>
                <w:color w:val="000000"/>
                <w:sz w:val="24"/>
                <w:szCs w:val="24"/>
                <w:shd w:val="clear" w:color="auto" w:fill="FFFFFF"/>
              </w:rPr>
              <w:t>0.65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0.15N</w:t>
            </w:r>
          </w:p>
          <w:p w14:paraId="79F94D1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弹击拉</w:t>
            </w:r>
            <w:proofErr w:type="gramStart"/>
            <w:r w:rsidRPr="0039337C">
              <w:rPr>
                <w:rFonts w:ascii="宋体" w:cs="宋体" w:hint="eastAsia"/>
                <w:bCs/>
                <w:color w:val="000000"/>
                <w:sz w:val="24"/>
                <w:szCs w:val="24"/>
                <w:shd w:val="clear" w:color="auto" w:fill="FFFFFF"/>
              </w:rPr>
              <w:t>簧工作</w:t>
            </w:r>
            <w:proofErr w:type="gramEnd"/>
            <w:r w:rsidRPr="0039337C">
              <w:rPr>
                <w:rFonts w:ascii="宋体" w:cs="宋体" w:hint="eastAsia"/>
                <w:bCs/>
                <w:color w:val="000000"/>
                <w:sz w:val="24"/>
                <w:szCs w:val="24"/>
                <w:shd w:val="clear" w:color="auto" w:fill="FFFFFF"/>
              </w:rPr>
              <w:t>长度：</w:t>
            </w:r>
            <w:r w:rsidRPr="0039337C">
              <w:rPr>
                <w:rFonts w:ascii="宋体" w:cs="宋体"/>
                <w:bCs/>
                <w:color w:val="000000"/>
                <w:sz w:val="24"/>
                <w:szCs w:val="24"/>
                <w:shd w:val="clear" w:color="auto" w:fill="FFFFFF"/>
              </w:rPr>
              <w:t>61.5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0.3mm</w:t>
            </w:r>
          </w:p>
          <w:p w14:paraId="6C0F6E8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弹击拉簧刚度：</w:t>
            </w:r>
            <w:r w:rsidRPr="0039337C">
              <w:rPr>
                <w:rFonts w:ascii="宋体" w:cs="宋体"/>
                <w:bCs/>
                <w:color w:val="000000"/>
                <w:sz w:val="24"/>
                <w:szCs w:val="24"/>
                <w:shd w:val="clear" w:color="auto" w:fill="FFFFFF"/>
              </w:rPr>
              <w:t>785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30.0N/m</w:t>
            </w:r>
          </w:p>
          <w:p w14:paraId="2711198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弹击杆端部球面半径：</w:t>
            </w:r>
            <w:r w:rsidRPr="0039337C">
              <w:rPr>
                <w:rFonts w:ascii="宋体" w:cs="宋体"/>
                <w:bCs/>
                <w:color w:val="000000"/>
                <w:sz w:val="24"/>
                <w:szCs w:val="24"/>
                <w:shd w:val="clear" w:color="auto" w:fill="FFFFFF"/>
              </w:rPr>
              <w:t>R25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1mm</w:t>
            </w:r>
          </w:p>
          <w:p w14:paraId="560CFEB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钢</w:t>
            </w:r>
            <w:proofErr w:type="gramStart"/>
            <w:r w:rsidRPr="0039337C">
              <w:rPr>
                <w:rFonts w:ascii="宋体" w:cs="宋体" w:hint="eastAsia"/>
                <w:bCs/>
                <w:color w:val="000000"/>
                <w:sz w:val="24"/>
                <w:szCs w:val="24"/>
                <w:shd w:val="clear" w:color="auto" w:fill="FFFFFF"/>
              </w:rPr>
              <w:t>砧</w:t>
            </w:r>
            <w:proofErr w:type="gramEnd"/>
            <w:r w:rsidRPr="0039337C">
              <w:rPr>
                <w:rFonts w:ascii="宋体" w:cs="宋体" w:hint="eastAsia"/>
                <w:bCs/>
                <w:color w:val="000000"/>
                <w:sz w:val="24"/>
                <w:szCs w:val="24"/>
                <w:shd w:val="clear" w:color="auto" w:fill="FFFFFF"/>
              </w:rPr>
              <w:t>率定值：</w:t>
            </w:r>
            <w:r w:rsidRPr="0039337C">
              <w:rPr>
                <w:rFonts w:ascii="宋体" w:cs="宋体"/>
                <w:bCs/>
                <w:color w:val="000000"/>
                <w:sz w:val="24"/>
                <w:szCs w:val="24"/>
                <w:shd w:val="clear" w:color="auto" w:fill="FFFFFF"/>
              </w:rPr>
              <w:t>80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2</w:t>
            </w:r>
          </w:p>
          <w:p w14:paraId="4B94DF44" w14:textId="77777777" w:rsidR="0039337C" w:rsidRPr="0039337C" w:rsidRDefault="0039337C" w:rsidP="0039337C">
            <w:pPr>
              <w:widowControl/>
              <w:jc w:val="left"/>
              <w:rPr>
                <w:rFonts w:ascii="宋体" w:cs="宋体"/>
                <w:bCs/>
                <w:color w:val="000000"/>
                <w:sz w:val="24"/>
                <w:szCs w:val="24"/>
                <w:shd w:val="clear" w:color="auto" w:fill="FFFFFF"/>
              </w:rPr>
            </w:pPr>
          </w:p>
        </w:tc>
        <w:tc>
          <w:tcPr>
            <w:tcW w:w="993" w:type="dxa"/>
            <w:vAlign w:val="center"/>
          </w:tcPr>
          <w:p w14:paraId="2946084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6台</w:t>
            </w:r>
          </w:p>
        </w:tc>
      </w:tr>
      <w:tr w:rsidR="0039337C" w:rsidRPr="0039337C" w14:paraId="70F3CB4A" w14:textId="77777777" w:rsidTr="0039337C">
        <w:trPr>
          <w:trHeight w:val="360"/>
        </w:trPr>
        <w:tc>
          <w:tcPr>
            <w:tcW w:w="710" w:type="dxa"/>
            <w:vAlign w:val="center"/>
          </w:tcPr>
          <w:p w14:paraId="2048D9A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11</w:t>
            </w:r>
          </w:p>
        </w:tc>
        <w:tc>
          <w:tcPr>
            <w:tcW w:w="1559" w:type="dxa"/>
            <w:vAlign w:val="center"/>
          </w:tcPr>
          <w:p w14:paraId="25D3293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数显回弹仪</w:t>
            </w:r>
          </w:p>
        </w:tc>
        <w:tc>
          <w:tcPr>
            <w:tcW w:w="5777" w:type="dxa"/>
            <w:vAlign w:val="center"/>
          </w:tcPr>
          <w:p w14:paraId="30E0463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内存储量：128个构件可20480个测点及相关数据</w:t>
            </w:r>
          </w:p>
          <w:p w14:paraId="26F2B12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显示屏：55*13(MM)128*32(点OLED液晶</w:t>
            </w:r>
          </w:p>
          <w:p w14:paraId="4782103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电池电源：1500MA3.7狸离子电池</w:t>
            </w:r>
          </w:p>
          <w:p w14:paraId="63B4BD8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功耗：工作状态≤50MA青光关闭待机≤10MA</w:t>
            </w:r>
          </w:p>
          <w:p w14:paraId="27D8FDE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通信速率：</w:t>
            </w:r>
            <w:r w:rsidRPr="0039337C">
              <w:rPr>
                <w:rFonts w:ascii="宋体" w:cs="宋体"/>
                <w:bCs/>
                <w:color w:val="000000"/>
                <w:sz w:val="24"/>
                <w:szCs w:val="24"/>
                <w:shd w:val="clear" w:color="auto" w:fill="FFFFFF"/>
              </w:rPr>
              <w:t>115200BPS</w:t>
            </w:r>
          </w:p>
          <w:p w14:paraId="4A91506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计量检定规范：执行《混凝土回弹仪检定技术规程》</w:t>
            </w:r>
          </w:p>
          <w:p w14:paraId="43C7205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标称功能：</w:t>
            </w:r>
            <w:r w:rsidRPr="0039337C">
              <w:rPr>
                <w:rFonts w:ascii="宋体" w:cs="宋体"/>
                <w:bCs/>
                <w:color w:val="000000"/>
                <w:sz w:val="24"/>
                <w:szCs w:val="24"/>
                <w:shd w:val="clear" w:color="auto" w:fill="FFFFFF"/>
              </w:rPr>
              <w:t>20207J</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0.100J</w:t>
            </w:r>
          </w:p>
          <w:p w14:paraId="4930930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弹击拉簧刚度：78</w:t>
            </w:r>
            <w:r w:rsidRPr="0039337C">
              <w:rPr>
                <w:rFonts w:ascii="宋体" w:cs="宋体"/>
                <w:bCs/>
                <w:color w:val="000000"/>
                <w:sz w:val="24"/>
                <w:szCs w:val="24"/>
                <w:shd w:val="clear" w:color="auto" w:fill="FFFFFF"/>
              </w:rPr>
              <w:t>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40.0MM</w:t>
            </w:r>
          </w:p>
          <w:p w14:paraId="6785632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指针长度：</w:t>
            </w:r>
            <w:r w:rsidRPr="0039337C">
              <w:rPr>
                <w:rFonts w:ascii="宋体" w:cs="宋体"/>
                <w:bCs/>
                <w:color w:val="000000"/>
                <w:sz w:val="24"/>
                <w:szCs w:val="24"/>
                <w:shd w:val="clear" w:color="auto" w:fill="FFFFFF"/>
              </w:rPr>
              <w:t>20.0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0.2MM</w:t>
            </w:r>
          </w:p>
          <w:p w14:paraId="033AF4A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指针摩擦力：</w:t>
            </w:r>
            <w:r w:rsidRPr="0039337C">
              <w:rPr>
                <w:rFonts w:ascii="宋体" w:cs="宋体"/>
                <w:bCs/>
                <w:color w:val="000000"/>
                <w:sz w:val="24"/>
                <w:szCs w:val="24"/>
                <w:shd w:val="clear" w:color="auto" w:fill="FFFFFF"/>
              </w:rPr>
              <w:t>0.65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0.15N</w:t>
            </w:r>
          </w:p>
          <w:p w14:paraId="07C8070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弹击杆球面半径：R2</w:t>
            </w:r>
            <w:r w:rsidRPr="0039337C">
              <w:rPr>
                <w:rFonts w:ascii="宋体" w:cs="宋体"/>
                <w:bCs/>
                <w:color w:val="000000"/>
                <w:sz w:val="24"/>
                <w:szCs w:val="24"/>
                <w:shd w:val="clear" w:color="auto" w:fill="FFFFFF"/>
              </w:rPr>
              <w:t>51</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1.0</w:t>
            </w:r>
          </w:p>
          <w:p w14:paraId="1FC1798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弹击拉</w:t>
            </w:r>
            <w:proofErr w:type="gramStart"/>
            <w:r w:rsidRPr="0039337C">
              <w:rPr>
                <w:rFonts w:ascii="宋体" w:cs="宋体" w:hint="eastAsia"/>
                <w:bCs/>
                <w:color w:val="000000"/>
                <w:sz w:val="24"/>
                <w:szCs w:val="24"/>
                <w:shd w:val="clear" w:color="auto" w:fill="FFFFFF"/>
              </w:rPr>
              <w:t>簧工作</w:t>
            </w:r>
            <w:proofErr w:type="gramEnd"/>
            <w:r w:rsidRPr="0039337C">
              <w:rPr>
                <w:rFonts w:ascii="宋体" w:cs="宋体" w:hint="eastAsia"/>
                <w:bCs/>
                <w:color w:val="000000"/>
                <w:sz w:val="24"/>
                <w:szCs w:val="24"/>
                <w:shd w:val="clear" w:color="auto" w:fill="FFFFFF"/>
              </w:rPr>
              <w:t>长度：</w:t>
            </w:r>
            <w:r w:rsidRPr="0039337C">
              <w:rPr>
                <w:rFonts w:ascii="宋体" w:cs="宋体"/>
                <w:bCs/>
                <w:color w:val="000000"/>
                <w:sz w:val="24"/>
                <w:szCs w:val="24"/>
                <w:shd w:val="clear" w:color="auto" w:fill="FFFFFF"/>
              </w:rPr>
              <w:t>61.5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0.3MM</w:t>
            </w:r>
          </w:p>
          <w:p w14:paraId="5C5FD11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w:t>
            </w:r>
            <w:proofErr w:type="gramStart"/>
            <w:r w:rsidRPr="0039337C">
              <w:rPr>
                <w:rFonts w:ascii="宋体" w:cs="宋体" w:hint="eastAsia"/>
                <w:bCs/>
                <w:color w:val="000000"/>
                <w:sz w:val="24"/>
                <w:szCs w:val="24"/>
                <w:shd w:val="clear" w:color="auto" w:fill="FFFFFF"/>
              </w:rPr>
              <w:t>杆冲击</w:t>
            </w:r>
            <w:proofErr w:type="gramEnd"/>
            <w:r w:rsidRPr="0039337C">
              <w:rPr>
                <w:rFonts w:ascii="宋体" w:cs="宋体" w:hint="eastAsia"/>
                <w:bCs/>
                <w:color w:val="000000"/>
                <w:sz w:val="24"/>
                <w:szCs w:val="24"/>
                <w:shd w:val="clear" w:color="auto" w:fill="FFFFFF"/>
              </w:rPr>
              <w:t>长度：</w:t>
            </w:r>
            <w:r w:rsidRPr="0039337C">
              <w:rPr>
                <w:rFonts w:ascii="宋体" w:cs="宋体"/>
                <w:bCs/>
                <w:color w:val="000000"/>
                <w:sz w:val="24"/>
                <w:szCs w:val="24"/>
                <w:shd w:val="clear" w:color="auto" w:fill="FFFFFF"/>
              </w:rPr>
              <w:t>75.0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0.3MM</w:t>
            </w:r>
          </w:p>
          <w:p w14:paraId="62E4BAD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弹击</w:t>
            </w:r>
            <w:proofErr w:type="gramStart"/>
            <w:r w:rsidRPr="0039337C">
              <w:rPr>
                <w:rFonts w:ascii="宋体" w:cs="宋体" w:hint="eastAsia"/>
                <w:bCs/>
                <w:color w:val="000000"/>
                <w:sz w:val="24"/>
                <w:szCs w:val="24"/>
                <w:shd w:val="clear" w:color="auto" w:fill="FFFFFF"/>
              </w:rPr>
              <w:t>锤</w:t>
            </w:r>
            <w:proofErr w:type="gramEnd"/>
            <w:r w:rsidRPr="0039337C">
              <w:rPr>
                <w:rFonts w:ascii="宋体" w:cs="宋体" w:hint="eastAsia"/>
                <w:bCs/>
                <w:color w:val="000000"/>
                <w:sz w:val="24"/>
                <w:szCs w:val="24"/>
                <w:shd w:val="clear" w:color="auto" w:fill="FFFFFF"/>
              </w:rPr>
              <w:t>起跳位置：刻度尺“0”+1</w:t>
            </w:r>
          </w:p>
          <w:p w14:paraId="7BE02EF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钢砧上的率定值：80±2</w:t>
            </w:r>
          </w:p>
          <w:p w14:paraId="6277367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机壳刻度槽100</w:t>
            </w:r>
            <w:proofErr w:type="gramStart"/>
            <w:r w:rsidRPr="0039337C">
              <w:rPr>
                <w:rFonts w:ascii="宋体" w:cs="宋体" w:hint="eastAsia"/>
                <w:bCs/>
                <w:color w:val="000000"/>
                <w:sz w:val="24"/>
                <w:szCs w:val="24"/>
                <w:shd w:val="clear" w:color="auto" w:fill="FFFFFF"/>
              </w:rPr>
              <w:t>”</w:t>
            </w:r>
            <w:proofErr w:type="gramEnd"/>
            <w:r w:rsidRPr="0039337C">
              <w:rPr>
                <w:rFonts w:ascii="宋体" w:cs="宋体" w:hint="eastAsia"/>
                <w:bCs/>
                <w:color w:val="000000"/>
                <w:sz w:val="24"/>
                <w:szCs w:val="24"/>
                <w:shd w:val="clear" w:color="auto" w:fill="FFFFFF"/>
              </w:rPr>
              <w:t>刻线位置与回弹仪检定器盖板定位缺口侧面重合</w:t>
            </w:r>
          </w:p>
          <w:p w14:paraId="127140A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检测示值一致性：≤+1</w:t>
            </w:r>
          </w:p>
          <w:p w14:paraId="1DC952A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工作温度：</w:t>
            </w:r>
            <w:r w:rsidRPr="0039337C">
              <w:rPr>
                <w:rFonts w:ascii="宋体" w:cs="宋体"/>
                <w:bCs/>
                <w:color w:val="000000"/>
                <w:sz w:val="24"/>
                <w:szCs w:val="24"/>
                <w:shd w:val="clear" w:color="auto" w:fill="FFFFFF"/>
              </w:rPr>
              <w:t>-4</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C</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+40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C</w:t>
            </w:r>
          </w:p>
        </w:tc>
        <w:tc>
          <w:tcPr>
            <w:tcW w:w="993" w:type="dxa"/>
            <w:vAlign w:val="center"/>
          </w:tcPr>
          <w:p w14:paraId="4F75B02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2台</w:t>
            </w:r>
          </w:p>
        </w:tc>
      </w:tr>
      <w:tr w:rsidR="0039337C" w:rsidRPr="0039337C" w14:paraId="03060ADE" w14:textId="77777777" w:rsidTr="0039337C">
        <w:trPr>
          <w:trHeight w:val="838"/>
        </w:trPr>
        <w:tc>
          <w:tcPr>
            <w:tcW w:w="710" w:type="dxa"/>
            <w:vAlign w:val="center"/>
          </w:tcPr>
          <w:p w14:paraId="53CAD12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12</w:t>
            </w:r>
          </w:p>
        </w:tc>
        <w:tc>
          <w:tcPr>
            <w:tcW w:w="1559" w:type="dxa"/>
            <w:vAlign w:val="center"/>
          </w:tcPr>
          <w:p w14:paraId="26C6244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碳化尺</w:t>
            </w:r>
          </w:p>
        </w:tc>
        <w:tc>
          <w:tcPr>
            <w:tcW w:w="5777" w:type="dxa"/>
            <w:vAlign w:val="center"/>
          </w:tcPr>
          <w:p w14:paraId="1A6A753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技术参数</w:t>
            </w:r>
          </w:p>
          <w:p w14:paraId="0120568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外形尺寸:96mmX44mm×14mm</w:t>
            </w:r>
          </w:p>
          <w:p w14:paraId="50A4BA8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重量:150g</w:t>
            </w:r>
          </w:p>
          <w:p w14:paraId="5A93E6E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测量深度:8mm</w:t>
            </w:r>
          </w:p>
          <w:p w14:paraId="770E949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分度值:0.25mm</w:t>
            </w:r>
          </w:p>
          <w:p w14:paraId="05667EA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放大倍数:4</w:t>
            </w:r>
          </w:p>
        </w:tc>
        <w:tc>
          <w:tcPr>
            <w:tcW w:w="993" w:type="dxa"/>
            <w:vAlign w:val="center"/>
          </w:tcPr>
          <w:p w14:paraId="4815AFC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6把</w:t>
            </w:r>
          </w:p>
        </w:tc>
      </w:tr>
      <w:tr w:rsidR="0039337C" w:rsidRPr="0039337C" w14:paraId="60A0D980" w14:textId="77777777" w:rsidTr="0039337C">
        <w:trPr>
          <w:trHeight w:val="360"/>
        </w:trPr>
        <w:tc>
          <w:tcPr>
            <w:tcW w:w="710" w:type="dxa"/>
            <w:vAlign w:val="center"/>
          </w:tcPr>
          <w:p w14:paraId="19DB8D6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13</w:t>
            </w:r>
          </w:p>
        </w:tc>
        <w:tc>
          <w:tcPr>
            <w:tcW w:w="1559" w:type="dxa"/>
            <w:vAlign w:val="center"/>
          </w:tcPr>
          <w:p w14:paraId="16CBE54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气相色谱仪</w:t>
            </w:r>
          </w:p>
        </w:tc>
        <w:tc>
          <w:tcPr>
            <w:tcW w:w="5777" w:type="dxa"/>
            <w:vAlign w:val="center"/>
          </w:tcPr>
          <w:p w14:paraId="2727F59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一、</w:t>
            </w:r>
            <w:r w:rsidRPr="0039337C">
              <w:rPr>
                <w:rFonts w:ascii="宋体" w:cs="宋体"/>
                <w:bCs/>
                <w:color w:val="000000"/>
                <w:sz w:val="24"/>
                <w:szCs w:val="24"/>
                <w:shd w:val="clear" w:color="auto" w:fill="FFFFFF"/>
              </w:rPr>
              <w:t>快速加热和冷却</w:t>
            </w:r>
            <w:proofErr w:type="gramStart"/>
            <w:r w:rsidRPr="0039337C">
              <w:rPr>
                <w:rFonts w:ascii="宋体" w:cs="宋体"/>
                <w:bCs/>
                <w:color w:val="000000"/>
                <w:sz w:val="24"/>
                <w:szCs w:val="24"/>
                <w:shd w:val="clear" w:color="auto" w:fill="FFFFFF"/>
              </w:rPr>
              <w:t>的柱温箱</w:t>
            </w:r>
            <w:proofErr w:type="gramEnd"/>
          </w:p>
          <w:p w14:paraId="4305740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1</w:t>
            </w:r>
            <w:r w:rsidRPr="0039337C">
              <w:rPr>
                <w:rFonts w:ascii="宋体" w:cs="宋体" w:hint="eastAsia"/>
                <w:bCs/>
                <w:color w:val="000000"/>
                <w:sz w:val="24"/>
                <w:szCs w:val="24"/>
                <w:shd w:val="clear" w:color="auto" w:fill="FFFFFF"/>
              </w:rPr>
              <w:t xml:space="preserve">  </w:t>
            </w:r>
            <w:proofErr w:type="gramStart"/>
            <w:r w:rsidRPr="0039337C">
              <w:rPr>
                <w:rFonts w:ascii="宋体" w:cs="宋体"/>
                <w:bCs/>
                <w:color w:val="000000"/>
                <w:sz w:val="24"/>
                <w:szCs w:val="24"/>
                <w:shd w:val="clear" w:color="auto" w:fill="FFFFFF"/>
              </w:rPr>
              <w:t>柱箱温度</w:t>
            </w:r>
            <w:proofErr w:type="gramEnd"/>
            <w:r w:rsidRPr="0039337C">
              <w:rPr>
                <w:rFonts w:ascii="宋体" w:cs="宋体"/>
                <w:bCs/>
                <w:color w:val="000000"/>
                <w:sz w:val="24"/>
                <w:szCs w:val="24"/>
                <w:shd w:val="clear" w:color="auto" w:fill="FFFFFF"/>
              </w:rPr>
              <w:t>：室温</w:t>
            </w:r>
            <w:r w:rsidRPr="0039337C">
              <w:rPr>
                <w:rFonts w:ascii="宋体" w:cs="宋体" w:hint="eastAsia"/>
                <w:bCs/>
                <w:color w:val="000000"/>
                <w:sz w:val="24"/>
                <w:szCs w:val="24"/>
                <w:shd w:val="clear" w:color="auto" w:fill="FFFFFF"/>
              </w:rPr>
              <w:t>以上</w:t>
            </w:r>
            <w:r w:rsidRPr="0039337C">
              <w:rPr>
                <w:rFonts w:ascii="宋体" w:cs="宋体"/>
                <w:bCs/>
                <w:color w:val="000000"/>
                <w:sz w:val="24"/>
                <w:szCs w:val="24"/>
                <w:shd w:val="clear" w:color="auto" w:fill="FFFFFF"/>
              </w:rPr>
              <w:t>4</w:t>
            </w:r>
            <w:r w:rsidRPr="0039337C">
              <w:rPr>
                <w:rFonts w:ascii="宋体" w:hAnsi="宋体" w:cs="宋体" w:hint="eastAsia"/>
                <w:bCs/>
                <w:color w:val="000000"/>
                <w:sz w:val="24"/>
                <w:szCs w:val="24"/>
                <w:shd w:val="clear" w:color="auto" w:fill="FFFFFF"/>
              </w:rPr>
              <w:t>℃</w:t>
            </w:r>
            <w:r w:rsidRPr="0039337C">
              <w:rPr>
                <w:rFonts w:ascii="宋体" w:cs="宋体" w:hint="eastAsia"/>
                <w:bCs/>
                <w:color w:val="000000"/>
                <w:sz w:val="24"/>
                <w:szCs w:val="24"/>
                <w:shd w:val="clear" w:color="auto" w:fill="FFFFFF"/>
              </w:rPr>
              <w:t xml:space="preserve"> </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 xml:space="preserve"> </w:t>
            </w:r>
            <w:r w:rsidRPr="0039337C">
              <w:rPr>
                <w:rFonts w:ascii="宋体" w:cs="宋体"/>
                <w:bCs/>
                <w:color w:val="000000"/>
                <w:sz w:val="24"/>
                <w:szCs w:val="24"/>
                <w:shd w:val="clear" w:color="auto" w:fill="FFFFFF"/>
              </w:rPr>
              <w:t>450</w:t>
            </w:r>
            <w:r w:rsidRPr="0039337C">
              <w:rPr>
                <w:rFonts w:ascii="宋体" w:hAnsi="宋体" w:cs="宋体" w:hint="eastAsia"/>
                <w:bCs/>
                <w:color w:val="000000"/>
                <w:sz w:val="24"/>
                <w:szCs w:val="24"/>
                <w:shd w:val="clear" w:color="auto" w:fill="FFFFFF"/>
              </w:rPr>
              <w:t>℃</w:t>
            </w:r>
            <w:r w:rsidRPr="0039337C">
              <w:rPr>
                <w:rFonts w:ascii="宋体" w:cs="宋体" w:hint="eastAsia"/>
                <w:bCs/>
                <w:color w:val="000000"/>
                <w:sz w:val="24"/>
                <w:szCs w:val="24"/>
                <w:shd w:val="clear" w:color="auto" w:fill="FFFFFF"/>
              </w:rPr>
              <w:t>（使用液态CO</w:t>
            </w:r>
            <w:r w:rsidRPr="0039337C">
              <w:rPr>
                <w:rFonts w:ascii="宋体" w:cs="宋体" w:hint="eastAsia"/>
                <w:bCs/>
                <w:color w:val="000000"/>
                <w:sz w:val="24"/>
                <w:szCs w:val="24"/>
                <w:shd w:val="clear" w:color="auto" w:fill="FFFFFF"/>
                <w:vertAlign w:val="subscript"/>
              </w:rPr>
              <w:t>2</w:t>
            </w:r>
            <w:r w:rsidRPr="0039337C">
              <w:rPr>
                <w:rFonts w:ascii="宋体" w:cs="宋体" w:hint="eastAsia"/>
                <w:bCs/>
                <w:color w:val="000000"/>
                <w:sz w:val="24"/>
                <w:szCs w:val="24"/>
                <w:shd w:val="clear" w:color="auto" w:fill="FFFFFF"/>
              </w:rPr>
              <w:t>时可达-45℃，液氮可达-90℃）</w:t>
            </w:r>
          </w:p>
          <w:p w14:paraId="4341FA8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2</w:t>
            </w:r>
            <w:r w:rsidRPr="0039337C">
              <w:rPr>
                <w:rFonts w:ascii="宋体" w:cs="宋体" w:hint="eastAsia"/>
                <w:bCs/>
                <w:color w:val="000000"/>
                <w:sz w:val="24"/>
                <w:szCs w:val="24"/>
                <w:shd w:val="clear" w:color="auto" w:fill="FFFFFF"/>
              </w:rPr>
              <w:t xml:space="preserve">  </w:t>
            </w:r>
            <w:r w:rsidRPr="0039337C">
              <w:rPr>
                <w:rFonts w:ascii="宋体" w:cs="宋体"/>
                <w:bCs/>
                <w:color w:val="000000"/>
                <w:sz w:val="24"/>
                <w:szCs w:val="24"/>
                <w:shd w:val="clear" w:color="auto" w:fill="FFFFFF"/>
              </w:rPr>
              <w:t>程序升温</w:t>
            </w:r>
            <w:r w:rsidRPr="0039337C">
              <w:rPr>
                <w:rFonts w:ascii="宋体" w:cs="宋体" w:hint="eastAsia"/>
                <w:bCs/>
                <w:color w:val="000000"/>
                <w:sz w:val="24"/>
                <w:szCs w:val="24"/>
                <w:shd w:val="clear" w:color="auto" w:fill="FFFFFF"/>
              </w:rPr>
              <w:t>：20阶21平台</w:t>
            </w:r>
          </w:p>
          <w:p w14:paraId="5534E4C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  最大</w:t>
            </w:r>
            <w:r w:rsidRPr="0039337C">
              <w:rPr>
                <w:rFonts w:ascii="宋体" w:cs="宋体"/>
                <w:bCs/>
                <w:color w:val="000000"/>
                <w:sz w:val="24"/>
                <w:szCs w:val="24"/>
                <w:shd w:val="clear" w:color="auto" w:fill="FFFFFF"/>
              </w:rPr>
              <w:t>升温速率</w:t>
            </w:r>
            <w:r w:rsidRPr="0039337C">
              <w:rPr>
                <w:rFonts w:ascii="宋体" w:cs="宋体" w:hint="eastAsia"/>
                <w:bCs/>
                <w:color w:val="000000"/>
                <w:sz w:val="24"/>
                <w:szCs w:val="24"/>
                <w:shd w:val="clear" w:color="auto" w:fill="FFFFFF"/>
              </w:rPr>
              <w:t>：可设定最高升温速度250</w:t>
            </w:r>
            <w:r w:rsidRPr="0039337C">
              <w:rPr>
                <w:rFonts w:ascii="宋体" w:hAnsi="宋体" w:cs="宋体" w:hint="eastAsia"/>
                <w:bCs/>
                <w:color w:val="000000"/>
                <w:sz w:val="24"/>
                <w:szCs w:val="24"/>
                <w:shd w:val="clear" w:color="auto" w:fill="FFFFFF"/>
              </w:rPr>
              <w:t>℃</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min，以0.01</w:t>
            </w:r>
            <w:r w:rsidRPr="0039337C">
              <w:rPr>
                <w:rFonts w:ascii="宋体" w:hAnsi="宋体" w:cs="宋体" w:hint="eastAsia"/>
                <w:bCs/>
                <w:color w:val="000000"/>
                <w:sz w:val="24"/>
                <w:szCs w:val="24"/>
                <w:shd w:val="clear" w:color="auto" w:fill="FFFFFF"/>
              </w:rPr>
              <w:t>℃</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min增加</w:t>
            </w:r>
          </w:p>
          <w:p w14:paraId="6939C16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  温度设定精度：0.1</w:t>
            </w:r>
            <w:r w:rsidRPr="0039337C">
              <w:rPr>
                <w:rFonts w:ascii="宋体" w:hAnsi="宋体" w:cs="宋体" w:hint="eastAsia"/>
                <w:bCs/>
                <w:color w:val="000000"/>
                <w:sz w:val="24"/>
                <w:szCs w:val="24"/>
                <w:shd w:val="clear" w:color="auto" w:fill="FFFFFF"/>
              </w:rPr>
              <w:t>℃</w:t>
            </w:r>
          </w:p>
          <w:p w14:paraId="67BD196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*5  控温精度：0.01</w:t>
            </w:r>
            <w:r w:rsidRPr="0039337C">
              <w:rPr>
                <w:rFonts w:ascii="宋体" w:hAnsi="宋体" w:cs="宋体" w:hint="eastAsia"/>
                <w:bCs/>
                <w:color w:val="000000"/>
                <w:sz w:val="24"/>
                <w:szCs w:val="24"/>
                <w:shd w:val="clear" w:color="auto" w:fill="FFFFFF"/>
              </w:rPr>
              <w:t>℃</w:t>
            </w:r>
          </w:p>
          <w:p w14:paraId="5C83885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6  温度稳定性：周围温度每变化1</w:t>
            </w:r>
            <w:r w:rsidRPr="0039337C">
              <w:rPr>
                <w:rFonts w:ascii="宋体" w:hAnsi="宋体" w:cs="宋体" w:hint="eastAsia"/>
                <w:bCs/>
                <w:color w:val="000000"/>
                <w:sz w:val="24"/>
                <w:szCs w:val="24"/>
                <w:shd w:val="clear" w:color="auto" w:fill="FFFFFF"/>
              </w:rPr>
              <w:t>℃</w:t>
            </w:r>
            <w:r w:rsidRPr="0039337C">
              <w:rPr>
                <w:rFonts w:ascii="宋体" w:cs="宋体" w:hint="eastAsia"/>
                <w:bCs/>
                <w:color w:val="000000"/>
                <w:sz w:val="24"/>
                <w:szCs w:val="24"/>
                <w:shd w:val="clear" w:color="auto" w:fill="FFFFFF"/>
              </w:rPr>
              <w:t>，</w:t>
            </w:r>
            <w:proofErr w:type="gramStart"/>
            <w:r w:rsidRPr="0039337C">
              <w:rPr>
                <w:rFonts w:ascii="宋体" w:cs="宋体" w:hint="eastAsia"/>
                <w:bCs/>
                <w:color w:val="000000"/>
                <w:sz w:val="24"/>
                <w:szCs w:val="24"/>
                <w:shd w:val="clear" w:color="auto" w:fill="FFFFFF"/>
              </w:rPr>
              <w:t>柱温箱</w:t>
            </w:r>
            <w:proofErr w:type="gramEnd"/>
            <w:r w:rsidRPr="0039337C">
              <w:rPr>
                <w:rFonts w:ascii="宋体" w:cs="宋体" w:hint="eastAsia"/>
                <w:bCs/>
                <w:color w:val="000000"/>
                <w:sz w:val="24"/>
                <w:szCs w:val="24"/>
                <w:shd w:val="clear" w:color="auto" w:fill="FFFFFF"/>
              </w:rPr>
              <w:t>温度变化小于0.01</w:t>
            </w:r>
            <w:r w:rsidRPr="0039337C">
              <w:rPr>
                <w:rFonts w:ascii="宋体" w:hAnsi="宋体" w:cs="宋体" w:hint="eastAsia"/>
                <w:bCs/>
                <w:color w:val="000000"/>
                <w:sz w:val="24"/>
                <w:szCs w:val="24"/>
                <w:shd w:val="clear" w:color="auto" w:fill="FFFFFF"/>
              </w:rPr>
              <w:t>℃</w:t>
            </w:r>
          </w:p>
          <w:p w14:paraId="3D122CE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*7  冷却速度</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从 450 降到 50℃ ≤3.4min</w:t>
            </w:r>
          </w:p>
          <w:p w14:paraId="7D505AD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 xml:space="preserve">8  </w:t>
            </w:r>
            <w:proofErr w:type="gramStart"/>
            <w:r w:rsidRPr="0039337C">
              <w:rPr>
                <w:rFonts w:ascii="宋体" w:cs="宋体" w:hint="eastAsia"/>
                <w:bCs/>
                <w:color w:val="000000"/>
                <w:sz w:val="24"/>
                <w:szCs w:val="24"/>
                <w:shd w:val="clear" w:color="auto" w:fill="FFFFFF"/>
              </w:rPr>
              <w:t>具有柱温箱</w:t>
            </w:r>
            <w:proofErr w:type="gramEnd"/>
            <w:r w:rsidRPr="0039337C">
              <w:rPr>
                <w:rFonts w:ascii="宋体" w:cs="宋体" w:hint="eastAsia"/>
                <w:bCs/>
                <w:color w:val="000000"/>
                <w:sz w:val="24"/>
                <w:szCs w:val="24"/>
                <w:shd w:val="clear" w:color="auto" w:fill="FFFFFF"/>
              </w:rPr>
              <w:t>温度的自动保护功能。</w:t>
            </w:r>
          </w:p>
          <w:p w14:paraId="0EBA2FF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9  最大运行时间：9999.99分钟</w:t>
            </w:r>
          </w:p>
          <w:p w14:paraId="17CFF22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二、进样单元</w:t>
            </w:r>
          </w:p>
          <w:p w14:paraId="1F8A661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最多可同时安装三个独立控温的进样单元，由先进的电子流量控制系统控制（AFC）。</w:t>
            </w:r>
          </w:p>
          <w:p w14:paraId="1B7B4D9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 xml:space="preserve">1. </w:t>
            </w:r>
            <w:r w:rsidRPr="0039337C">
              <w:rPr>
                <w:rFonts w:ascii="宋体" w:cs="宋体"/>
                <w:bCs/>
                <w:color w:val="000000"/>
                <w:sz w:val="24"/>
                <w:szCs w:val="24"/>
                <w:shd w:val="clear" w:color="auto" w:fill="FFFFFF"/>
              </w:rPr>
              <w:t>分流/不分流进样</w:t>
            </w:r>
            <w:r w:rsidRPr="0039337C">
              <w:rPr>
                <w:rFonts w:ascii="宋体" w:cs="宋体" w:hint="eastAsia"/>
                <w:bCs/>
                <w:color w:val="000000"/>
                <w:sz w:val="24"/>
                <w:szCs w:val="24"/>
                <w:shd w:val="clear" w:color="auto" w:fill="FFFFFF"/>
              </w:rPr>
              <w:t>口</w:t>
            </w:r>
          </w:p>
          <w:p w14:paraId="645D179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*1.1  最高温度：</w:t>
            </w:r>
            <w:r w:rsidRPr="0039337C">
              <w:rPr>
                <w:rFonts w:ascii="宋体" w:cs="宋体"/>
                <w:bCs/>
                <w:color w:val="000000"/>
                <w:sz w:val="24"/>
                <w:szCs w:val="24"/>
                <w:shd w:val="clear" w:color="auto" w:fill="FFFFFF"/>
              </w:rPr>
              <w:t>4</w:t>
            </w:r>
            <w:r w:rsidRPr="0039337C">
              <w:rPr>
                <w:rFonts w:ascii="宋体" w:cs="宋体" w:hint="eastAsia"/>
                <w:bCs/>
                <w:color w:val="000000"/>
                <w:sz w:val="24"/>
                <w:szCs w:val="24"/>
                <w:shd w:val="clear" w:color="auto" w:fill="FFFFFF"/>
              </w:rPr>
              <w:t>2</w:t>
            </w:r>
            <w:r w:rsidRPr="0039337C">
              <w:rPr>
                <w:rFonts w:ascii="宋体" w:cs="宋体"/>
                <w:bCs/>
                <w:color w:val="000000"/>
                <w:sz w:val="24"/>
                <w:szCs w:val="24"/>
                <w:shd w:val="clear" w:color="auto" w:fill="FFFFFF"/>
              </w:rPr>
              <w:t>0</w:t>
            </w:r>
            <w:r w:rsidRPr="0039337C">
              <w:rPr>
                <w:rFonts w:ascii="宋体" w:hAnsi="宋体" w:cs="宋体" w:hint="eastAsia"/>
                <w:bCs/>
                <w:color w:val="000000"/>
                <w:sz w:val="24"/>
                <w:szCs w:val="24"/>
                <w:shd w:val="clear" w:color="auto" w:fill="FFFFFF"/>
              </w:rPr>
              <w:t>℃</w:t>
            </w:r>
          </w:p>
          <w:p w14:paraId="625DCA8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*1.2  配备全自动电子流量控制系统AFC，具备室温补偿和自动环境补偿功能</w:t>
            </w:r>
          </w:p>
          <w:p w14:paraId="432E6C8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支持恒流，恒压，程序增加流速，程序升压及压力脉冲等操作模式以及独特的恒</w:t>
            </w:r>
          </w:p>
          <w:p w14:paraId="6705B98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线速度控制功能</w:t>
            </w:r>
          </w:p>
          <w:p w14:paraId="61AB450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1.3  标准配备载气节省模式，有效节约载气消耗量</w:t>
            </w:r>
          </w:p>
          <w:p w14:paraId="02835D2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*1.4  压力设定范围：0 ～ 1035 kPa（相当于0-147 psi）</w:t>
            </w:r>
          </w:p>
          <w:p w14:paraId="049A866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1.5  压力程序比率设定范围：-400 ～ 400 kPa/min</w:t>
            </w:r>
          </w:p>
          <w:p w14:paraId="3723DFD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1.6  压力程序：7阶</w:t>
            </w:r>
          </w:p>
          <w:p w14:paraId="764EF63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*1.7  分流比设定范围：0 ～ 9000</w:t>
            </w:r>
          </w:p>
          <w:p w14:paraId="4E48729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1.8  流量设定范围：0～1250mL/min  H2、Air，0-600ml/min N2</w:t>
            </w:r>
          </w:p>
          <w:p w14:paraId="4C61308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三、检测器单元</w:t>
            </w:r>
          </w:p>
          <w:p w14:paraId="478F4F7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可同时安装四个独立控温的检测器，检测器的气体由先进的压力控制系统控制（APC）。</w:t>
            </w:r>
          </w:p>
          <w:p w14:paraId="5FE81FF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 氢火焰离子化检测器（FID）</w:t>
            </w:r>
          </w:p>
          <w:p w14:paraId="671FD04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1.1 最高使用温度：450℃</w:t>
            </w:r>
          </w:p>
          <w:p w14:paraId="4A86037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1.2 自动点火功能</w:t>
            </w:r>
          </w:p>
          <w:p w14:paraId="123EE31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*1.3 检测限：≤</w:t>
            </w:r>
            <w:r w:rsidRPr="0039337C">
              <w:rPr>
                <w:rFonts w:ascii="宋体" w:cs="宋体"/>
                <w:bCs/>
                <w:color w:val="000000"/>
                <w:sz w:val="24"/>
                <w:szCs w:val="24"/>
                <w:shd w:val="clear" w:color="auto" w:fill="FFFFFF"/>
              </w:rPr>
              <w:t>1.</w:t>
            </w:r>
            <w:r w:rsidRPr="0039337C">
              <w:rPr>
                <w:rFonts w:ascii="宋体" w:cs="宋体" w:hint="eastAsia"/>
                <w:bCs/>
                <w:color w:val="000000"/>
                <w:sz w:val="24"/>
                <w:szCs w:val="24"/>
                <w:shd w:val="clear" w:color="auto" w:fill="FFFFFF"/>
              </w:rPr>
              <w:t>4</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10</w:t>
            </w:r>
            <w:r w:rsidRPr="0039337C">
              <w:rPr>
                <w:rFonts w:ascii="宋体" w:cs="宋体"/>
                <w:bCs/>
                <w:color w:val="000000"/>
                <w:sz w:val="24"/>
                <w:szCs w:val="24"/>
                <w:shd w:val="clear" w:color="auto" w:fill="FFFFFF"/>
                <w:vertAlign w:val="superscript"/>
              </w:rPr>
              <w:t>-12</w:t>
            </w:r>
            <w:r w:rsidRPr="0039337C">
              <w:rPr>
                <w:rFonts w:ascii="宋体" w:cs="宋体" w:hint="eastAsia"/>
                <w:bCs/>
                <w:color w:val="000000"/>
                <w:sz w:val="24"/>
                <w:szCs w:val="24"/>
                <w:shd w:val="clear" w:color="auto" w:fill="FFFFFF"/>
              </w:rPr>
              <w:t>g/s ( 十二烷 )</w:t>
            </w:r>
          </w:p>
          <w:p w14:paraId="119B99F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1.4 动态范围：10</w:t>
            </w:r>
            <w:r w:rsidRPr="0039337C">
              <w:rPr>
                <w:rFonts w:ascii="宋体" w:cs="宋体" w:hint="eastAsia"/>
                <w:bCs/>
                <w:color w:val="000000"/>
                <w:sz w:val="24"/>
                <w:szCs w:val="24"/>
                <w:shd w:val="clear" w:color="auto" w:fill="FFFFFF"/>
                <w:vertAlign w:val="superscript"/>
              </w:rPr>
              <w:t>7</w:t>
            </w:r>
          </w:p>
          <w:p w14:paraId="196D743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四、进样单元</w:t>
            </w:r>
          </w:p>
          <w:p w14:paraId="170F33C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4.1样品位：18位2ml样品瓶，可升级150位；</w:t>
            </w:r>
          </w:p>
          <w:p w14:paraId="3D4200B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4.2</w:t>
            </w:r>
            <w:proofErr w:type="gramStart"/>
            <w:r w:rsidRPr="0039337C">
              <w:rPr>
                <w:rFonts w:ascii="宋体" w:cs="宋体" w:hint="eastAsia"/>
                <w:bCs/>
                <w:color w:val="000000"/>
                <w:sz w:val="24"/>
                <w:szCs w:val="24"/>
                <w:shd w:val="clear" w:color="auto" w:fill="FFFFFF"/>
              </w:rPr>
              <w:t>进样量范围</w:t>
            </w:r>
            <w:proofErr w:type="gramEnd"/>
            <w:r w:rsidRPr="0039337C">
              <w:rPr>
                <w:rFonts w:ascii="宋体" w:cs="宋体" w:hint="eastAsia"/>
                <w:bCs/>
                <w:color w:val="000000"/>
                <w:sz w:val="24"/>
                <w:szCs w:val="24"/>
                <w:shd w:val="clear" w:color="auto" w:fill="FFFFFF"/>
              </w:rPr>
              <w:t>：0.01~200 uL ，10μl 注射器以0.1μl 步进；</w:t>
            </w:r>
          </w:p>
          <w:p w14:paraId="2821E81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4.3交叉污染：小于10-4 (使用4种溶剂清洗, 测定正己烷中1% 联苯)</w:t>
            </w:r>
          </w:p>
          <w:p w14:paraId="37D06C2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4.4进样精密度：RSD≤0.5%</w:t>
            </w:r>
          </w:p>
          <w:p w14:paraId="51D1F2C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*4.5峰面积重现性：≤0.3%RSD(丙酮中Grob)</w:t>
            </w:r>
          </w:p>
          <w:p w14:paraId="7E5C8C1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*4.6保留时间重现性：≤0.008min</w:t>
            </w:r>
          </w:p>
          <w:p w14:paraId="3F785F7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4.7具有样品优先模式：当进行样品批处理进样时, 可对某样品进行优先进样设定, 而后继续完成批处理设定。</w:t>
            </w:r>
          </w:p>
          <w:p w14:paraId="07F27EB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*4.8</w:t>
            </w:r>
            <w:r w:rsidRPr="0039337C">
              <w:rPr>
                <w:rFonts w:ascii="宋体" w:cs="宋体"/>
                <w:bCs/>
                <w:color w:val="000000"/>
                <w:sz w:val="24"/>
                <w:szCs w:val="24"/>
                <w:shd w:val="clear" w:color="auto" w:fill="FFFFFF"/>
              </w:rPr>
              <w:t>适应溶剂冲洗、内标物同时进样、大体积进样等进样方式</w:t>
            </w:r>
          </w:p>
          <w:p w14:paraId="7CF323D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*4.9可升级样品架冷却和加热功能。</w:t>
            </w:r>
          </w:p>
          <w:p w14:paraId="16B1E8C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*4.10可升级双塔双柱进样系统。</w:t>
            </w:r>
          </w:p>
          <w:p w14:paraId="423B409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五、其他</w:t>
            </w:r>
          </w:p>
          <w:p w14:paraId="762A43E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 色谱柱和流路系统</w:t>
            </w:r>
          </w:p>
          <w:p w14:paraId="4E7B438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1.1 可安装并使用包括内径0.25mm、0.32mm、0.53mm在内的各规格毛细柱，可选配填充柱，可使用PAH专用柱，PLOT，手性柱等特殊填料色谱柱</w:t>
            </w:r>
          </w:p>
          <w:p w14:paraId="69DAEA8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1.2 支持双柱双流路系统，且两根色谱柱长度不受限制</w:t>
            </w:r>
          </w:p>
          <w:p w14:paraId="0E63743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1.3 两个柱流量控制系统均采用先进的流量控制单元</w:t>
            </w:r>
          </w:p>
          <w:p w14:paraId="186E268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*1.4</w:t>
            </w:r>
            <w:r w:rsidRPr="0039337C">
              <w:rPr>
                <w:rFonts w:ascii="宋体" w:cs="宋体"/>
                <w:bCs/>
                <w:color w:val="000000"/>
                <w:sz w:val="24"/>
                <w:szCs w:val="24"/>
                <w:shd w:val="clear" w:color="auto" w:fill="FFFFFF"/>
              </w:rPr>
              <w:t xml:space="preserve"> </w:t>
            </w:r>
            <w:r w:rsidRPr="0039337C">
              <w:rPr>
                <w:rFonts w:ascii="宋体" w:cs="宋体" w:hint="eastAsia"/>
                <w:bCs/>
                <w:color w:val="000000"/>
                <w:sz w:val="24"/>
                <w:szCs w:val="24"/>
                <w:shd w:val="clear" w:color="auto" w:fill="FFFFFF"/>
              </w:rPr>
              <w:t>支持三柱三FID同时分析组成气相色谱方法优化系统</w:t>
            </w:r>
          </w:p>
          <w:p w14:paraId="54C95DB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1.5</w:t>
            </w:r>
            <w:r w:rsidRPr="0039337C">
              <w:rPr>
                <w:rFonts w:ascii="宋体" w:cs="宋体"/>
                <w:bCs/>
                <w:color w:val="000000"/>
                <w:sz w:val="24"/>
                <w:szCs w:val="24"/>
                <w:shd w:val="clear" w:color="auto" w:fill="FFFFFF"/>
              </w:rPr>
              <w:t xml:space="preserve"> </w:t>
            </w:r>
            <w:r w:rsidRPr="0039337C">
              <w:rPr>
                <w:rFonts w:ascii="宋体" w:cs="宋体" w:hint="eastAsia"/>
                <w:bCs/>
                <w:color w:val="000000"/>
                <w:sz w:val="24"/>
                <w:szCs w:val="24"/>
                <w:shd w:val="clear" w:color="auto" w:fill="FFFFFF"/>
              </w:rPr>
              <w:t>可通过切割少许长度来延长色谱柱使用寿命，污染后无需即刻整体更换</w:t>
            </w:r>
          </w:p>
          <w:p w14:paraId="4C1C15C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1.6 具有室温补偿和自动环境补偿功能</w:t>
            </w:r>
          </w:p>
          <w:p w14:paraId="6C7D7D1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*1.7 具有恒定的载气线速度控制功能</w:t>
            </w:r>
          </w:p>
          <w:p w14:paraId="2535B65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 xml:space="preserve">2. </w:t>
            </w:r>
            <w:r w:rsidRPr="0039337C">
              <w:rPr>
                <w:rFonts w:ascii="宋体" w:cs="宋体"/>
                <w:bCs/>
                <w:color w:val="000000"/>
                <w:sz w:val="24"/>
                <w:szCs w:val="24"/>
                <w:shd w:val="clear" w:color="auto" w:fill="FFFFFF"/>
              </w:rPr>
              <w:t>面板键盘</w:t>
            </w:r>
          </w:p>
          <w:p w14:paraId="18A1551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w:t>
            </w:r>
            <w:r w:rsidRPr="0039337C">
              <w:rPr>
                <w:rFonts w:ascii="宋体" w:cs="宋体"/>
                <w:bCs/>
                <w:color w:val="000000"/>
                <w:sz w:val="24"/>
                <w:szCs w:val="24"/>
                <w:shd w:val="clear" w:color="auto" w:fill="FFFFFF"/>
              </w:rPr>
              <w:t>.1</w:t>
            </w:r>
            <w:r w:rsidRPr="0039337C">
              <w:rPr>
                <w:rFonts w:ascii="宋体" w:cs="宋体" w:hint="eastAsia"/>
                <w:bCs/>
                <w:color w:val="000000"/>
                <w:sz w:val="24"/>
                <w:szCs w:val="24"/>
                <w:shd w:val="clear" w:color="auto" w:fill="FFFFFF"/>
              </w:rPr>
              <w:t xml:space="preserve">  </w:t>
            </w:r>
            <w:r w:rsidRPr="0039337C">
              <w:rPr>
                <w:rFonts w:ascii="宋体" w:cs="宋体"/>
                <w:bCs/>
                <w:color w:val="000000"/>
                <w:sz w:val="24"/>
                <w:szCs w:val="24"/>
                <w:shd w:val="clear" w:color="auto" w:fill="FFFFFF"/>
              </w:rPr>
              <w:t>完全控制</w:t>
            </w:r>
            <w:r w:rsidRPr="0039337C">
              <w:rPr>
                <w:rFonts w:ascii="宋体" w:cs="宋体" w:hint="eastAsia"/>
                <w:bCs/>
                <w:color w:val="000000"/>
                <w:sz w:val="24"/>
                <w:szCs w:val="24"/>
                <w:shd w:val="clear" w:color="auto" w:fill="FFFFFF"/>
              </w:rPr>
              <w:t>及显示</w:t>
            </w:r>
            <w:r w:rsidRPr="0039337C">
              <w:rPr>
                <w:rFonts w:ascii="宋体" w:cs="宋体"/>
                <w:bCs/>
                <w:color w:val="000000"/>
                <w:sz w:val="24"/>
                <w:szCs w:val="24"/>
                <w:shd w:val="clear" w:color="auto" w:fill="FFFFFF"/>
              </w:rPr>
              <w:t>所有温度区域和载气流量</w:t>
            </w:r>
          </w:p>
          <w:p w14:paraId="004933C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w:t>
            </w:r>
            <w:r w:rsidRPr="0039337C">
              <w:rPr>
                <w:rFonts w:ascii="宋体" w:cs="宋体"/>
                <w:bCs/>
                <w:color w:val="000000"/>
                <w:sz w:val="24"/>
                <w:szCs w:val="24"/>
                <w:shd w:val="clear" w:color="auto" w:fill="FFFFFF"/>
              </w:rPr>
              <w:t>.2</w:t>
            </w:r>
            <w:r w:rsidRPr="0039337C">
              <w:rPr>
                <w:rFonts w:ascii="宋体" w:cs="宋体" w:hint="eastAsia"/>
                <w:bCs/>
                <w:color w:val="000000"/>
                <w:sz w:val="24"/>
                <w:szCs w:val="24"/>
                <w:shd w:val="clear" w:color="auto" w:fill="FFFFFF"/>
              </w:rPr>
              <w:t xml:space="preserve">  </w:t>
            </w:r>
            <w:r w:rsidRPr="0039337C">
              <w:rPr>
                <w:rFonts w:ascii="宋体" w:cs="宋体"/>
                <w:bCs/>
                <w:color w:val="000000"/>
                <w:sz w:val="24"/>
                <w:szCs w:val="24"/>
                <w:shd w:val="clear" w:color="auto" w:fill="FFFFFF"/>
              </w:rPr>
              <w:t>完全控制所有检测器功能和检测器气体</w:t>
            </w:r>
          </w:p>
          <w:p w14:paraId="1353775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w:t>
            </w: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 xml:space="preserve">3  </w:t>
            </w:r>
            <w:r w:rsidRPr="0039337C">
              <w:rPr>
                <w:rFonts w:ascii="宋体" w:cs="宋体"/>
                <w:bCs/>
                <w:color w:val="000000"/>
                <w:sz w:val="24"/>
                <w:szCs w:val="24"/>
                <w:shd w:val="clear" w:color="auto" w:fill="FFFFFF"/>
              </w:rPr>
              <w:t>实时时间程序和系统诊断，在线帮助和记事本记录程序事件</w:t>
            </w:r>
          </w:p>
          <w:p w14:paraId="0416F51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六、</w:t>
            </w:r>
            <w:r w:rsidRPr="0039337C">
              <w:rPr>
                <w:rFonts w:ascii="宋体" w:cs="宋体"/>
                <w:bCs/>
                <w:color w:val="000000"/>
                <w:sz w:val="24"/>
                <w:szCs w:val="24"/>
                <w:shd w:val="clear" w:color="auto" w:fill="FFFFFF"/>
              </w:rPr>
              <w:t>数据处理系统</w:t>
            </w:r>
          </w:p>
          <w:p w14:paraId="7FC648E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 数据采集和数据解析</w:t>
            </w:r>
          </w:p>
          <w:p w14:paraId="74E8DE5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采用一体化的数据结构，利用定量浏览器和数据浏览器可方便的进行分析操作和信息追溯，满足GLP/GMP操作规范。具有丰富的计算功能和数据比较功能，可以显示相对保留时间（RRT），具有保留时间自动校正功能（AART）。可针对工作流程灵活设定软件操作界面。</w:t>
            </w:r>
          </w:p>
          <w:p w14:paraId="24A6494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 报告制作</w:t>
            </w:r>
          </w:p>
          <w:p w14:paraId="1A571AD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高度灵活的报告制作功能，各种类型的模板文件快捷选用，并</w:t>
            </w:r>
            <w:proofErr w:type="gramStart"/>
            <w:r w:rsidRPr="0039337C">
              <w:rPr>
                <w:rFonts w:ascii="宋体" w:cs="宋体" w:hint="eastAsia"/>
                <w:bCs/>
                <w:color w:val="000000"/>
                <w:sz w:val="24"/>
                <w:szCs w:val="24"/>
                <w:shd w:val="clear" w:color="auto" w:fill="FFFFFF"/>
              </w:rPr>
              <w:t>支持自</w:t>
            </w:r>
            <w:proofErr w:type="gramEnd"/>
            <w:r w:rsidRPr="0039337C">
              <w:rPr>
                <w:rFonts w:ascii="宋体" w:cs="宋体" w:hint="eastAsia"/>
                <w:bCs/>
                <w:color w:val="000000"/>
                <w:sz w:val="24"/>
                <w:szCs w:val="24"/>
                <w:shd w:val="clear" w:color="auto" w:fill="FFFFFF"/>
              </w:rPr>
              <w:t>建模板。标准配备PDF输出功能。</w:t>
            </w:r>
          </w:p>
          <w:p w14:paraId="1AAE6ED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 质量控制</w:t>
            </w:r>
          </w:p>
          <w:p w14:paraId="30DF372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高精度控制QA/QC功能，支持自动计算噪音、漂移、信噪比、LOD、LOQ、精密度和回收率等方法学指标，具有仪器系统检查功能和用户安全管理功能。</w:t>
            </w:r>
          </w:p>
          <w:p w14:paraId="7E538F1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 网络化控制</w:t>
            </w:r>
          </w:p>
          <w:p w14:paraId="66A60AF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可通过网络式CDS（数据管理系统）进行软件远程控制和人机分离模式操作。</w:t>
            </w:r>
          </w:p>
          <w:p w14:paraId="0B00D32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5. 法规符合性</w:t>
            </w:r>
          </w:p>
          <w:p w14:paraId="39B10B9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具有安全性策略、系统策略、用户权限和用户管理、审核追踪和理由输入等功能，完全符合GxP和FDA 21 CFR Part11或厚生劳动省相关法规的要求。</w:t>
            </w:r>
          </w:p>
          <w:p w14:paraId="581718F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配套耗材、气体及气体发生器、电脑、打印机等</w:t>
            </w:r>
          </w:p>
          <w:p w14:paraId="0926A06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“*”号参数为重要指标，不允许负偏离，否则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，采购人逐条验证，如发现虚假响应，投标人后果自负。</w:t>
            </w:r>
          </w:p>
          <w:p w14:paraId="29E3E72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必须提供制造厂家针对本项目的技术参数确认书和售后服务承诺函。</w:t>
            </w:r>
          </w:p>
        </w:tc>
        <w:tc>
          <w:tcPr>
            <w:tcW w:w="993" w:type="dxa"/>
            <w:vAlign w:val="center"/>
          </w:tcPr>
          <w:p w14:paraId="2728BB2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1套</w:t>
            </w:r>
          </w:p>
        </w:tc>
      </w:tr>
      <w:tr w:rsidR="0039337C" w:rsidRPr="0039337C" w14:paraId="6219D3AB" w14:textId="77777777" w:rsidTr="0039337C">
        <w:trPr>
          <w:trHeight w:val="360"/>
        </w:trPr>
        <w:tc>
          <w:tcPr>
            <w:tcW w:w="710" w:type="dxa"/>
            <w:vAlign w:val="center"/>
          </w:tcPr>
          <w:p w14:paraId="15C4F9E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14</w:t>
            </w:r>
          </w:p>
        </w:tc>
        <w:tc>
          <w:tcPr>
            <w:tcW w:w="1559" w:type="dxa"/>
            <w:vAlign w:val="center"/>
          </w:tcPr>
          <w:p w14:paraId="40B3530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自动热解析</w:t>
            </w:r>
          </w:p>
        </w:tc>
        <w:tc>
          <w:tcPr>
            <w:tcW w:w="5777" w:type="dxa"/>
            <w:vAlign w:val="center"/>
          </w:tcPr>
          <w:p w14:paraId="3A84298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全自动热解吸仪是一款带分流功能的24位低温二次全自动热解吸仪，可存储多个运行方法。气路采用电动六通阀和电磁阀相结合，可以编程自动完成24支吸附管的干吹（去除采样管中的氧气和水气）、一次解吸低温富集（可选择是否分流）、二次解吸、进样和反吹五个过程，一次解吸温度、二次解吸温度、冷阱温度和管路加热温度可以独立设置，并且在进样时输出同步信号，可以同时启动色谱和工作站。</w:t>
            </w:r>
          </w:p>
          <w:p w14:paraId="7B39E38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工作条件：</w:t>
            </w:r>
          </w:p>
          <w:p w14:paraId="76DB8B4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电源：220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22VAC 50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0.5Hz（电源</w:t>
            </w:r>
            <w:proofErr w:type="gramStart"/>
            <w:r w:rsidRPr="0039337C">
              <w:rPr>
                <w:rFonts w:ascii="宋体" w:cs="宋体"/>
                <w:bCs/>
                <w:color w:val="000000"/>
                <w:sz w:val="24"/>
                <w:szCs w:val="24"/>
                <w:shd w:val="clear" w:color="auto" w:fill="FFFFFF"/>
              </w:rPr>
              <w:t>线确保</w:t>
            </w:r>
            <w:proofErr w:type="gramEnd"/>
            <w:r w:rsidRPr="0039337C">
              <w:rPr>
                <w:rFonts w:ascii="宋体" w:cs="宋体"/>
                <w:bCs/>
                <w:color w:val="000000"/>
                <w:sz w:val="24"/>
                <w:szCs w:val="24"/>
                <w:shd w:val="clear" w:color="auto" w:fill="FFFFFF"/>
              </w:rPr>
              <w:t>可靠接地，机壳接地）</w:t>
            </w:r>
          </w:p>
          <w:p w14:paraId="5F7C55E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反吹载气压力：</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0.4MPa</w:t>
            </w:r>
          </w:p>
          <w:p w14:paraId="3FF850A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环境温度：+5</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～35</w:t>
            </w:r>
            <w:r w:rsidRPr="0039337C">
              <w:rPr>
                <w:rFonts w:ascii="宋体" w:hAnsi="宋体" w:cs="宋体" w:hint="eastAsia"/>
                <w:bCs/>
                <w:color w:val="000000"/>
                <w:sz w:val="24"/>
                <w:szCs w:val="24"/>
                <w:shd w:val="clear" w:color="auto" w:fill="FFFFFF"/>
              </w:rPr>
              <w:t>℃</w:t>
            </w:r>
          </w:p>
          <w:p w14:paraId="343B6A1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相对湿度：</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85%</w:t>
            </w:r>
          </w:p>
          <w:p w14:paraId="6662CB0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技术参数：</w:t>
            </w:r>
          </w:p>
          <w:p w14:paraId="7712B17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功率：&lt;900VA</w:t>
            </w:r>
          </w:p>
          <w:p w14:paraId="232FF73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样品位：24位</w:t>
            </w:r>
          </w:p>
          <w:p w14:paraId="022C5EC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控温范围：</w:t>
            </w:r>
          </w:p>
          <w:p w14:paraId="7B3D226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一次解吸：室温～400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，控制精度</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w:t>
            </w:r>
            <w:r w:rsidRPr="0039337C">
              <w:rPr>
                <w:rFonts w:ascii="宋体" w:hAnsi="宋体" w:cs="宋体" w:hint="eastAsia"/>
                <w:bCs/>
                <w:color w:val="000000"/>
                <w:sz w:val="24"/>
                <w:szCs w:val="24"/>
                <w:shd w:val="clear" w:color="auto" w:fill="FFFFFF"/>
              </w:rPr>
              <w:t>℃</w:t>
            </w:r>
          </w:p>
          <w:p w14:paraId="735CC98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二次解吸：室温～400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，升温速率&gt;3000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/分</w:t>
            </w:r>
          </w:p>
          <w:p w14:paraId="49ABBB7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管路：室温～220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，控制精度</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w:t>
            </w:r>
            <w:r w:rsidRPr="0039337C">
              <w:rPr>
                <w:rFonts w:ascii="宋体" w:hAnsi="宋体" w:cs="宋体" w:hint="eastAsia"/>
                <w:bCs/>
                <w:color w:val="000000"/>
                <w:sz w:val="24"/>
                <w:szCs w:val="24"/>
                <w:shd w:val="clear" w:color="auto" w:fill="FFFFFF"/>
              </w:rPr>
              <w:t>℃</w:t>
            </w:r>
          </w:p>
          <w:p w14:paraId="5C43E7C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冷阱：最低-35</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（室温20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时）</w:t>
            </w:r>
          </w:p>
          <w:p w14:paraId="34206AF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一次解吸分流与不分流可选</w:t>
            </w:r>
          </w:p>
          <w:p w14:paraId="5AB3F76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定时范围：1秒～59分钟59秒</w:t>
            </w:r>
          </w:p>
          <w:p w14:paraId="4527A97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定时误差：&lt;0.1%</w:t>
            </w:r>
          </w:p>
          <w:p w14:paraId="1D9D6C7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气路耐压：&gt;0.4MPa</w:t>
            </w:r>
          </w:p>
          <w:p w14:paraId="3B57AF9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流量调节范围：0～300ml/min</w:t>
            </w:r>
          </w:p>
          <w:p w14:paraId="2DF8AFF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同步信号输出：两路1～2秒开关量</w:t>
            </w:r>
          </w:p>
          <w:p w14:paraId="38845F3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仪器外形尺寸：高*宽*长 460mm*370mm*700mm</w:t>
            </w:r>
          </w:p>
          <w:p w14:paraId="4945A6C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仪器重量约： 35kg</w:t>
            </w:r>
          </w:p>
          <w:p w14:paraId="101D274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主要特点：</w:t>
            </w:r>
          </w:p>
          <w:p w14:paraId="4978544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通用性能强：可与任意品牌气相色谱仪（GC）和（GC-MS）联用，实现控制信息互联。</w:t>
            </w:r>
          </w:p>
          <w:p w14:paraId="2845722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操作简单，使用方便，全程软件控制，自动化程度高：只需将样品管放入热解吸仪中，一切操作和控制均由控制软件完成，因而样品重复性好；主机中超大触摸液晶屏设计，可全程跟踪温度、操作命令。</w:t>
            </w:r>
          </w:p>
          <w:p w14:paraId="0B38CD3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*系统可存储最多10个运行方法</w:t>
            </w:r>
            <w:r w:rsidRPr="0039337C">
              <w:rPr>
                <w:rFonts w:ascii="宋体" w:cs="宋体" w:hint="eastAsia"/>
                <w:bCs/>
                <w:color w:val="000000"/>
                <w:sz w:val="24"/>
                <w:szCs w:val="24"/>
                <w:shd w:val="clear" w:color="auto" w:fill="FFFFFF"/>
              </w:rPr>
              <w:t>，且方法可以跟据所</w:t>
            </w:r>
            <w:r w:rsidRPr="0039337C">
              <w:rPr>
                <w:rFonts w:ascii="宋体" w:cs="宋体" w:hint="eastAsia"/>
                <w:bCs/>
                <w:color w:val="000000"/>
                <w:sz w:val="24"/>
                <w:szCs w:val="24"/>
                <w:shd w:val="clear" w:color="auto" w:fill="FFFFFF"/>
              </w:rPr>
              <w:lastRenderedPageBreak/>
              <w:t>做的标准自动切换。</w:t>
            </w:r>
          </w:p>
          <w:p w14:paraId="1D24527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提供同步接口,在进样的同时可以启动色谱和工作站。</w:t>
            </w:r>
          </w:p>
          <w:p w14:paraId="157BDF7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带有电子流量控制（EPC）功能，自动控制吹扫流量和反吹流量。</w:t>
            </w:r>
          </w:p>
          <w:p w14:paraId="4C38C25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冷阱采用半导体制冷+风冷，最低制冷温度可达-35</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（室温20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时），满足大部分低温富集需求。</w:t>
            </w:r>
          </w:p>
          <w:p w14:paraId="3883F22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捕集</w:t>
            </w:r>
            <w:proofErr w:type="gramStart"/>
            <w:r w:rsidRPr="0039337C">
              <w:rPr>
                <w:rFonts w:ascii="宋体" w:cs="宋体"/>
                <w:bCs/>
                <w:color w:val="000000"/>
                <w:sz w:val="24"/>
                <w:szCs w:val="24"/>
                <w:shd w:val="clear" w:color="auto" w:fill="FFFFFF"/>
              </w:rPr>
              <w:t>阱</w:t>
            </w:r>
            <w:proofErr w:type="gramEnd"/>
            <w:r w:rsidRPr="0039337C">
              <w:rPr>
                <w:rFonts w:ascii="宋体" w:cs="宋体"/>
                <w:bCs/>
                <w:color w:val="000000"/>
                <w:sz w:val="24"/>
                <w:szCs w:val="24"/>
                <w:shd w:val="clear" w:color="auto" w:fill="FFFFFF"/>
              </w:rPr>
              <w:t>升温采用直接电阻加热，升温速率&gt;3000</w:t>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/分。</w:t>
            </w:r>
          </w:p>
          <w:p w14:paraId="38ED694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所有管路和六通阀可控温加热，消除系统冷点，减少样品损失。</w:t>
            </w:r>
          </w:p>
          <w:p w14:paraId="06ECC1F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分流/不分流，一次解吸可以在分流和不分流之间切换，分流比手动调节。</w:t>
            </w:r>
          </w:p>
          <w:p w14:paraId="43D97C7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带样品管自动检漏和故障报警功能：在检测每一支样品之前可以自动检查样品管和系统气路是否装好。</w:t>
            </w:r>
          </w:p>
          <w:p w14:paraId="0988BE5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样品管路采用硅烷化惰性处理不锈钢管，减少污染残留。</w:t>
            </w:r>
          </w:p>
          <w:p w14:paraId="5DFBED8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*直接接入GC载气气路，无需占用</w:t>
            </w:r>
            <w:proofErr w:type="gramStart"/>
            <w:r w:rsidRPr="0039337C">
              <w:rPr>
                <w:rFonts w:ascii="宋体" w:cs="宋体"/>
                <w:bCs/>
                <w:color w:val="000000"/>
                <w:sz w:val="24"/>
                <w:szCs w:val="24"/>
                <w:shd w:val="clear" w:color="auto" w:fill="FFFFFF"/>
              </w:rPr>
              <w:t>注样口</w:t>
            </w:r>
            <w:proofErr w:type="gramEnd"/>
            <w:r w:rsidRPr="0039337C">
              <w:rPr>
                <w:rFonts w:ascii="宋体" w:cs="宋体"/>
                <w:bCs/>
                <w:color w:val="000000"/>
                <w:sz w:val="24"/>
                <w:szCs w:val="24"/>
                <w:shd w:val="clear" w:color="auto" w:fill="FFFFFF"/>
              </w:rPr>
              <w:t>。</w:t>
            </w:r>
          </w:p>
          <w:p w14:paraId="24D3EB3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无气动部件，无需驱动气源。</w:t>
            </w:r>
          </w:p>
          <w:p w14:paraId="70F2BBD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w:t>
            </w:r>
            <w:r w:rsidRPr="0039337C">
              <w:rPr>
                <w:rFonts w:ascii="宋体" w:cs="宋体" w:hint="eastAsia"/>
                <w:bCs/>
                <w:color w:val="000000"/>
                <w:sz w:val="24"/>
                <w:szCs w:val="24"/>
                <w:shd w:val="clear" w:color="auto" w:fill="FFFFFF"/>
              </w:rPr>
              <w:t>如果气质联用仪（GCMS）或气相色谱仪（GC）停机不工作，则热脱附自动停机，防止样品浪费。</w:t>
            </w:r>
          </w:p>
          <w:p w14:paraId="2B1E4AA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“*”号参数为重要指标，不允许负偏离，否则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，采购人逐条验证，如发现虚假响应，投标人后果自负。</w:t>
            </w:r>
          </w:p>
        </w:tc>
        <w:tc>
          <w:tcPr>
            <w:tcW w:w="993" w:type="dxa"/>
            <w:vAlign w:val="center"/>
          </w:tcPr>
          <w:p w14:paraId="4421DCA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1台</w:t>
            </w:r>
          </w:p>
        </w:tc>
      </w:tr>
      <w:tr w:rsidR="0039337C" w:rsidRPr="0039337C" w14:paraId="2A1CCD11" w14:textId="77777777" w:rsidTr="0039337C">
        <w:trPr>
          <w:trHeight w:val="360"/>
        </w:trPr>
        <w:tc>
          <w:tcPr>
            <w:tcW w:w="710" w:type="dxa"/>
            <w:vAlign w:val="center"/>
          </w:tcPr>
          <w:p w14:paraId="13DA366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15</w:t>
            </w:r>
          </w:p>
        </w:tc>
        <w:tc>
          <w:tcPr>
            <w:tcW w:w="1559" w:type="dxa"/>
            <w:vAlign w:val="center"/>
          </w:tcPr>
          <w:p w14:paraId="35656A0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氢气发生器</w:t>
            </w:r>
          </w:p>
        </w:tc>
        <w:tc>
          <w:tcPr>
            <w:tcW w:w="5777" w:type="dxa"/>
            <w:vAlign w:val="center"/>
          </w:tcPr>
          <w:p w14:paraId="0EA258C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输出流量 0～300ml/min</w:t>
            </w:r>
          </w:p>
        </w:tc>
        <w:tc>
          <w:tcPr>
            <w:tcW w:w="993" w:type="dxa"/>
            <w:vAlign w:val="center"/>
          </w:tcPr>
          <w:p w14:paraId="0533AA6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1台</w:t>
            </w:r>
          </w:p>
        </w:tc>
      </w:tr>
      <w:tr w:rsidR="0039337C" w:rsidRPr="0039337C" w14:paraId="5BD8AC80" w14:textId="77777777" w:rsidTr="0039337C">
        <w:trPr>
          <w:trHeight w:val="360"/>
        </w:trPr>
        <w:tc>
          <w:tcPr>
            <w:tcW w:w="710" w:type="dxa"/>
            <w:vAlign w:val="center"/>
          </w:tcPr>
          <w:p w14:paraId="2DF3DFF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16</w:t>
            </w:r>
          </w:p>
        </w:tc>
        <w:tc>
          <w:tcPr>
            <w:tcW w:w="1559" w:type="dxa"/>
            <w:vAlign w:val="center"/>
          </w:tcPr>
          <w:p w14:paraId="7FE4CC7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空气发生器</w:t>
            </w:r>
          </w:p>
        </w:tc>
        <w:tc>
          <w:tcPr>
            <w:tcW w:w="5777" w:type="dxa"/>
            <w:vAlign w:val="center"/>
          </w:tcPr>
          <w:p w14:paraId="0783FB9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输出流量0-2L/min</w:t>
            </w:r>
          </w:p>
        </w:tc>
        <w:tc>
          <w:tcPr>
            <w:tcW w:w="993" w:type="dxa"/>
            <w:vAlign w:val="center"/>
          </w:tcPr>
          <w:p w14:paraId="6D57C97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1台</w:t>
            </w:r>
          </w:p>
        </w:tc>
      </w:tr>
      <w:tr w:rsidR="0039337C" w:rsidRPr="0039337C" w14:paraId="7AB3CB22" w14:textId="77777777" w:rsidTr="0039337C">
        <w:trPr>
          <w:trHeight w:val="360"/>
        </w:trPr>
        <w:tc>
          <w:tcPr>
            <w:tcW w:w="710" w:type="dxa"/>
            <w:vAlign w:val="center"/>
          </w:tcPr>
          <w:p w14:paraId="225E956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17</w:t>
            </w:r>
          </w:p>
        </w:tc>
        <w:tc>
          <w:tcPr>
            <w:tcW w:w="1559" w:type="dxa"/>
            <w:vAlign w:val="center"/>
          </w:tcPr>
          <w:p w14:paraId="219731C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氡检测仪</w:t>
            </w:r>
          </w:p>
        </w:tc>
        <w:tc>
          <w:tcPr>
            <w:tcW w:w="5777" w:type="dxa"/>
            <w:vAlign w:val="center"/>
          </w:tcPr>
          <w:p w14:paraId="405DFF4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功能特点:</w:t>
            </w:r>
          </w:p>
          <w:p w14:paraId="7116378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1. 具备测量土壤氡、空气氡、水中氡浓度和</w:t>
            </w:r>
            <w:proofErr w:type="gramStart"/>
            <w:r w:rsidRPr="0039337C">
              <w:rPr>
                <w:rFonts w:ascii="宋体" w:cs="宋体"/>
                <w:bCs/>
                <w:color w:val="000000"/>
                <w:sz w:val="24"/>
                <w:szCs w:val="24"/>
                <w:shd w:val="clear" w:color="auto" w:fill="FFFFFF"/>
              </w:rPr>
              <w:t>氡析出</w:t>
            </w:r>
            <w:proofErr w:type="gramEnd"/>
            <w:r w:rsidRPr="0039337C">
              <w:rPr>
                <w:rFonts w:ascii="宋体" w:cs="宋体"/>
                <w:bCs/>
                <w:color w:val="000000"/>
                <w:sz w:val="24"/>
                <w:szCs w:val="24"/>
                <w:shd w:val="clear" w:color="auto" w:fill="FFFFFF"/>
              </w:rPr>
              <w:t>率四大功能。</w:t>
            </w:r>
            <w:r w:rsidRPr="0039337C">
              <w:rPr>
                <w:rFonts w:ascii="宋体" w:cs="宋体"/>
                <w:bCs/>
                <w:color w:val="000000"/>
                <w:sz w:val="24"/>
                <w:szCs w:val="24"/>
                <w:shd w:val="clear" w:color="auto" w:fill="FFFFFF"/>
              </w:rPr>
              <w:br/>
              <w:t>2. 具备单点检测或连续检测功能。</w:t>
            </w:r>
            <w:r w:rsidRPr="0039337C">
              <w:rPr>
                <w:rFonts w:ascii="宋体" w:cs="宋体"/>
                <w:bCs/>
                <w:color w:val="000000"/>
                <w:sz w:val="24"/>
                <w:szCs w:val="24"/>
                <w:shd w:val="clear" w:color="auto" w:fill="FFFFFF"/>
              </w:rPr>
              <w:br/>
              <w:t>3. 体积小、重量轻，便于携带。</w:t>
            </w:r>
            <w:r w:rsidRPr="0039337C">
              <w:rPr>
                <w:rFonts w:ascii="宋体" w:cs="宋体"/>
                <w:bCs/>
                <w:color w:val="000000"/>
                <w:sz w:val="24"/>
                <w:szCs w:val="24"/>
                <w:shd w:val="clear" w:color="auto" w:fill="FFFFFF"/>
              </w:rPr>
              <w:br/>
              <w:t>4. 灵敏度高、功耗低，交、直流两用，直流电源可支持仪器工作30h。</w:t>
            </w:r>
            <w:r w:rsidRPr="0039337C">
              <w:rPr>
                <w:rFonts w:ascii="宋体" w:cs="宋体"/>
                <w:bCs/>
                <w:color w:val="000000"/>
                <w:sz w:val="24"/>
                <w:szCs w:val="24"/>
                <w:shd w:val="clear" w:color="auto" w:fill="FFFFFF"/>
              </w:rPr>
              <w:br/>
              <w:t>5. USB数据传输接口，</w:t>
            </w:r>
            <w:proofErr w:type="gramStart"/>
            <w:r w:rsidRPr="0039337C">
              <w:rPr>
                <w:rFonts w:ascii="宋体" w:cs="宋体"/>
                <w:bCs/>
                <w:color w:val="000000"/>
                <w:sz w:val="24"/>
                <w:szCs w:val="24"/>
                <w:shd w:val="clear" w:color="auto" w:fill="FFFFFF"/>
              </w:rPr>
              <w:t>蓝牙打印</w:t>
            </w:r>
            <w:proofErr w:type="gramEnd"/>
            <w:r w:rsidRPr="0039337C">
              <w:rPr>
                <w:rFonts w:ascii="宋体" w:cs="宋体"/>
                <w:bCs/>
                <w:color w:val="000000"/>
                <w:sz w:val="24"/>
                <w:szCs w:val="24"/>
                <w:shd w:val="clear" w:color="auto" w:fill="FFFFFF"/>
              </w:rPr>
              <w:t>。</w:t>
            </w:r>
          </w:p>
          <w:p w14:paraId="7C5D2AD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技术指标:</w:t>
            </w:r>
          </w:p>
          <w:p w14:paraId="1D41F44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1. 灵敏度：</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0.68cpm/[Bq</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m</w:t>
            </w:r>
            <w:r w:rsidRPr="0039337C">
              <w:rPr>
                <w:rFonts w:ascii="宋体" w:cs="宋体"/>
                <w:bCs/>
                <w:color w:val="000000"/>
                <w:sz w:val="24"/>
                <w:szCs w:val="24"/>
                <w:shd w:val="clear" w:color="auto" w:fill="FFFFFF"/>
                <w:vertAlign w:val="superscript"/>
              </w:rPr>
              <w:t>-3</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br/>
              <w:t>2. 本底计数率：</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0.3cpm</w:t>
            </w:r>
            <w:r w:rsidRPr="0039337C">
              <w:rPr>
                <w:rFonts w:ascii="宋体" w:cs="宋体"/>
                <w:bCs/>
                <w:color w:val="000000"/>
                <w:sz w:val="24"/>
                <w:szCs w:val="24"/>
                <w:shd w:val="clear" w:color="auto" w:fill="FFFFFF"/>
              </w:rPr>
              <w:br/>
              <w:t>3. 测量范围</w:t>
            </w:r>
            <w:r w:rsidRPr="0039337C">
              <w:rPr>
                <w:rFonts w:ascii="宋体" w:cs="宋体"/>
                <w:bCs/>
                <w:color w:val="000000"/>
                <w:sz w:val="24"/>
                <w:szCs w:val="24"/>
                <w:shd w:val="clear" w:color="auto" w:fill="FFFFFF"/>
              </w:rPr>
              <w:br/>
              <w:t>环境空气氡：（3～100000）Bq/m</w:t>
            </w:r>
            <w:r w:rsidRPr="0039337C">
              <w:rPr>
                <w:rFonts w:ascii="宋体" w:cs="宋体"/>
                <w:bCs/>
                <w:color w:val="000000"/>
                <w:sz w:val="24"/>
                <w:szCs w:val="24"/>
                <w:shd w:val="clear" w:color="auto" w:fill="FFFFFF"/>
              </w:rPr>
              <w:t>³</w:t>
            </w:r>
            <w:r w:rsidRPr="0039337C">
              <w:rPr>
                <w:rFonts w:ascii="宋体" w:cs="宋体"/>
                <w:bCs/>
                <w:color w:val="000000"/>
                <w:sz w:val="24"/>
                <w:szCs w:val="24"/>
                <w:shd w:val="clear" w:color="auto" w:fill="FFFFFF"/>
              </w:rPr>
              <w:br/>
              <w:t>土壤氡：（300～300000）Bq/m</w:t>
            </w:r>
            <w:r w:rsidRPr="0039337C">
              <w:rPr>
                <w:rFonts w:ascii="宋体" w:cs="宋体"/>
                <w:bCs/>
                <w:color w:val="000000"/>
                <w:sz w:val="24"/>
                <w:szCs w:val="24"/>
                <w:shd w:val="clear" w:color="auto" w:fill="FFFFFF"/>
              </w:rPr>
              <w:t>³</w:t>
            </w:r>
            <w:r w:rsidRPr="0039337C">
              <w:rPr>
                <w:rFonts w:ascii="宋体" w:cs="宋体"/>
                <w:bCs/>
                <w:color w:val="000000"/>
                <w:sz w:val="24"/>
                <w:szCs w:val="24"/>
                <w:shd w:val="clear" w:color="auto" w:fill="FFFFFF"/>
              </w:rPr>
              <w:br/>
              <w:t>氡析出率：（0.001～10.000）Bq/[m</w:t>
            </w:r>
            <w:r w:rsidRPr="0039337C">
              <w:rPr>
                <w:rFonts w:ascii="宋体" w:cs="宋体"/>
                <w:bCs/>
                <w:color w:val="000000"/>
                <w:sz w:val="24"/>
                <w:szCs w:val="24"/>
                <w:shd w:val="clear" w:color="auto" w:fill="FFFFFF"/>
                <w:vertAlign w:val="superscript"/>
              </w:rPr>
              <w:t>2</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s]（选配）</w:t>
            </w:r>
            <w:r w:rsidRPr="0039337C">
              <w:rPr>
                <w:rFonts w:ascii="宋体" w:cs="宋体"/>
                <w:bCs/>
                <w:color w:val="000000"/>
                <w:sz w:val="24"/>
                <w:szCs w:val="24"/>
                <w:shd w:val="clear" w:color="auto" w:fill="FFFFFF"/>
              </w:rPr>
              <w:br/>
              <w:t>水中氡：（0.003～100）Bq/L（选配）</w:t>
            </w:r>
            <w:r w:rsidRPr="0039337C">
              <w:rPr>
                <w:rFonts w:ascii="宋体" w:cs="宋体"/>
                <w:bCs/>
                <w:color w:val="000000"/>
                <w:sz w:val="24"/>
                <w:szCs w:val="24"/>
                <w:shd w:val="clear" w:color="auto" w:fill="FFFFFF"/>
              </w:rPr>
              <w:br/>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4. 测量重复性误差：</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5%（</w:t>
            </w:r>
            <w:proofErr w:type="gramStart"/>
            <w:r w:rsidRPr="0039337C">
              <w:rPr>
                <w:rFonts w:ascii="宋体" w:cs="宋体"/>
                <w:bCs/>
                <w:color w:val="000000"/>
                <w:sz w:val="24"/>
                <w:szCs w:val="24"/>
                <w:shd w:val="clear" w:color="auto" w:fill="FFFFFF"/>
              </w:rPr>
              <w:t>氡室浓度</w:t>
            </w:r>
            <w:proofErr w:type="gramEnd"/>
            <w:r w:rsidRPr="0039337C">
              <w:rPr>
                <w:rFonts w:ascii="宋体" w:cs="宋体"/>
                <w:bCs/>
                <w:color w:val="000000"/>
                <w:sz w:val="24"/>
                <w:szCs w:val="24"/>
                <w:shd w:val="clear" w:color="auto" w:fill="FFFFFF"/>
              </w:rPr>
              <w:t>2000 Bq/m</w:t>
            </w:r>
            <w:r w:rsidRPr="0039337C">
              <w:rPr>
                <w:rFonts w:ascii="宋体" w:cs="宋体"/>
                <w:bCs/>
                <w:color w:val="000000"/>
                <w:sz w:val="24"/>
                <w:szCs w:val="24"/>
                <w:shd w:val="clear" w:color="auto" w:fill="FFFFFF"/>
              </w:rPr>
              <w:t>³</w:t>
            </w:r>
            <w:r w:rsidRPr="0039337C">
              <w:rPr>
                <w:rFonts w:ascii="宋体" w:cs="宋体"/>
                <w:bCs/>
                <w:color w:val="000000"/>
                <w:sz w:val="24"/>
                <w:szCs w:val="24"/>
                <w:shd w:val="clear" w:color="auto" w:fill="FFFFFF"/>
              </w:rPr>
              <w:t>，环境湿度65%，温度25</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C）。</w:t>
            </w:r>
            <w:r w:rsidRPr="0039337C">
              <w:rPr>
                <w:rFonts w:ascii="宋体" w:cs="宋体"/>
                <w:bCs/>
                <w:color w:val="000000"/>
                <w:sz w:val="24"/>
                <w:szCs w:val="24"/>
                <w:shd w:val="clear" w:color="auto" w:fill="FFFFFF"/>
              </w:rPr>
              <w:br/>
              <w:t xml:space="preserve">5. 稳定性：相对误差 </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10% （8h）</w:t>
            </w:r>
            <w:r w:rsidRPr="0039337C">
              <w:rPr>
                <w:rFonts w:ascii="宋体" w:cs="宋体"/>
                <w:bCs/>
                <w:color w:val="000000"/>
                <w:sz w:val="24"/>
                <w:szCs w:val="24"/>
                <w:shd w:val="clear" w:color="auto" w:fill="FFFFFF"/>
              </w:rPr>
              <w:br/>
            </w:r>
            <w:r w:rsidRPr="0039337C">
              <w:rPr>
                <w:rFonts w:ascii="宋体" w:cs="宋体"/>
                <w:bCs/>
                <w:color w:val="000000"/>
                <w:sz w:val="24"/>
                <w:szCs w:val="24"/>
                <w:shd w:val="clear" w:color="auto" w:fill="FFFFFF"/>
              </w:rPr>
              <w:lastRenderedPageBreak/>
              <w:t>6. 电源：</w:t>
            </w:r>
            <w:proofErr w:type="gramStart"/>
            <w:r w:rsidRPr="0039337C">
              <w:rPr>
                <w:rFonts w:ascii="宋体" w:cs="宋体"/>
                <w:bCs/>
                <w:color w:val="000000"/>
                <w:sz w:val="24"/>
                <w:szCs w:val="24"/>
                <w:shd w:val="clear" w:color="auto" w:fill="FFFFFF"/>
              </w:rPr>
              <w:t>锂</w:t>
            </w:r>
            <w:proofErr w:type="gramEnd"/>
            <w:r w:rsidRPr="0039337C">
              <w:rPr>
                <w:rFonts w:ascii="宋体" w:cs="宋体"/>
                <w:bCs/>
                <w:color w:val="000000"/>
                <w:sz w:val="24"/>
                <w:szCs w:val="24"/>
                <w:shd w:val="clear" w:color="auto" w:fill="FFFFFF"/>
              </w:rPr>
              <w:t>离子充电电池/交流电，电池供电可连续工作30h。</w:t>
            </w:r>
            <w:r w:rsidRPr="0039337C">
              <w:rPr>
                <w:rFonts w:ascii="宋体" w:cs="宋体"/>
                <w:bCs/>
                <w:color w:val="000000"/>
                <w:sz w:val="24"/>
                <w:szCs w:val="24"/>
                <w:shd w:val="clear" w:color="auto" w:fill="FFFFFF"/>
              </w:rPr>
              <w:br/>
              <w:t>7. 工作环境</w:t>
            </w:r>
            <w:r w:rsidRPr="0039337C">
              <w:rPr>
                <w:rFonts w:ascii="宋体" w:cs="宋体"/>
                <w:bCs/>
                <w:color w:val="000000"/>
                <w:sz w:val="24"/>
                <w:szCs w:val="24"/>
                <w:shd w:val="clear" w:color="auto" w:fill="FFFFFF"/>
              </w:rPr>
              <w:br/>
              <w:t>温度：(-10～+40)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C</w:t>
            </w:r>
            <w:r w:rsidRPr="0039337C">
              <w:rPr>
                <w:rFonts w:ascii="宋体" w:cs="宋体"/>
                <w:bCs/>
                <w:color w:val="000000"/>
                <w:sz w:val="24"/>
                <w:szCs w:val="24"/>
                <w:shd w:val="clear" w:color="auto" w:fill="FFFFFF"/>
              </w:rPr>
              <w:br/>
              <w:t>湿度：相对湿度</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90% (+40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C)</w:t>
            </w:r>
            <w:r w:rsidRPr="0039337C">
              <w:rPr>
                <w:rFonts w:ascii="宋体" w:cs="宋体"/>
                <w:bCs/>
                <w:color w:val="000000"/>
                <w:sz w:val="24"/>
                <w:szCs w:val="24"/>
                <w:shd w:val="clear" w:color="auto" w:fill="FFFFFF"/>
              </w:rPr>
              <w:br/>
            </w:r>
            <w:r w:rsidRPr="0039337C">
              <w:rPr>
                <w:rFonts w:ascii="宋体" w:cs="宋体" w:hint="eastAsia"/>
                <w:bCs/>
                <w:color w:val="000000"/>
                <w:sz w:val="24"/>
                <w:szCs w:val="24"/>
                <w:shd w:val="clear" w:color="auto" w:fill="FFFFFF"/>
              </w:rPr>
              <w:t>*</w:t>
            </w:r>
            <w:r w:rsidRPr="0039337C">
              <w:rPr>
                <w:rFonts w:ascii="宋体" w:cs="宋体"/>
                <w:bCs/>
                <w:color w:val="000000"/>
                <w:sz w:val="24"/>
                <w:szCs w:val="24"/>
                <w:shd w:val="clear" w:color="auto" w:fill="FFFFFF"/>
              </w:rPr>
              <w:t>8. 探测器：硫化锌ZnS(Ag)和光电倍增管组合系统</w:t>
            </w:r>
            <w:r w:rsidRPr="0039337C">
              <w:rPr>
                <w:rFonts w:ascii="宋体" w:cs="宋体"/>
                <w:bCs/>
                <w:color w:val="000000"/>
                <w:sz w:val="24"/>
                <w:szCs w:val="24"/>
                <w:shd w:val="clear" w:color="auto" w:fill="FFFFFF"/>
              </w:rPr>
              <w:br/>
              <w:t>9. 数据存储：2000个数据</w:t>
            </w:r>
            <w:r w:rsidRPr="0039337C">
              <w:rPr>
                <w:rFonts w:ascii="宋体" w:cs="宋体"/>
                <w:bCs/>
                <w:color w:val="000000"/>
                <w:sz w:val="24"/>
                <w:szCs w:val="24"/>
                <w:shd w:val="clear" w:color="auto" w:fill="FFFFFF"/>
              </w:rPr>
              <w:br/>
              <w:t>10. 操作模式：单点检测或连续监测</w:t>
            </w:r>
            <w:r w:rsidRPr="0039337C">
              <w:rPr>
                <w:rFonts w:ascii="宋体" w:cs="宋体"/>
                <w:bCs/>
                <w:color w:val="000000"/>
                <w:sz w:val="24"/>
                <w:szCs w:val="24"/>
                <w:shd w:val="clear" w:color="auto" w:fill="FFFFFF"/>
              </w:rPr>
              <w:br/>
              <w:t>11. 显示器：LCD液晶显示</w:t>
            </w:r>
            <w:r w:rsidRPr="0039337C">
              <w:rPr>
                <w:rFonts w:ascii="宋体" w:cs="宋体"/>
                <w:bCs/>
                <w:color w:val="000000"/>
                <w:sz w:val="24"/>
                <w:szCs w:val="24"/>
                <w:shd w:val="clear" w:color="auto" w:fill="FFFFFF"/>
              </w:rPr>
              <w:br/>
              <w:t>12. 取气方式：主动泵吸式</w:t>
            </w:r>
            <w:r w:rsidRPr="0039337C">
              <w:rPr>
                <w:rFonts w:ascii="宋体" w:cs="宋体"/>
                <w:bCs/>
                <w:color w:val="000000"/>
                <w:sz w:val="24"/>
                <w:szCs w:val="24"/>
                <w:shd w:val="clear" w:color="auto" w:fill="FFFFFF"/>
              </w:rPr>
              <w:br/>
              <w:t>13. 测量时间</w:t>
            </w:r>
            <w:r w:rsidRPr="0039337C">
              <w:rPr>
                <w:rFonts w:ascii="宋体" w:cs="宋体"/>
                <w:bCs/>
                <w:color w:val="000000"/>
                <w:sz w:val="24"/>
                <w:szCs w:val="24"/>
                <w:shd w:val="clear" w:color="auto" w:fill="FFFFFF"/>
              </w:rPr>
              <w:br/>
              <w:t>空气氡：30min</w:t>
            </w:r>
            <w:r w:rsidRPr="0039337C">
              <w:rPr>
                <w:rFonts w:ascii="宋体" w:cs="宋体"/>
                <w:bCs/>
                <w:color w:val="000000"/>
                <w:sz w:val="24"/>
                <w:szCs w:val="24"/>
                <w:shd w:val="clear" w:color="auto" w:fill="FFFFFF"/>
              </w:rPr>
              <w:br/>
              <w:t>土壤氡：11min</w:t>
            </w:r>
            <w:r w:rsidRPr="0039337C">
              <w:rPr>
                <w:rFonts w:ascii="宋体" w:cs="宋体"/>
                <w:bCs/>
                <w:color w:val="000000"/>
                <w:sz w:val="24"/>
                <w:szCs w:val="24"/>
                <w:shd w:val="clear" w:color="auto" w:fill="FFFFFF"/>
              </w:rPr>
              <w:br/>
              <w:t>氡析出率：30min（选配）</w:t>
            </w:r>
            <w:r w:rsidRPr="0039337C">
              <w:rPr>
                <w:rFonts w:ascii="宋体" w:cs="宋体"/>
                <w:bCs/>
                <w:color w:val="000000"/>
                <w:sz w:val="24"/>
                <w:szCs w:val="24"/>
                <w:shd w:val="clear" w:color="auto" w:fill="FFFFFF"/>
              </w:rPr>
              <w:br/>
              <w:t>水中氡：31min（选配）</w:t>
            </w:r>
            <w:r w:rsidRPr="0039337C">
              <w:rPr>
                <w:rFonts w:ascii="宋体" w:cs="宋体"/>
                <w:bCs/>
                <w:color w:val="000000"/>
                <w:sz w:val="24"/>
                <w:szCs w:val="24"/>
                <w:shd w:val="clear" w:color="auto" w:fill="FFFFFF"/>
              </w:rPr>
              <w:br/>
              <w:t>14. 打印数据：日期、时间、点号和检测结果</w:t>
            </w:r>
            <w:r w:rsidRPr="0039337C">
              <w:rPr>
                <w:rFonts w:ascii="宋体" w:cs="宋体"/>
                <w:bCs/>
                <w:color w:val="000000"/>
                <w:sz w:val="24"/>
                <w:szCs w:val="24"/>
                <w:shd w:val="clear" w:color="auto" w:fill="FFFFFF"/>
              </w:rPr>
              <w:br/>
              <w:t>15. 尺寸：（330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210</w:t>
            </w:r>
            <w:r w:rsidRPr="0039337C">
              <w:rPr>
                <w:rFonts w:ascii="宋体" w:cs="宋体"/>
                <w:bCs/>
                <w:color w:val="000000"/>
                <w:sz w:val="24"/>
                <w:szCs w:val="24"/>
                <w:shd w:val="clear" w:color="auto" w:fill="FFFFFF"/>
              </w:rPr>
              <w:t>×</w:t>
            </w:r>
            <w:r w:rsidRPr="0039337C">
              <w:rPr>
                <w:rFonts w:ascii="宋体" w:cs="宋体"/>
                <w:bCs/>
                <w:color w:val="000000"/>
                <w:sz w:val="24"/>
                <w:szCs w:val="24"/>
                <w:shd w:val="clear" w:color="auto" w:fill="FFFFFF"/>
              </w:rPr>
              <w:t>170）mm</w:t>
            </w:r>
            <w:r w:rsidRPr="0039337C">
              <w:rPr>
                <w:rFonts w:ascii="宋体" w:cs="宋体"/>
                <w:bCs/>
                <w:color w:val="000000"/>
                <w:sz w:val="24"/>
                <w:szCs w:val="24"/>
                <w:shd w:val="clear" w:color="auto" w:fill="FFFFFF"/>
              </w:rPr>
              <w:br/>
              <w:t>16. 重量：5kg（主机）</w:t>
            </w:r>
          </w:p>
          <w:p w14:paraId="0645A7E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“*”号参数为重要指标，不允许负偏离，否则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，采购人逐条验证，如发现虚假响应，投标人后果自负。</w:t>
            </w:r>
          </w:p>
        </w:tc>
        <w:tc>
          <w:tcPr>
            <w:tcW w:w="993" w:type="dxa"/>
            <w:vAlign w:val="center"/>
          </w:tcPr>
          <w:p w14:paraId="39472DC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1台</w:t>
            </w:r>
          </w:p>
        </w:tc>
      </w:tr>
      <w:tr w:rsidR="0039337C" w:rsidRPr="0039337C" w14:paraId="21F371BE" w14:textId="77777777" w:rsidTr="0039337C">
        <w:trPr>
          <w:trHeight w:val="360"/>
        </w:trPr>
        <w:tc>
          <w:tcPr>
            <w:tcW w:w="710" w:type="dxa"/>
            <w:vAlign w:val="center"/>
          </w:tcPr>
          <w:p w14:paraId="5E84DF1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18</w:t>
            </w:r>
          </w:p>
        </w:tc>
        <w:tc>
          <w:tcPr>
            <w:tcW w:w="1559" w:type="dxa"/>
            <w:vAlign w:val="center"/>
          </w:tcPr>
          <w:p w14:paraId="2A70873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甲醛穿孔萃取仪</w:t>
            </w:r>
          </w:p>
        </w:tc>
        <w:tc>
          <w:tcPr>
            <w:tcW w:w="5777" w:type="dxa"/>
            <w:vAlign w:val="center"/>
          </w:tcPr>
          <w:p w14:paraId="39FF685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1、锥形接头，磨口配合；</w:t>
            </w:r>
          </w:p>
          <w:p w14:paraId="165205D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2、冷凝管：蛇形冷凝管</w:t>
            </w:r>
          </w:p>
          <w:p w14:paraId="63B763E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3、锥形接头，磨口配合</w:t>
            </w:r>
          </w:p>
          <w:p w14:paraId="0D80310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4、穿孔器</w:t>
            </w:r>
          </w:p>
          <w:p w14:paraId="09E544B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5、穿孔器附件</w:t>
            </w:r>
          </w:p>
          <w:p w14:paraId="3B89E74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6、球形管</w:t>
            </w:r>
          </w:p>
          <w:p w14:paraId="347ACE5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7、三角烧瓶250ml</w:t>
            </w:r>
          </w:p>
          <w:p w14:paraId="6649910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8、锥形接头，磨口配合29,32和45,40</w:t>
            </w:r>
          </w:p>
          <w:p w14:paraId="2F4D9BB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9、圆底烧瓶1000ml，磨口配合45,40</w:t>
            </w:r>
          </w:p>
          <w:p w14:paraId="4F5AF9E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10、电加热套，功率1000w（给1000ml圆底烧瓶加热）</w:t>
            </w:r>
          </w:p>
          <w:p w14:paraId="703288A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配</w:t>
            </w:r>
            <w:r w:rsidRPr="0039337C">
              <w:rPr>
                <w:rFonts w:ascii="宋体" w:cs="宋体"/>
                <w:bCs/>
                <w:color w:val="000000"/>
                <w:sz w:val="24"/>
                <w:szCs w:val="24"/>
                <w:shd w:val="clear" w:color="auto" w:fill="FFFFFF"/>
              </w:rPr>
              <w:t>铁架台电热套升降台</w:t>
            </w:r>
          </w:p>
        </w:tc>
        <w:tc>
          <w:tcPr>
            <w:tcW w:w="993" w:type="dxa"/>
            <w:vAlign w:val="center"/>
          </w:tcPr>
          <w:p w14:paraId="5DB2730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1套</w:t>
            </w:r>
          </w:p>
        </w:tc>
      </w:tr>
      <w:tr w:rsidR="0039337C" w:rsidRPr="0039337C" w14:paraId="1867865A" w14:textId="77777777" w:rsidTr="0039337C">
        <w:trPr>
          <w:trHeight w:val="360"/>
        </w:trPr>
        <w:tc>
          <w:tcPr>
            <w:tcW w:w="710" w:type="dxa"/>
            <w:vAlign w:val="center"/>
          </w:tcPr>
          <w:p w14:paraId="135F413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19</w:t>
            </w:r>
          </w:p>
        </w:tc>
        <w:tc>
          <w:tcPr>
            <w:tcW w:w="1559" w:type="dxa"/>
            <w:vAlign w:val="center"/>
          </w:tcPr>
          <w:p w14:paraId="4855C7D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恒流采样器</w:t>
            </w:r>
          </w:p>
        </w:tc>
        <w:tc>
          <w:tcPr>
            <w:tcW w:w="5777" w:type="dxa"/>
            <w:vAlign w:val="center"/>
          </w:tcPr>
          <w:p w14:paraId="1DE0CD1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规格及技术参数</w:t>
            </w:r>
          </w:p>
          <w:p w14:paraId="54299FF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流量范围：100～500sccm(sccm为标准</w:t>
            </w:r>
            <w:proofErr w:type="gramStart"/>
            <w:r w:rsidRPr="0039337C">
              <w:rPr>
                <w:rFonts w:ascii="宋体" w:cs="宋体" w:hint="eastAsia"/>
                <w:bCs/>
                <w:color w:val="000000"/>
                <w:sz w:val="24"/>
                <w:szCs w:val="24"/>
                <w:shd w:val="clear" w:color="auto" w:fill="FFFFFF"/>
              </w:rPr>
              <w:t>毫升/</w:t>
            </w:r>
            <w:proofErr w:type="gramEnd"/>
            <w:r w:rsidRPr="0039337C">
              <w:rPr>
                <w:rFonts w:ascii="宋体" w:cs="宋体" w:hint="eastAsia"/>
                <w:bCs/>
                <w:color w:val="000000"/>
                <w:sz w:val="24"/>
                <w:szCs w:val="24"/>
                <w:shd w:val="clear" w:color="auto" w:fill="FFFFFF"/>
              </w:rPr>
              <w:t>分)</w:t>
            </w:r>
          </w:p>
          <w:p w14:paraId="5BEB673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最大流量误差：±5%</w:t>
            </w:r>
          </w:p>
          <w:p w14:paraId="70E31BD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流量重复性：2%</w:t>
            </w:r>
          </w:p>
          <w:p w14:paraId="53B0F5A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流量稳定性：≤±2%</w:t>
            </w:r>
          </w:p>
          <w:p w14:paraId="46CCF7F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计时误差：≤±0.2%</w:t>
            </w:r>
          </w:p>
          <w:p w14:paraId="4052631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流量控制：自动</w:t>
            </w:r>
          </w:p>
          <w:p w14:paraId="33B0AD2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采样通道：双</w:t>
            </w:r>
          </w:p>
          <w:p w14:paraId="1BEF2FF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时间记忆：有</w:t>
            </w:r>
          </w:p>
          <w:p w14:paraId="42101A8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数据显示在字幕：采样流量 采样时间</w:t>
            </w:r>
          </w:p>
          <w:p w14:paraId="7ED69A49"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接Tenax-TA</w:t>
            </w:r>
            <w:proofErr w:type="gramStart"/>
            <w:r w:rsidRPr="0039337C">
              <w:rPr>
                <w:rFonts w:ascii="宋体" w:cs="宋体" w:hint="eastAsia"/>
                <w:bCs/>
                <w:color w:val="000000"/>
                <w:sz w:val="24"/>
                <w:szCs w:val="24"/>
                <w:shd w:val="clear" w:color="auto" w:fill="FFFFFF"/>
              </w:rPr>
              <w:t>管最大</w:t>
            </w:r>
            <w:proofErr w:type="gramEnd"/>
            <w:r w:rsidRPr="0039337C">
              <w:rPr>
                <w:rFonts w:ascii="宋体" w:cs="宋体" w:hint="eastAsia"/>
                <w:bCs/>
                <w:color w:val="000000"/>
                <w:sz w:val="24"/>
                <w:szCs w:val="24"/>
                <w:shd w:val="clear" w:color="auto" w:fill="FFFFFF"/>
              </w:rPr>
              <w:t>流量：500sccm</w:t>
            </w:r>
          </w:p>
          <w:p w14:paraId="09E9DC4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重量(kg)：3.65</w:t>
            </w:r>
          </w:p>
          <w:p w14:paraId="6BB4701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长*宽*高(cm)：26*20*16</w:t>
            </w:r>
          </w:p>
          <w:p w14:paraId="043C7268"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可充电电池：锂电池14.8V 7800mAh，无记忆</w:t>
            </w:r>
          </w:p>
          <w:p w14:paraId="1DFDA9A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充电时间：&lt;10小时（自动充满提示，充电器红灯变绿灯）</w:t>
            </w:r>
          </w:p>
          <w:p w14:paraId="2762CD3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工作温度：-5 ∽ 45℃</w:t>
            </w:r>
          </w:p>
          <w:p w14:paraId="146713B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电池连续工作时间：≥6h</w:t>
            </w:r>
          </w:p>
        </w:tc>
        <w:tc>
          <w:tcPr>
            <w:tcW w:w="993" w:type="dxa"/>
            <w:vAlign w:val="center"/>
          </w:tcPr>
          <w:p w14:paraId="516B31E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2台</w:t>
            </w:r>
          </w:p>
        </w:tc>
      </w:tr>
      <w:tr w:rsidR="0039337C" w:rsidRPr="0039337C" w14:paraId="660FEC18" w14:textId="77777777" w:rsidTr="0039337C">
        <w:trPr>
          <w:trHeight w:val="360"/>
        </w:trPr>
        <w:tc>
          <w:tcPr>
            <w:tcW w:w="710" w:type="dxa"/>
            <w:vAlign w:val="center"/>
          </w:tcPr>
          <w:p w14:paraId="5699ED1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20</w:t>
            </w:r>
          </w:p>
        </w:tc>
        <w:tc>
          <w:tcPr>
            <w:tcW w:w="1559" w:type="dxa"/>
            <w:vAlign w:val="center"/>
          </w:tcPr>
          <w:p w14:paraId="6A2915E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分光光度计</w:t>
            </w:r>
          </w:p>
        </w:tc>
        <w:tc>
          <w:tcPr>
            <w:tcW w:w="5777" w:type="dxa"/>
            <w:vAlign w:val="center"/>
          </w:tcPr>
          <w:p w14:paraId="453AC9A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主要特点：</w:t>
            </w:r>
          </w:p>
          <w:p w14:paraId="7B574AC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7 英寸彩色触控屏和专利技术， 实现简洁和有效地人机交互的同时，清晰明了的显示测试数据和扫描结果。</w:t>
            </w:r>
          </w:p>
          <w:p w14:paraId="5EDDCF0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内置热敏打印机(选配)，实现测试结果的打印输出，方便数据报告的形成和保存。</w:t>
            </w:r>
          </w:p>
          <w:p w14:paraId="7E5CF64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USB 通讯口和选配 UVwin8 可见光谱软件，实现数据和图谱的处理功能，以及海量数据文档的存储，并为客户的二次开发提供便利。</w:t>
            </w:r>
          </w:p>
          <w:p w14:paraId="4F60990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具有全波段扫描（限S款）、分波段扫描（限S款）、动力学时间扫描、自动波长、线性回归、浓度直读、峰谷检测，定时打印等功能。</w:t>
            </w:r>
          </w:p>
          <w:p w14:paraId="47DB3AA5"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先进的断电保护措施，可以记忆检测数据、扫描图谱（限S款）、回归方程和仪器修正参数，实现快速初始化。</w:t>
            </w:r>
          </w:p>
          <w:p w14:paraId="4065A003" w14:textId="77777777" w:rsidR="0039337C" w:rsidRPr="0039337C" w:rsidRDefault="0039337C" w:rsidP="0039337C">
            <w:pPr>
              <w:widowControl/>
              <w:jc w:val="left"/>
              <w:rPr>
                <w:rFonts w:ascii="宋体" w:cs="宋体"/>
                <w:bCs/>
                <w:color w:val="000000"/>
                <w:sz w:val="24"/>
                <w:szCs w:val="24"/>
                <w:shd w:val="clear" w:color="auto" w:fill="FFFFFF"/>
              </w:rPr>
            </w:pPr>
            <w:proofErr w:type="gramStart"/>
            <w:r w:rsidRPr="0039337C">
              <w:rPr>
                <w:rFonts w:ascii="宋体" w:cs="宋体" w:hint="eastAsia"/>
                <w:bCs/>
                <w:color w:val="000000"/>
                <w:sz w:val="24"/>
                <w:szCs w:val="24"/>
                <w:shd w:val="clear" w:color="auto" w:fill="FFFFFF"/>
              </w:rPr>
              <w:t>自动光门技术</w:t>
            </w:r>
            <w:proofErr w:type="gramEnd"/>
            <w:r w:rsidRPr="0039337C">
              <w:rPr>
                <w:rFonts w:ascii="宋体" w:cs="宋体" w:hint="eastAsia"/>
                <w:bCs/>
                <w:color w:val="000000"/>
                <w:sz w:val="24"/>
                <w:szCs w:val="24"/>
                <w:shd w:val="clear" w:color="auto" w:fill="FFFFFF"/>
              </w:rPr>
              <w:t xml:space="preserve"> ，无需黑体，保护光电传感器。</w:t>
            </w:r>
          </w:p>
          <w:p w14:paraId="15B8654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选 配：</w:t>
            </w:r>
          </w:p>
          <w:p w14:paraId="5E12855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UVwin8 可见光谱软件</w:t>
            </w:r>
          </w:p>
          <w:p w14:paraId="079198E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5cm或10cm比色</w:t>
            </w:r>
            <w:proofErr w:type="gramStart"/>
            <w:r w:rsidRPr="0039337C">
              <w:rPr>
                <w:rFonts w:ascii="宋体" w:cs="宋体" w:hint="eastAsia"/>
                <w:bCs/>
                <w:color w:val="000000"/>
                <w:sz w:val="24"/>
                <w:szCs w:val="24"/>
                <w:shd w:val="clear" w:color="auto" w:fill="FFFFFF"/>
              </w:rPr>
              <w:t>皿</w:t>
            </w:r>
            <w:proofErr w:type="gramEnd"/>
            <w:r w:rsidRPr="0039337C">
              <w:rPr>
                <w:rFonts w:ascii="宋体" w:cs="宋体" w:hint="eastAsia"/>
                <w:bCs/>
                <w:color w:val="000000"/>
                <w:sz w:val="24"/>
                <w:szCs w:val="24"/>
                <w:shd w:val="clear" w:color="auto" w:fill="FFFFFF"/>
              </w:rPr>
              <w:t>架</w:t>
            </w:r>
          </w:p>
          <w:p w14:paraId="77A3579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其 它：</w:t>
            </w:r>
          </w:p>
          <w:p w14:paraId="50632F5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光源： 进口12V 20W 卤钨灯</w:t>
            </w:r>
          </w:p>
          <w:p w14:paraId="081CECF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电源电压： AC220V±22V 50Hz±1Hz</w:t>
            </w:r>
          </w:p>
          <w:p w14:paraId="58BB5B9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额定功率： 100W</w:t>
            </w:r>
          </w:p>
          <w:p w14:paraId="26B612AA" w14:textId="77777777" w:rsidR="0039337C" w:rsidRPr="0039337C" w:rsidRDefault="0039337C" w:rsidP="0039337C">
            <w:pPr>
              <w:widowControl/>
              <w:jc w:val="left"/>
              <w:rPr>
                <w:rFonts w:ascii="宋体" w:cs="宋体"/>
                <w:bCs/>
                <w:color w:val="000000"/>
                <w:sz w:val="24"/>
                <w:szCs w:val="24"/>
                <w:shd w:val="clear" w:color="auto" w:fill="FFFFFF"/>
              </w:rPr>
            </w:pPr>
            <w:proofErr w:type="gramStart"/>
            <w:r w:rsidRPr="0039337C">
              <w:rPr>
                <w:rFonts w:ascii="宋体" w:cs="宋体" w:hint="eastAsia"/>
                <w:bCs/>
                <w:color w:val="000000"/>
                <w:sz w:val="24"/>
                <w:szCs w:val="24"/>
                <w:shd w:val="clear" w:color="auto" w:fill="FFFFFF"/>
              </w:rPr>
              <w:t>标配</w:t>
            </w:r>
            <w:proofErr w:type="gramEnd"/>
            <w:r w:rsidRPr="0039337C">
              <w:rPr>
                <w:rFonts w:ascii="宋体" w:cs="宋体" w:hint="eastAsia"/>
                <w:bCs/>
                <w:color w:val="000000"/>
                <w:sz w:val="24"/>
                <w:szCs w:val="24"/>
                <w:shd w:val="clear" w:color="auto" w:fill="FFFFFF"/>
              </w:rPr>
              <w:t>1cm比色</w:t>
            </w:r>
            <w:proofErr w:type="gramStart"/>
            <w:r w:rsidRPr="0039337C">
              <w:rPr>
                <w:rFonts w:ascii="宋体" w:cs="宋体" w:hint="eastAsia"/>
                <w:bCs/>
                <w:color w:val="000000"/>
                <w:sz w:val="24"/>
                <w:szCs w:val="24"/>
                <w:shd w:val="clear" w:color="auto" w:fill="FFFFFF"/>
              </w:rPr>
              <w:t>皿</w:t>
            </w:r>
            <w:proofErr w:type="gramEnd"/>
            <w:r w:rsidRPr="0039337C">
              <w:rPr>
                <w:rFonts w:ascii="宋体" w:cs="宋体" w:hint="eastAsia"/>
                <w:bCs/>
                <w:color w:val="000000"/>
                <w:sz w:val="24"/>
                <w:szCs w:val="24"/>
                <w:shd w:val="clear" w:color="auto" w:fill="FFFFFF"/>
              </w:rPr>
              <w:t>架</w:t>
            </w:r>
          </w:p>
          <w:p w14:paraId="31F6D6E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技术指标：</w:t>
            </w:r>
          </w:p>
          <w:p w14:paraId="65A033C3"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测光方式： 单光束</w:t>
            </w:r>
          </w:p>
          <w:p w14:paraId="4DEEAEB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单色器： 自准直</w:t>
            </w:r>
          </w:p>
          <w:p w14:paraId="58B2358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焦距： 160mm</w:t>
            </w:r>
          </w:p>
          <w:p w14:paraId="47BCE7C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光栅： 1200线/mm</w:t>
            </w:r>
          </w:p>
          <w:p w14:paraId="351434F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检测器： 进口光电池</w:t>
            </w:r>
          </w:p>
          <w:p w14:paraId="63412E7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光谱带宽： 2nm</w:t>
            </w:r>
          </w:p>
          <w:p w14:paraId="569F73C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波长设定： 触控屏输入</w:t>
            </w:r>
          </w:p>
          <w:p w14:paraId="3E2A55A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波长范围： 325 ~ 1100nm</w:t>
            </w:r>
          </w:p>
          <w:p w14:paraId="79244A1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波长准确度： ±1nm</w:t>
            </w:r>
          </w:p>
          <w:p w14:paraId="003A780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波长重复性： ≤0.5nm</w:t>
            </w:r>
          </w:p>
          <w:p w14:paraId="5E1C203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波长扫描速度： 快、中、慢</w:t>
            </w:r>
          </w:p>
          <w:p w14:paraId="780D2FE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杂散光： ≤0.1% (T) (在360nm处，以NaNO2测定)</w:t>
            </w:r>
          </w:p>
          <w:p w14:paraId="2CF4A40A"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光度范围： 0.0 ~ 200.0% T</w:t>
            </w:r>
          </w:p>
          <w:p w14:paraId="4045E0B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-0.301 ~ 4.000A</w:t>
            </w:r>
          </w:p>
          <w:p w14:paraId="53CB629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0.000 ~ 9999C</w:t>
            </w:r>
          </w:p>
          <w:p w14:paraId="3C930477"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光度准确度：±0.5%T</w:t>
            </w:r>
          </w:p>
          <w:p w14:paraId="6F1F247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±0.004Abs（0 ~ 0.5A）</w:t>
            </w:r>
          </w:p>
          <w:p w14:paraId="18C7D8C2"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±0.008Abs（0.5 ~ 1A）</w:t>
            </w:r>
          </w:p>
          <w:p w14:paraId="45D33C0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光度重复性： ≤0.2%T</w:t>
            </w:r>
          </w:p>
          <w:p w14:paraId="53B1CEAD"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0.002Abs（0 ~ 0.5A）</w:t>
            </w:r>
          </w:p>
        </w:tc>
        <w:tc>
          <w:tcPr>
            <w:tcW w:w="993" w:type="dxa"/>
            <w:vAlign w:val="center"/>
          </w:tcPr>
          <w:p w14:paraId="6752944B"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1台</w:t>
            </w:r>
          </w:p>
        </w:tc>
      </w:tr>
      <w:tr w:rsidR="0039337C" w:rsidRPr="0039337C" w14:paraId="308F4423" w14:textId="77777777" w:rsidTr="0039337C">
        <w:trPr>
          <w:trHeight w:val="360"/>
        </w:trPr>
        <w:tc>
          <w:tcPr>
            <w:tcW w:w="710" w:type="dxa"/>
            <w:vAlign w:val="center"/>
          </w:tcPr>
          <w:p w14:paraId="0BE12F50"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lastRenderedPageBreak/>
              <w:t>21</w:t>
            </w:r>
          </w:p>
        </w:tc>
        <w:tc>
          <w:tcPr>
            <w:tcW w:w="1559" w:type="dxa"/>
            <w:vAlign w:val="center"/>
          </w:tcPr>
          <w:p w14:paraId="58E0B454"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玻璃干燥器</w:t>
            </w:r>
          </w:p>
        </w:tc>
        <w:tc>
          <w:tcPr>
            <w:tcW w:w="5777" w:type="dxa"/>
            <w:vAlign w:val="center"/>
          </w:tcPr>
          <w:p w14:paraId="3F72D10F"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300mm</w:t>
            </w:r>
          </w:p>
        </w:tc>
        <w:tc>
          <w:tcPr>
            <w:tcW w:w="993" w:type="dxa"/>
            <w:vAlign w:val="center"/>
          </w:tcPr>
          <w:p w14:paraId="32CAFE6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1个</w:t>
            </w:r>
          </w:p>
        </w:tc>
      </w:tr>
      <w:tr w:rsidR="0039337C" w:rsidRPr="0039337C" w14:paraId="5B246D8D" w14:textId="77777777" w:rsidTr="0039337C">
        <w:trPr>
          <w:trHeight w:val="360"/>
        </w:trPr>
        <w:tc>
          <w:tcPr>
            <w:tcW w:w="710" w:type="dxa"/>
            <w:vAlign w:val="center"/>
          </w:tcPr>
          <w:p w14:paraId="0335B07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22</w:t>
            </w:r>
          </w:p>
        </w:tc>
        <w:tc>
          <w:tcPr>
            <w:tcW w:w="1559" w:type="dxa"/>
            <w:vAlign w:val="center"/>
          </w:tcPr>
          <w:p w14:paraId="3DBF45C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防毒面罩</w:t>
            </w:r>
          </w:p>
        </w:tc>
        <w:tc>
          <w:tcPr>
            <w:tcW w:w="5777" w:type="dxa"/>
            <w:vAlign w:val="center"/>
          </w:tcPr>
          <w:p w14:paraId="6DE3E15E"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3201</w:t>
            </w:r>
          </w:p>
        </w:tc>
        <w:tc>
          <w:tcPr>
            <w:tcW w:w="993" w:type="dxa"/>
            <w:vAlign w:val="center"/>
          </w:tcPr>
          <w:p w14:paraId="5A49C556"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3个</w:t>
            </w:r>
          </w:p>
        </w:tc>
      </w:tr>
    </w:tbl>
    <w:p w14:paraId="1F8B96FC" w14:textId="77777777" w:rsidR="0039337C" w:rsidRDefault="0039337C" w:rsidP="0039337C">
      <w:pPr>
        <w:widowControl/>
        <w:jc w:val="left"/>
        <w:rPr>
          <w:rFonts w:ascii="宋体" w:cs="宋体"/>
          <w:bCs/>
          <w:color w:val="000000"/>
          <w:sz w:val="24"/>
          <w:szCs w:val="24"/>
          <w:shd w:val="clear" w:color="auto" w:fill="FFFFFF"/>
        </w:rPr>
      </w:pPr>
    </w:p>
    <w:p w14:paraId="492C1671"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bCs/>
          <w:color w:val="000000"/>
          <w:sz w:val="24"/>
          <w:szCs w:val="24"/>
          <w:shd w:val="clear" w:color="auto" w:fill="FFFFFF"/>
        </w:rPr>
        <w:t>注</w:t>
      </w:r>
      <w:r w:rsidRPr="0039337C">
        <w:rPr>
          <w:rFonts w:ascii="宋体" w:cs="宋体" w:hint="eastAsia"/>
          <w:bCs/>
          <w:color w:val="000000"/>
          <w:sz w:val="24"/>
          <w:szCs w:val="24"/>
          <w:shd w:val="clear" w:color="auto" w:fill="FFFFFF"/>
        </w:rPr>
        <w:t>：1、“*”号参数为重要指标，不允许负偏离，否则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w:t>
      </w:r>
    </w:p>
    <w:p w14:paraId="3B65BF2C" w14:textId="77777777" w:rsidR="0039337C" w:rsidRPr="0039337C" w:rsidRDefault="0039337C" w:rsidP="0039337C">
      <w:pPr>
        <w:widowControl/>
        <w:jc w:val="left"/>
        <w:rPr>
          <w:rFonts w:ascii="宋体" w:cs="宋体"/>
          <w:bCs/>
          <w:color w:val="000000"/>
          <w:sz w:val="24"/>
          <w:szCs w:val="24"/>
          <w:shd w:val="clear" w:color="auto" w:fill="FFFFFF"/>
        </w:rPr>
      </w:pPr>
      <w:r w:rsidRPr="0039337C">
        <w:rPr>
          <w:rFonts w:ascii="宋体" w:cs="宋体" w:hint="eastAsia"/>
          <w:bCs/>
          <w:color w:val="000000"/>
          <w:sz w:val="24"/>
          <w:szCs w:val="24"/>
          <w:shd w:val="clear" w:color="auto" w:fill="FFFFFF"/>
        </w:rPr>
        <w:t>2、气相色谱仪必须提供制造厂家针对本项目的技术参数确认书和售后服务承诺函，否则</w:t>
      </w:r>
      <w:proofErr w:type="gramStart"/>
      <w:r w:rsidRPr="0039337C">
        <w:rPr>
          <w:rFonts w:ascii="宋体" w:cs="宋体" w:hint="eastAsia"/>
          <w:bCs/>
          <w:color w:val="000000"/>
          <w:sz w:val="24"/>
          <w:szCs w:val="24"/>
          <w:shd w:val="clear" w:color="auto" w:fill="FFFFFF"/>
        </w:rPr>
        <w:t>按废标处理</w:t>
      </w:r>
      <w:proofErr w:type="gramEnd"/>
      <w:r w:rsidRPr="0039337C">
        <w:rPr>
          <w:rFonts w:ascii="宋体" w:cs="宋体" w:hint="eastAsia"/>
          <w:bCs/>
          <w:color w:val="000000"/>
          <w:sz w:val="24"/>
          <w:szCs w:val="24"/>
          <w:shd w:val="clear" w:color="auto" w:fill="FFFFFF"/>
        </w:rPr>
        <w:t>。</w:t>
      </w:r>
    </w:p>
    <w:p w14:paraId="4963D7D2" w14:textId="77777777" w:rsidR="0039337C" w:rsidRPr="0039337C" w:rsidRDefault="0039337C" w:rsidP="0039337C">
      <w:pPr>
        <w:widowControl/>
        <w:jc w:val="left"/>
        <w:rPr>
          <w:rFonts w:ascii="宋体" w:cs="宋体"/>
          <w:bCs/>
          <w:color w:val="000000"/>
          <w:sz w:val="24"/>
          <w:szCs w:val="24"/>
          <w:shd w:val="clear" w:color="auto" w:fill="FFFFFF"/>
        </w:rPr>
      </w:pPr>
    </w:p>
    <w:p w14:paraId="165B6F27" w14:textId="77777777" w:rsidR="00303A64" w:rsidRDefault="006A184A">
      <w:pPr>
        <w:widowControl/>
        <w:jc w:val="left"/>
        <w:rPr>
          <w:rFonts w:ascii="宋体" w:cs="宋体"/>
          <w:bCs/>
          <w:color w:val="000000"/>
          <w:sz w:val="24"/>
          <w:szCs w:val="24"/>
          <w:shd w:val="clear" w:color="auto" w:fill="FFFFFF"/>
        </w:rPr>
      </w:pPr>
      <w:r>
        <w:rPr>
          <w:rFonts w:ascii="宋体" w:cs="宋体"/>
          <w:bCs/>
          <w:color w:val="000000"/>
          <w:sz w:val="24"/>
          <w:szCs w:val="24"/>
          <w:shd w:val="clear" w:color="auto" w:fill="FFFFFF"/>
        </w:rPr>
        <w:br w:type="page"/>
      </w:r>
    </w:p>
    <w:p w14:paraId="4CC3F92B" w14:textId="77777777" w:rsidR="00303A64" w:rsidRDefault="006A184A">
      <w:pPr>
        <w:keepNext/>
        <w:keepLines/>
        <w:spacing w:before="340" w:after="330" w:line="576" w:lineRule="auto"/>
        <w:jc w:val="center"/>
        <w:outlineLvl w:val="0"/>
        <w:rPr>
          <w:rFonts w:ascii="宋体" w:hAnsi="Times New Roman" w:cs="宋体"/>
          <w:b/>
          <w:bCs/>
          <w:kern w:val="44"/>
          <w:sz w:val="44"/>
          <w:szCs w:val="44"/>
        </w:rPr>
      </w:pPr>
      <w:bookmarkStart w:id="128" w:name="_Toc43389969"/>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28"/>
    </w:p>
    <w:p w14:paraId="153AC3D6" w14:textId="77777777" w:rsidR="00303A64" w:rsidRDefault="006A184A">
      <w:pPr>
        <w:jc w:val="center"/>
      </w:pPr>
      <w:r>
        <w:rPr>
          <w:rFonts w:hint="eastAsia"/>
        </w:rPr>
        <w:t>双方自拟</w:t>
      </w:r>
    </w:p>
    <w:sectPr w:rsidR="00303A64">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D7FEA" w14:textId="77777777" w:rsidR="00595F04" w:rsidRDefault="00595F04">
      <w:r>
        <w:separator/>
      </w:r>
    </w:p>
  </w:endnote>
  <w:endnote w:type="continuationSeparator" w:id="0">
    <w:p w14:paraId="40CFBDB7" w14:textId="77777777" w:rsidR="00595F04" w:rsidRDefault="0059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891AE" w14:textId="77777777" w:rsidR="0082388C" w:rsidRDefault="0082388C">
    <w:pPr>
      <w:pStyle w:val="ac"/>
      <w:jc w:val="right"/>
    </w:pPr>
    <w:r>
      <w:rPr>
        <w:noProof/>
      </w:rPr>
      <mc:AlternateContent>
        <mc:Choice Requires="wps">
          <w:drawing>
            <wp:anchor distT="0" distB="0" distL="114300" distR="114300" simplePos="0" relativeHeight="251657216" behindDoc="0" locked="0" layoutInCell="1" allowOverlap="1" wp14:anchorId="79EAE244" wp14:editId="42F7337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FDB672" w14:textId="77777777" w:rsidR="0082388C" w:rsidRDefault="0082388C">
                          <w:pPr>
                            <w:pStyle w:val="ac"/>
                            <w:jc w:val="right"/>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14:paraId="48FDB672" w14:textId="77777777" w:rsidR="0082388C" w:rsidRDefault="0082388C">
                    <w:pPr>
                      <w:pStyle w:val="ac"/>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1739B51A" w14:textId="77777777" w:rsidR="0082388C" w:rsidRDefault="0082388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6C9C" w14:textId="77777777" w:rsidR="0082388C" w:rsidRDefault="0082388C">
    <w:pPr>
      <w:pStyle w:val="ac"/>
      <w:jc w:val="right"/>
    </w:pPr>
  </w:p>
  <w:p w14:paraId="05FB7F0E" w14:textId="77777777" w:rsidR="0082388C" w:rsidRDefault="0082388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B7844" w14:textId="77777777" w:rsidR="0082388C" w:rsidRDefault="0082388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ACB6" w14:textId="77777777" w:rsidR="0082388C" w:rsidRDefault="0082388C">
    <w:pPr>
      <w:pStyle w:val="ac"/>
      <w:jc w:val="right"/>
    </w:pPr>
    <w:r>
      <w:rPr>
        <w:noProof/>
      </w:rPr>
      <mc:AlternateContent>
        <mc:Choice Requires="wps">
          <w:drawing>
            <wp:anchor distT="0" distB="0" distL="114300" distR="114300" simplePos="0" relativeHeight="251658240" behindDoc="0" locked="0" layoutInCell="1" allowOverlap="1" wp14:anchorId="207DC096" wp14:editId="1351ECFF">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14:paraId="51388ECF" w14:textId="77777777" w:rsidR="0082388C" w:rsidRDefault="0082388C">
                          <w:pPr>
                            <w:pStyle w:val="ac"/>
                            <w:jc w:val="right"/>
                          </w:pPr>
                          <w:r>
                            <w:fldChar w:fldCharType="begin"/>
                          </w:r>
                          <w:r>
                            <w:instrText xml:space="preserve"> PAGE   \* MERGEFORMAT </w:instrText>
                          </w:r>
                          <w:r>
                            <w:fldChar w:fldCharType="separate"/>
                          </w:r>
                          <w:r w:rsidR="00C32EB7">
                            <w:rPr>
                              <w:noProof/>
                            </w:rPr>
                            <w:t>- 19 -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" filled="f" stroked="f" strokeweight=".5pt">
              <v:textbox style="mso-fit-shape-to-text:t" inset="0,0,0,0">
                <w:txbxContent>
                  <w:p w14:paraId="51388ECF" w14:textId="77777777" w:rsidR="0082388C" w:rsidRDefault="0082388C">
                    <w:pPr>
                      <w:pStyle w:val="ac"/>
                      <w:jc w:val="right"/>
                    </w:pPr>
                    <w:r>
                      <w:fldChar w:fldCharType="begin"/>
                    </w:r>
                    <w:r>
                      <w:instrText xml:space="preserve"> PAGE   \* MERGEFORMAT </w:instrText>
                    </w:r>
                    <w:r>
                      <w:fldChar w:fldCharType="separate"/>
                    </w:r>
                    <w:r w:rsidR="00C32EB7">
                      <w:rPr>
                        <w:noProof/>
                      </w:rPr>
                      <w:t>- 19 -</w:t>
                    </w:r>
                    <w:r>
                      <w:fldChar w:fldCharType="end"/>
                    </w:r>
                  </w:p>
                </w:txbxContent>
              </v:textbox>
              <w10:wrap anchorx="margin"/>
            </v:shape>
          </w:pict>
        </mc:Fallback>
      </mc:AlternateContent>
    </w:r>
  </w:p>
  <w:p w14:paraId="1FC4AB9E" w14:textId="77777777" w:rsidR="0082388C" w:rsidRDefault="0082388C">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E5463" w14:textId="77777777" w:rsidR="0082388C" w:rsidRDefault="0082388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6A20C" w14:textId="77777777" w:rsidR="00595F04" w:rsidRDefault="00595F04">
      <w:r>
        <w:separator/>
      </w:r>
    </w:p>
  </w:footnote>
  <w:footnote w:type="continuationSeparator" w:id="0">
    <w:p w14:paraId="64CA7D21" w14:textId="77777777" w:rsidR="00595F04" w:rsidRDefault="00595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94FB0" w14:textId="77777777" w:rsidR="0082388C" w:rsidRDefault="0082388C">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C0F07"/>
    <w:multiLevelType w:val="singleLevel"/>
    <w:tmpl w:val="8AAC0F07"/>
    <w:lvl w:ilvl="0">
      <w:start w:val="22"/>
      <w:numFmt w:val="decimal"/>
      <w:suff w:val="nothing"/>
      <w:lvlText w:val="%1、"/>
      <w:lvlJc w:val="left"/>
    </w:lvl>
  </w:abstractNum>
  <w:abstractNum w:abstractNumId="1">
    <w:nsid w:val="99E77E26"/>
    <w:multiLevelType w:val="singleLevel"/>
    <w:tmpl w:val="99E77E26"/>
    <w:lvl w:ilvl="0">
      <w:start w:val="1"/>
      <w:numFmt w:val="decimal"/>
      <w:suff w:val="nothing"/>
      <w:lvlText w:val="%1、"/>
      <w:lvlJc w:val="left"/>
    </w:lvl>
  </w:abstractNum>
  <w:abstractNum w:abstractNumId="2">
    <w:nsid w:val="C4A0CE0C"/>
    <w:multiLevelType w:val="singleLevel"/>
    <w:tmpl w:val="C4A0CE0C"/>
    <w:lvl w:ilvl="0">
      <w:start w:val="1"/>
      <w:numFmt w:val="decimal"/>
      <w:suff w:val="nothing"/>
      <w:lvlText w:val="%1、"/>
      <w:lvlJc w:val="left"/>
    </w:lvl>
  </w:abstractNum>
  <w:abstractNum w:abstractNumId="3">
    <w:nsid w:val="DD756C7F"/>
    <w:multiLevelType w:val="singleLevel"/>
    <w:tmpl w:val="DD756C7F"/>
    <w:lvl w:ilvl="0">
      <w:start w:val="22"/>
      <w:numFmt w:val="decimal"/>
      <w:suff w:val="nothing"/>
      <w:lvlText w:val="%1、"/>
      <w:lvlJc w:val="left"/>
    </w:lvl>
  </w:abstractNum>
  <w:abstractNum w:abstractNumId="4">
    <w:nsid w:val="E19B402C"/>
    <w:multiLevelType w:val="singleLevel"/>
    <w:tmpl w:val="E19B402C"/>
    <w:lvl w:ilvl="0">
      <w:start w:val="6"/>
      <w:numFmt w:val="chineseCounting"/>
      <w:suff w:val="nothing"/>
      <w:lvlText w:val="%1、"/>
      <w:lvlJc w:val="left"/>
      <w:rPr>
        <w:rFonts w:hint="eastAsia"/>
      </w:rPr>
    </w:lvl>
  </w:abstractNum>
  <w:abstractNum w:abstractNumId="5">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365EA174"/>
    <w:multiLevelType w:val="singleLevel"/>
    <w:tmpl w:val="365EA174"/>
    <w:lvl w:ilvl="0">
      <w:start w:val="1"/>
      <w:numFmt w:val="chineseCounting"/>
      <w:suff w:val="nothing"/>
      <w:lvlText w:val="%1、"/>
      <w:lvlJc w:val="left"/>
      <w:rPr>
        <w:rFonts w:hint="eastAsia"/>
      </w:rPr>
    </w:lvl>
  </w:abstractNum>
  <w:abstractNum w:abstractNumId="7">
    <w:nsid w:val="3A2B5B07"/>
    <w:multiLevelType w:val="singleLevel"/>
    <w:tmpl w:val="3A2B5B07"/>
    <w:lvl w:ilvl="0">
      <w:start w:val="22"/>
      <w:numFmt w:val="decimal"/>
      <w:suff w:val="nothing"/>
      <w:lvlText w:val="%1、"/>
      <w:lvlJc w:val="left"/>
    </w:lvl>
  </w:abstractNum>
  <w:abstractNum w:abstractNumId="8">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589000C7"/>
    <w:multiLevelType w:val="singleLevel"/>
    <w:tmpl w:val="589000C7"/>
    <w:lvl w:ilvl="0">
      <w:start w:val="11"/>
      <w:numFmt w:val="decimal"/>
      <w:suff w:val="nothing"/>
      <w:lvlText w:val="%1、"/>
      <w:lvlJc w:val="left"/>
    </w:lvl>
  </w:abstractNum>
  <w:abstractNum w:abstractNumId="10">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num w:numId="1">
    <w:abstractNumId w:val="4"/>
  </w:num>
  <w:num w:numId="2">
    <w:abstractNumId w:val="8"/>
  </w:num>
  <w:num w:numId="3">
    <w:abstractNumId w:val="10"/>
  </w:num>
  <w:num w:numId="4">
    <w:abstractNumId w:val="5"/>
  </w:num>
  <w:num w:numId="5">
    <w:abstractNumId w:val="2"/>
  </w:num>
  <w:num w:numId="6">
    <w:abstractNumId w:val="9"/>
  </w:num>
  <w:num w:numId="7">
    <w:abstractNumId w:val="7"/>
  </w:num>
  <w:num w:numId="8">
    <w:abstractNumId w:val="6"/>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AC2"/>
    <w:rsid w:val="0001391F"/>
    <w:rsid w:val="00024301"/>
    <w:rsid w:val="000472C6"/>
    <w:rsid w:val="000613A1"/>
    <w:rsid w:val="000614F6"/>
    <w:rsid w:val="000705A4"/>
    <w:rsid w:val="00070C32"/>
    <w:rsid w:val="00070F7D"/>
    <w:rsid w:val="00077EAD"/>
    <w:rsid w:val="00081543"/>
    <w:rsid w:val="0009449C"/>
    <w:rsid w:val="000A4C7D"/>
    <w:rsid w:val="000A66A5"/>
    <w:rsid w:val="000B4CB5"/>
    <w:rsid w:val="000C3452"/>
    <w:rsid w:val="000C50BE"/>
    <w:rsid w:val="000D2777"/>
    <w:rsid w:val="000E30FB"/>
    <w:rsid w:val="000E602A"/>
    <w:rsid w:val="000F6AD0"/>
    <w:rsid w:val="001020C6"/>
    <w:rsid w:val="001359FE"/>
    <w:rsid w:val="0017455C"/>
    <w:rsid w:val="00176CA2"/>
    <w:rsid w:val="00192A0E"/>
    <w:rsid w:val="00193BD2"/>
    <w:rsid w:val="00197421"/>
    <w:rsid w:val="001A7C93"/>
    <w:rsid w:val="001B0262"/>
    <w:rsid w:val="001B28FF"/>
    <w:rsid w:val="001C2916"/>
    <w:rsid w:val="00206D69"/>
    <w:rsid w:val="0021768C"/>
    <w:rsid w:val="00220552"/>
    <w:rsid w:val="0023738F"/>
    <w:rsid w:val="002422CA"/>
    <w:rsid w:val="00262500"/>
    <w:rsid w:val="002749F7"/>
    <w:rsid w:val="00280949"/>
    <w:rsid w:val="0028581E"/>
    <w:rsid w:val="0028791F"/>
    <w:rsid w:val="00290642"/>
    <w:rsid w:val="002A1581"/>
    <w:rsid w:val="002A7513"/>
    <w:rsid w:val="002B1F2A"/>
    <w:rsid w:val="002B3929"/>
    <w:rsid w:val="002C6250"/>
    <w:rsid w:val="002D4FEF"/>
    <w:rsid w:val="002D7063"/>
    <w:rsid w:val="002F202A"/>
    <w:rsid w:val="00301A6D"/>
    <w:rsid w:val="00303A64"/>
    <w:rsid w:val="00312752"/>
    <w:rsid w:val="0031336F"/>
    <w:rsid w:val="00315ACA"/>
    <w:rsid w:val="0033011A"/>
    <w:rsid w:val="00353A08"/>
    <w:rsid w:val="00354A84"/>
    <w:rsid w:val="00363CC8"/>
    <w:rsid w:val="0039337C"/>
    <w:rsid w:val="003A4CE4"/>
    <w:rsid w:val="003B4B88"/>
    <w:rsid w:val="003C776D"/>
    <w:rsid w:val="003D12A7"/>
    <w:rsid w:val="003E2437"/>
    <w:rsid w:val="004034A7"/>
    <w:rsid w:val="0041293E"/>
    <w:rsid w:val="004323B2"/>
    <w:rsid w:val="00454D21"/>
    <w:rsid w:val="004660E5"/>
    <w:rsid w:val="004716CF"/>
    <w:rsid w:val="0047322B"/>
    <w:rsid w:val="004A5CAF"/>
    <w:rsid w:val="004B768B"/>
    <w:rsid w:val="004D6F0D"/>
    <w:rsid w:val="004E490E"/>
    <w:rsid w:val="005040F0"/>
    <w:rsid w:val="00517086"/>
    <w:rsid w:val="0053051E"/>
    <w:rsid w:val="0053753C"/>
    <w:rsid w:val="00555BCF"/>
    <w:rsid w:val="00592331"/>
    <w:rsid w:val="00595C0E"/>
    <w:rsid w:val="00595F04"/>
    <w:rsid w:val="005C7A04"/>
    <w:rsid w:val="005F6F4E"/>
    <w:rsid w:val="00601192"/>
    <w:rsid w:val="00606DDE"/>
    <w:rsid w:val="00621DA3"/>
    <w:rsid w:val="00643150"/>
    <w:rsid w:val="00691D6A"/>
    <w:rsid w:val="0069247B"/>
    <w:rsid w:val="006A002D"/>
    <w:rsid w:val="006A07F9"/>
    <w:rsid w:val="006A184A"/>
    <w:rsid w:val="006A7CE2"/>
    <w:rsid w:val="006B55B4"/>
    <w:rsid w:val="006C7844"/>
    <w:rsid w:val="006C7AD1"/>
    <w:rsid w:val="006D0565"/>
    <w:rsid w:val="006E4AD6"/>
    <w:rsid w:val="006F501B"/>
    <w:rsid w:val="006F7089"/>
    <w:rsid w:val="00737308"/>
    <w:rsid w:val="0074530D"/>
    <w:rsid w:val="00747302"/>
    <w:rsid w:val="007A573F"/>
    <w:rsid w:val="007C2514"/>
    <w:rsid w:val="007D511A"/>
    <w:rsid w:val="007D6C46"/>
    <w:rsid w:val="007E215E"/>
    <w:rsid w:val="007E7555"/>
    <w:rsid w:val="007F5C3B"/>
    <w:rsid w:val="007F6431"/>
    <w:rsid w:val="00803D11"/>
    <w:rsid w:val="00803F0F"/>
    <w:rsid w:val="00806D9D"/>
    <w:rsid w:val="008174A0"/>
    <w:rsid w:val="0082388C"/>
    <w:rsid w:val="00834EE7"/>
    <w:rsid w:val="00835A5F"/>
    <w:rsid w:val="008831C2"/>
    <w:rsid w:val="0089118D"/>
    <w:rsid w:val="008A50D5"/>
    <w:rsid w:val="008A5D6C"/>
    <w:rsid w:val="008C0E99"/>
    <w:rsid w:val="008C3D1D"/>
    <w:rsid w:val="008D6178"/>
    <w:rsid w:val="008F4BDB"/>
    <w:rsid w:val="0090795A"/>
    <w:rsid w:val="00913C5D"/>
    <w:rsid w:val="009306EB"/>
    <w:rsid w:val="00942F23"/>
    <w:rsid w:val="009463C8"/>
    <w:rsid w:val="00995A41"/>
    <w:rsid w:val="009B02E2"/>
    <w:rsid w:val="009C2641"/>
    <w:rsid w:val="009E205A"/>
    <w:rsid w:val="009E4C5F"/>
    <w:rsid w:val="009F5805"/>
    <w:rsid w:val="00A01422"/>
    <w:rsid w:val="00A03BF0"/>
    <w:rsid w:val="00A0672D"/>
    <w:rsid w:val="00A119A1"/>
    <w:rsid w:val="00A24664"/>
    <w:rsid w:val="00A32AA8"/>
    <w:rsid w:val="00A54C06"/>
    <w:rsid w:val="00A620C4"/>
    <w:rsid w:val="00A629D0"/>
    <w:rsid w:val="00AB23D2"/>
    <w:rsid w:val="00AD202D"/>
    <w:rsid w:val="00AD2E08"/>
    <w:rsid w:val="00AD67CF"/>
    <w:rsid w:val="00AE0D03"/>
    <w:rsid w:val="00AE3285"/>
    <w:rsid w:val="00AE7F0A"/>
    <w:rsid w:val="00AF10DE"/>
    <w:rsid w:val="00B05AB2"/>
    <w:rsid w:val="00B13764"/>
    <w:rsid w:val="00B51182"/>
    <w:rsid w:val="00B55637"/>
    <w:rsid w:val="00B6052F"/>
    <w:rsid w:val="00B9349A"/>
    <w:rsid w:val="00B970E8"/>
    <w:rsid w:val="00B97987"/>
    <w:rsid w:val="00BA26F6"/>
    <w:rsid w:val="00BA44C1"/>
    <w:rsid w:val="00BA676C"/>
    <w:rsid w:val="00BB3E7D"/>
    <w:rsid w:val="00BD0564"/>
    <w:rsid w:val="00BE1CD5"/>
    <w:rsid w:val="00BE7A02"/>
    <w:rsid w:val="00BF24EB"/>
    <w:rsid w:val="00BF6E30"/>
    <w:rsid w:val="00C01793"/>
    <w:rsid w:val="00C02719"/>
    <w:rsid w:val="00C057A1"/>
    <w:rsid w:val="00C15E76"/>
    <w:rsid w:val="00C23909"/>
    <w:rsid w:val="00C32EB7"/>
    <w:rsid w:val="00C33711"/>
    <w:rsid w:val="00C36886"/>
    <w:rsid w:val="00C46476"/>
    <w:rsid w:val="00C5084F"/>
    <w:rsid w:val="00C51B0C"/>
    <w:rsid w:val="00C6060D"/>
    <w:rsid w:val="00C611C8"/>
    <w:rsid w:val="00C66557"/>
    <w:rsid w:val="00C70A57"/>
    <w:rsid w:val="00C72A4D"/>
    <w:rsid w:val="00C77235"/>
    <w:rsid w:val="00C87B36"/>
    <w:rsid w:val="00C90BEA"/>
    <w:rsid w:val="00C952EE"/>
    <w:rsid w:val="00CA1908"/>
    <w:rsid w:val="00CB6E72"/>
    <w:rsid w:val="00CC4628"/>
    <w:rsid w:val="00CD4CF7"/>
    <w:rsid w:val="00CE19EE"/>
    <w:rsid w:val="00CE3AE3"/>
    <w:rsid w:val="00D031BC"/>
    <w:rsid w:val="00D15121"/>
    <w:rsid w:val="00D15ED9"/>
    <w:rsid w:val="00D1764A"/>
    <w:rsid w:val="00D33634"/>
    <w:rsid w:val="00D439E4"/>
    <w:rsid w:val="00D67C32"/>
    <w:rsid w:val="00D81E4A"/>
    <w:rsid w:val="00D837B4"/>
    <w:rsid w:val="00D85B99"/>
    <w:rsid w:val="00D86752"/>
    <w:rsid w:val="00D96A63"/>
    <w:rsid w:val="00DA2867"/>
    <w:rsid w:val="00DB5C84"/>
    <w:rsid w:val="00DC0E5F"/>
    <w:rsid w:val="00DD25E1"/>
    <w:rsid w:val="00DD5BD7"/>
    <w:rsid w:val="00DE1244"/>
    <w:rsid w:val="00DF2239"/>
    <w:rsid w:val="00DF7CFE"/>
    <w:rsid w:val="00E0410E"/>
    <w:rsid w:val="00E30247"/>
    <w:rsid w:val="00E35A53"/>
    <w:rsid w:val="00E374FB"/>
    <w:rsid w:val="00E37E7E"/>
    <w:rsid w:val="00E410D1"/>
    <w:rsid w:val="00E453D9"/>
    <w:rsid w:val="00E63480"/>
    <w:rsid w:val="00E64494"/>
    <w:rsid w:val="00E7421E"/>
    <w:rsid w:val="00E85666"/>
    <w:rsid w:val="00E91426"/>
    <w:rsid w:val="00E93174"/>
    <w:rsid w:val="00E938CD"/>
    <w:rsid w:val="00E959C8"/>
    <w:rsid w:val="00EA3CD4"/>
    <w:rsid w:val="00EB19EC"/>
    <w:rsid w:val="00EB6F3C"/>
    <w:rsid w:val="00EC20F0"/>
    <w:rsid w:val="00EC7E4C"/>
    <w:rsid w:val="00ED64C5"/>
    <w:rsid w:val="00EE2087"/>
    <w:rsid w:val="00EE5E55"/>
    <w:rsid w:val="00F40D9A"/>
    <w:rsid w:val="00F524DC"/>
    <w:rsid w:val="00F720F4"/>
    <w:rsid w:val="00F948E5"/>
    <w:rsid w:val="00F94F6A"/>
    <w:rsid w:val="00FA5B46"/>
    <w:rsid w:val="00FC006C"/>
    <w:rsid w:val="00FD4810"/>
    <w:rsid w:val="00FE6663"/>
    <w:rsid w:val="00FF4CFF"/>
    <w:rsid w:val="00FF582D"/>
    <w:rsid w:val="012D36B9"/>
    <w:rsid w:val="018F2907"/>
    <w:rsid w:val="01D51C53"/>
    <w:rsid w:val="02484B21"/>
    <w:rsid w:val="027231B1"/>
    <w:rsid w:val="02B406B8"/>
    <w:rsid w:val="02B92794"/>
    <w:rsid w:val="02D15705"/>
    <w:rsid w:val="02E82C60"/>
    <w:rsid w:val="033428CD"/>
    <w:rsid w:val="034204D8"/>
    <w:rsid w:val="035A2808"/>
    <w:rsid w:val="036C5A54"/>
    <w:rsid w:val="0463073F"/>
    <w:rsid w:val="047310DD"/>
    <w:rsid w:val="04BE2DB1"/>
    <w:rsid w:val="04C02447"/>
    <w:rsid w:val="053F536A"/>
    <w:rsid w:val="05B3693E"/>
    <w:rsid w:val="05CE0F96"/>
    <w:rsid w:val="0651224A"/>
    <w:rsid w:val="06BC6D4D"/>
    <w:rsid w:val="06E2008B"/>
    <w:rsid w:val="07694DD7"/>
    <w:rsid w:val="07894D22"/>
    <w:rsid w:val="07AF4FBB"/>
    <w:rsid w:val="08180B9A"/>
    <w:rsid w:val="085C28BC"/>
    <w:rsid w:val="08964687"/>
    <w:rsid w:val="08AB6EC5"/>
    <w:rsid w:val="092203B5"/>
    <w:rsid w:val="0924069B"/>
    <w:rsid w:val="09EE2B26"/>
    <w:rsid w:val="09F007EE"/>
    <w:rsid w:val="0A4536B0"/>
    <w:rsid w:val="0A9B04E7"/>
    <w:rsid w:val="0AC7719D"/>
    <w:rsid w:val="0ADE3FFF"/>
    <w:rsid w:val="0B275434"/>
    <w:rsid w:val="0B2F6EF6"/>
    <w:rsid w:val="0B3E2C34"/>
    <w:rsid w:val="0BA346BC"/>
    <w:rsid w:val="0C5C19CE"/>
    <w:rsid w:val="0C867997"/>
    <w:rsid w:val="0CC91537"/>
    <w:rsid w:val="0D0E7E10"/>
    <w:rsid w:val="0D4E29D1"/>
    <w:rsid w:val="0D9A228D"/>
    <w:rsid w:val="0DA6597B"/>
    <w:rsid w:val="0E3C248C"/>
    <w:rsid w:val="0E671865"/>
    <w:rsid w:val="0E76502F"/>
    <w:rsid w:val="0EAC74D9"/>
    <w:rsid w:val="0EE437E8"/>
    <w:rsid w:val="0EF47007"/>
    <w:rsid w:val="0F520AFE"/>
    <w:rsid w:val="0FBE1B1C"/>
    <w:rsid w:val="10353DDD"/>
    <w:rsid w:val="105942E0"/>
    <w:rsid w:val="109D7FBD"/>
    <w:rsid w:val="114D4713"/>
    <w:rsid w:val="1181086E"/>
    <w:rsid w:val="118D2FD0"/>
    <w:rsid w:val="11A84855"/>
    <w:rsid w:val="11BC4BE6"/>
    <w:rsid w:val="124B3DB5"/>
    <w:rsid w:val="124F26BE"/>
    <w:rsid w:val="12997853"/>
    <w:rsid w:val="12E004F7"/>
    <w:rsid w:val="130926FE"/>
    <w:rsid w:val="13432CD5"/>
    <w:rsid w:val="13D97020"/>
    <w:rsid w:val="14047401"/>
    <w:rsid w:val="142964E9"/>
    <w:rsid w:val="144E733C"/>
    <w:rsid w:val="1493689F"/>
    <w:rsid w:val="153C4475"/>
    <w:rsid w:val="158B448A"/>
    <w:rsid w:val="15F83E79"/>
    <w:rsid w:val="161551E9"/>
    <w:rsid w:val="165174FF"/>
    <w:rsid w:val="167D0319"/>
    <w:rsid w:val="168C1AB8"/>
    <w:rsid w:val="17105AB2"/>
    <w:rsid w:val="17770F0F"/>
    <w:rsid w:val="18310BD9"/>
    <w:rsid w:val="18861865"/>
    <w:rsid w:val="18D64453"/>
    <w:rsid w:val="1934006A"/>
    <w:rsid w:val="19AE41E0"/>
    <w:rsid w:val="19B77EB6"/>
    <w:rsid w:val="1A13517E"/>
    <w:rsid w:val="1A193FAE"/>
    <w:rsid w:val="1A3C373D"/>
    <w:rsid w:val="1A463CB7"/>
    <w:rsid w:val="1AC968EC"/>
    <w:rsid w:val="1ADE3D8E"/>
    <w:rsid w:val="1AE43BA6"/>
    <w:rsid w:val="1B260927"/>
    <w:rsid w:val="1B6002DD"/>
    <w:rsid w:val="1B78210F"/>
    <w:rsid w:val="1BDC21FC"/>
    <w:rsid w:val="1BE36F1C"/>
    <w:rsid w:val="1C217861"/>
    <w:rsid w:val="1C416D66"/>
    <w:rsid w:val="1CCD57A5"/>
    <w:rsid w:val="1CFB3D4A"/>
    <w:rsid w:val="1D8B0157"/>
    <w:rsid w:val="1E224E9B"/>
    <w:rsid w:val="1E2E026F"/>
    <w:rsid w:val="1E3B5667"/>
    <w:rsid w:val="1E4623DB"/>
    <w:rsid w:val="1E555DEC"/>
    <w:rsid w:val="1EBD4047"/>
    <w:rsid w:val="1F96151B"/>
    <w:rsid w:val="206D4C17"/>
    <w:rsid w:val="20F02074"/>
    <w:rsid w:val="211F77B8"/>
    <w:rsid w:val="21CD495E"/>
    <w:rsid w:val="21F12834"/>
    <w:rsid w:val="224A47DF"/>
    <w:rsid w:val="231357D3"/>
    <w:rsid w:val="232123B1"/>
    <w:rsid w:val="234B252B"/>
    <w:rsid w:val="24A1274A"/>
    <w:rsid w:val="24FA5D24"/>
    <w:rsid w:val="256F75A1"/>
    <w:rsid w:val="260865B7"/>
    <w:rsid w:val="260D7CCA"/>
    <w:rsid w:val="26582ABF"/>
    <w:rsid w:val="265C592A"/>
    <w:rsid w:val="266B324C"/>
    <w:rsid w:val="26742820"/>
    <w:rsid w:val="26DB34D7"/>
    <w:rsid w:val="26F0221E"/>
    <w:rsid w:val="27450B8C"/>
    <w:rsid w:val="27757D27"/>
    <w:rsid w:val="27D969C8"/>
    <w:rsid w:val="27FA1732"/>
    <w:rsid w:val="28A26733"/>
    <w:rsid w:val="28CD0A38"/>
    <w:rsid w:val="29490271"/>
    <w:rsid w:val="296306AF"/>
    <w:rsid w:val="2A887C40"/>
    <w:rsid w:val="2AA37CA4"/>
    <w:rsid w:val="2ACB418F"/>
    <w:rsid w:val="2AD2063E"/>
    <w:rsid w:val="2B0D33A3"/>
    <w:rsid w:val="2B6925B6"/>
    <w:rsid w:val="2B8D3270"/>
    <w:rsid w:val="2BB72A5C"/>
    <w:rsid w:val="2BDF69DC"/>
    <w:rsid w:val="2C242948"/>
    <w:rsid w:val="2C6D28E8"/>
    <w:rsid w:val="2C882FA8"/>
    <w:rsid w:val="2CB90A4A"/>
    <w:rsid w:val="2CBD2754"/>
    <w:rsid w:val="2D2F4651"/>
    <w:rsid w:val="2D97160B"/>
    <w:rsid w:val="2DA22FCA"/>
    <w:rsid w:val="2DA42F90"/>
    <w:rsid w:val="2DA6710B"/>
    <w:rsid w:val="2E0771E8"/>
    <w:rsid w:val="2E2C587C"/>
    <w:rsid w:val="2E4A2FA8"/>
    <w:rsid w:val="2F4952E5"/>
    <w:rsid w:val="2F7F2C24"/>
    <w:rsid w:val="2F8E3609"/>
    <w:rsid w:val="2F9B059B"/>
    <w:rsid w:val="306F3A8B"/>
    <w:rsid w:val="3075099B"/>
    <w:rsid w:val="309212ED"/>
    <w:rsid w:val="3100781D"/>
    <w:rsid w:val="31460413"/>
    <w:rsid w:val="31DB623F"/>
    <w:rsid w:val="321B38B9"/>
    <w:rsid w:val="322541F8"/>
    <w:rsid w:val="32D93E9E"/>
    <w:rsid w:val="33C6093D"/>
    <w:rsid w:val="33F93471"/>
    <w:rsid w:val="345A0670"/>
    <w:rsid w:val="345A298C"/>
    <w:rsid w:val="348A0843"/>
    <w:rsid w:val="34B01F8F"/>
    <w:rsid w:val="35140F76"/>
    <w:rsid w:val="351C3BAB"/>
    <w:rsid w:val="35F110C9"/>
    <w:rsid w:val="363852F3"/>
    <w:rsid w:val="375C163E"/>
    <w:rsid w:val="3794780C"/>
    <w:rsid w:val="38191FA3"/>
    <w:rsid w:val="382A0473"/>
    <w:rsid w:val="382C6988"/>
    <w:rsid w:val="385D165C"/>
    <w:rsid w:val="38A04798"/>
    <w:rsid w:val="38C130F9"/>
    <w:rsid w:val="38D84A48"/>
    <w:rsid w:val="390A2C62"/>
    <w:rsid w:val="390D2DB1"/>
    <w:rsid w:val="398C6C37"/>
    <w:rsid w:val="39A22926"/>
    <w:rsid w:val="39EE4E31"/>
    <w:rsid w:val="3A612290"/>
    <w:rsid w:val="3AAF38F0"/>
    <w:rsid w:val="3B0040E6"/>
    <w:rsid w:val="3B023129"/>
    <w:rsid w:val="3B7D783C"/>
    <w:rsid w:val="3BBE69E4"/>
    <w:rsid w:val="3BCB310B"/>
    <w:rsid w:val="3BF14A68"/>
    <w:rsid w:val="3C0A031B"/>
    <w:rsid w:val="3C1741CC"/>
    <w:rsid w:val="3C1A64E4"/>
    <w:rsid w:val="3C8A3851"/>
    <w:rsid w:val="3D276D18"/>
    <w:rsid w:val="3D7F4505"/>
    <w:rsid w:val="3DA35722"/>
    <w:rsid w:val="3E221486"/>
    <w:rsid w:val="3E634661"/>
    <w:rsid w:val="3E9461DC"/>
    <w:rsid w:val="3EC74D21"/>
    <w:rsid w:val="3EF318C3"/>
    <w:rsid w:val="3F0148B7"/>
    <w:rsid w:val="3F2874AD"/>
    <w:rsid w:val="3F6B1317"/>
    <w:rsid w:val="3F9C4935"/>
    <w:rsid w:val="40182881"/>
    <w:rsid w:val="40BC1BB7"/>
    <w:rsid w:val="410953EA"/>
    <w:rsid w:val="411170E8"/>
    <w:rsid w:val="414901DB"/>
    <w:rsid w:val="41854D35"/>
    <w:rsid w:val="4190101E"/>
    <w:rsid w:val="41B04D10"/>
    <w:rsid w:val="41C105F3"/>
    <w:rsid w:val="41EE039F"/>
    <w:rsid w:val="42212F8C"/>
    <w:rsid w:val="423F36BD"/>
    <w:rsid w:val="42BA1146"/>
    <w:rsid w:val="42D63613"/>
    <w:rsid w:val="42DA7D86"/>
    <w:rsid w:val="42F45667"/>
    <w:rsid w:val="4356510C"/>
    <w:rsid w:val="43690412"/>
    <w:rsid w:val="43893923"/>
    <w:rsid w:val="448C5D33"/>
    <w:rsid w:val="44A37D08"/>
    <w:rsid w:val="44D42C1B"/>
    <w:rsid w:val="44EF08AA"/>
    <w:rsid w:val="45A716AA"/>
    <w:rsid w:val="46140F86"/>
    <w:rsid w:val="462900D8"/>
    <w:rsid w:val="46C3646A"/>
    <w:rsid w:val="46E9583D"/>
    <w:rsid w:val="471F3BE6"/>
    <w:rsid w:val="474D3F16"/>
    <w:rsid w:val="481B7F1F"/>
    <w:rsid w:val="48212F43"/>
    <w:rsid w:val="486F3AE4"/>
    <w:rsid w:val="48B23118"/>
    <w:rsid w:val="493847AA"/>
    <w:rsid w:val="49551029"/>
    <w:rsid w:val="4994081D"/>
    <w:rsid w:val="499A13AE"/>
    <w:rsid w:val="49F82670"/>
    <w:rsid w:val="4A1A1F05"/>
    <w:rsid w:val="4A20315B"/>
    <w:rsid w:val="4A2F5895"/>
    <w:rsid w:val="4A6E1E61"/>
    <w:rsid w:val="4A8553D7"/>
    <w:rsid w:val="4AA776EC"/>
    <w:rsid w:val="4AEA003F"/>
    <w:rsid w:val="4B32291A"/>
    <w:rsid w:val="4B3D5CB2"/>
    <w:rsid w:val="4BCF1026"/>
    <w:rsid w:val="4BF601C1"/>
    <w:rsid w:val="4C6556B2"/>
    <w:rsid w:val="4C874A08"/>
    <w:rsid w:val="4CD514C1"/>
    <w:rsid w:val="4DE264CD"/>
    <w:rsid w:val="4E2409AF"/>
    <w:rsid w:val="4E533506"/>
    <w:rsid w:val="4ED6632F"/>
    <w:rsid w:val="4ED84EF0"/>
    <w:rsid w:val="4EF90AED"/>
    <w:rsid w:val="4F0563AC"/>
    <w:rsid w:val="4F9B5D58"/>
    <w:rsid w:val="4FBC0C51"/>
    <w:rsid w:val="504C4AC4"/>
    <w:rsid w:val="514257C2"/>
    <w:rsid w:val="514B64A2"/>
    <w:rsid w:val="517D78E9"/>
    <w:rsid w:val="51B852E4"/>
    <w:rsid w:val="51C87CF4"/>
    <w:rsid w:val="51FE0D9A"/>
    <w:rsid w:val="524505B1"/>
    <w:rsid w:val="52B82E06"/>
    <w:rsid w:val="52B95F9D"/>
    <w:rsid w:val="53B37B0B"/>
    <w:rsid w:val="53CC2993"/>
    <w:rsid w:val="54C313C5"/>
    <w:rsid w:val="55146BDB"/>
    <w:rsid w:val="55A43520"/>
    <w:rsid w:val="55E11112"/>
    <w:rsid w:val="560E5A8B"/>
    <w:rsid w:val="56994D06"/>
    <w:rsid w:val="56FB038E"/>
    <w:rsid w:val="56FC5E12"/>
    <w:rsid w:val="57212949"/>
    <w:rsid w:val="574B58E2"/>
    <w:rsid w:val="57775260"/>
    <w:rsid w:val="57ED18AD"/>
    <w:rsid w:val="57F214D1"/>
    <w:rsid w:val="587642E7"/>
    <w:rsid w:val="58BB2146"/>
    <w:rsid w:val="58CA64AA"/>
    <w:rsid w:val="58F02547"/>
    <w:rsid w:val="593E3A89"/>
    <w:rsid w:val="59A93089"/>
    <w:rsid w:val="59A96298"/>
    <w:rsid w:val="59CB0808"/>
    <w:rsid w:val="59F92516"/>
    <w:rsid w:val="5A1426FC"/>
    <w:rsid w:val="5B17033B"/>
    <w:rsid w:val="5B1D5182"/>
    <w:rsid w:val="5B461919"/>
    <w:rsid w:val="5C5A490F"/>
    <w:rsid w:val="5D083022"/>
    <w:rsid w:val="5D293190"/>
    <w:rsid w:val="5D416004"/>
    <w:rsid w:val="5D801791"/>
    <w:rsid w:val="5D974320"/>
    <w:rsid w:val="5D977042"/>
    <w:rsid w:val="5E626C58"/>
    <w:rsid w:val="5E72363C"/>
    <w:rsid w:val="5EF43886"/>
    <w:rsid w:val="5F452B72"/>
    <w:rsid w:val="5FCC2878"/>
    <w:rsid w:val="60045E69"/>
    <w:rsid w:val="60320B27"/>
    <w:rsid w:val="603F0387"/>
    <w:rsid w:val="609F40F3"/>
    <w:rsid w:val="61DB0FCF"/>
    <w:rsid w:val="623412D4"/>
    <w:rsid w:val="624765D3"/>
    <w:rsid w:val="624B6DF8"/>
    <w:rsid w:val="625339A9"/>
    <w:rsid w:val="62EF07AE"/>
    <w:rsid w:val="630E437A"/>
    <w:rsid w:val="63185640"/>
    <w:rsid w:val="63390FBB"/>
    <w:rsid w:val="639D360C"/>
    <w:rsid w:val="63D73218"/>
    <w:rsid w:val="64203641"/>
    <w:rsid w:val="646B79E3"/>
    <w:rsid w:val="64AD088D"/>
    <w:rsid w:val="64D07418"/>
    <w:rsid w:val="65760889"/>
    <w:rsid w:val="65B4718B"/>
    <w:rsid w:val="65B71471"/>
    <w:rsid w:val="66CB2F64"/>
    <w:rsid w:val="66D55B34"/>
    <w:rsid w:val="673201B3"/>
    <w:rsid w:val="67935ED0"/>
    <w:rsid w:val="67BC3BF3"/>
    <w:rsid w:val="67CD225F"/>
    <w:rsid w:val="67D7776B"/>
    <w:rsid w:val="680B2A59"/>
    <w:rsid w:val="686661BE"/>
    <w:rsid w:val="68C70D6D"/>
    <w:rsid w:val="68F27D5F"/>
    <w:rsid w:val="690025A2"/>
    <w:rsid w:val="6A49760C"/>
    <w:rsid w:val="6A6837A8"/>
    <w:rsid w:val="6B7B2C78"/>
    <w:rsid w:val="6B8549C6"/>
    <w:rsid w:val="6BB15150"/>
    <w:rsid w:val="6BDB3BD0"/>
    <w:rsid w:val="6BEE4FBD"/>
    <w:rsid w:val="6BF56C43"/>
    <w:rsid w:val="6C7961FE"/>
    <w:rsid w:val="6C814BCA"/>
    <w:rsid w:val="6C8E132A"/>
    <w:rsid w:val="6CF61D10"/>
    <w:rsid w:val="6D1E5A68"/>
    <w:rsid w:val="6D5B557B"/>
    <w:rsid w:val="6E0A5AB9"/>
    <w:rsid w:val="6E740DE4"/>
    <w:rsid w:val="6E7A770F"/>
    <w:rsid w:val="6E800D06"/>
    <w:rsid w:val="6F515CFD"/>
    <w:rsid w:val="6FAE2A72"/>
    <w:rsid w:val="6FED7CEF"/>
    <w:rsid w:val="703976A5"/>
    <w:rsid w:val="70674FC5"/>
    <w:rsid w:val="70C2021B"/>
    <w:rsid w:val="70DC7D4B"/>
    <w:rsid w:val="70FD5DCF"/>
    <w:rsid w:val="71340E59"/>
    <w:rsid w:val="715F2E2F"/>
    <w:rsid w:val="717F2197"/>
    <w:rsid w:val="720A0027"/>
    <w:rsid w:val="72841892"/>
    <w:rsid w:val="72BB0839"/>
    <w:rsid w:val="7311079C"/>
    <w:rsid w:val="74576189"/>
    <w:rsid w:val="745F6A6F"/>
    <w:rsid w:val="746E26EF"/>
    <w:rsid w:val="74A20B60"/>
    <w:rsid w:val="74F873AA"/>
    <w:rsid w:val="752C4746"/>
    <w:rsid w:val="755C3957"/>
    <w:rsid w:val="76984317"/>
    <w:rsid w:val="76A94FC5"/>
    <w:rsid w:val="76BA1392"/>
    <w:rsid w:val="76FA3407"/>
    <w:rsid w:val="771518DB"/>
    <w:rsid w:val="772850E6"/>
    <w:rsid w:val="77D326EB"/>
    <w:rsid w:val="782F6C1A"/>
    <w:rsid w:val="785C2159"/>
    <w:rsid w:val="78B06CB9"/>
    <w:rsid w:val="78E2379C"/>
    <w:rsid w:val="792B3AA5"/>
    <w:rsid w:val="799A5332"/>
    <w:rsid w:val="7A1247B7"/>
    <w:rsid w:val="7A7E7C9B"/>
    <w:rsid w:val="7A861749"/>
    <w:rsid w:val="7BD30202"/>
    <w:rsid w:val="7BE71EB2"/>
    <w:rsid w:val="7BEA71ED"/>
    <w:rsid w:val="7BFA6822"/>
    <w:rsid w:val="7C2C0B64"/>
    <w:rsid w:val="7C7012EF"/>
    <w:rsid w:val="7C7B68DE"/>
    <w:rsid w:val="7C934ED8"/>
    <w:rsid w:val="7CC462B7"/>
    <w:rsid w:val="7D3972D9"/>
    <w:rsid w:val="7DBE257B"/>
    <w:rsid w:val="7DD939E9"/>
    <w:rsid w:val="7DDE7EF2"/>
    <w:rsid w:val="7DFF7ACD"/>
    <w:rsid w:val="7E3D1A10"/>
    <w:rsid w:val="7E431083"/>
    <w:rsid w:val="7E5D2AD1"/>
    <w:rsid w:val="7E9C49A5"/>
    <w:rsid w:val="7EC513C9"/>
    <w:rsid w:val="7F0C2FE9"/>
    <w:rsid w:val="7F1A4110"/>
    <w:rsid w:val="7FC4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4C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header" w:uiPriority="0"/>
    <w:lsdException w:name="footer" w:uiPriority="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semiHidden="0" w:unhideWhenUsed="0"/>
    <w:lsdException w:name="List Bullet" w:locked="1"/>
    <w:lsdException w:name="List Number" w:locked="1"/>
    <w:lsdException w:name="List 2" w:locked="1"/>
    <w:lsdException w:name="List 3"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Body Text First Indent 2" w:locked="1"/>
    <w:lsdException w:name="Note Heading" w:locked="1"/>
    <w:lsdException w:name="Block Text" w:locked="1"/>
    <w:lsdException w:name="Strong" w:semiHidden="0" w:unhideWhenUsed="0" w:qFormat="1"/>
    <w:lsdException w:name="Emphasis" w:locked="1" w:semiHidden="0" w:uiPriority="20" w:unhideWhenUsed="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semiHidden="0" w:unhideWhenUsed="0"/>
    <w:lsdException w:name="Table Grid" w:semiHidden="0" w:uiPriority="0" w:unhideWhenUsed="0"/>
    <w:lsdException w:name="Table Theme" w:locked="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pPr>
      <w:tabs>
        <w:tab w:val="center" w:pos="4153"/>
        <w:tab w:val="right" w:pos="8306"/>
      </w:tabs>
      <w:snapToGrid w:val="0"/>
      <w:jc w:val="left"/>
    </w:pPr>
    <w:rPr>
      <w:sz w:val="18"/>
      <w:szCs w:val="18"/>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header" w:uiPriority="0"/>
    <w:lsdException w:name="footer" w:uiPriority="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semiHidden="0" w:unhideWhenUsed="0"/>
    <w:lsdException w:name="List Bullet" w:locked="1"/>
    <w:lsdException w:name="List Number" w:locked="1"/>
    <w:lsdException w:name="List 2" w:locked="1"/>
    <w:lsdException w:name="List 3"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Body Text First Indent 2" w:locked="1"/>
    <w:lsdException w:name="Note Heading" w:locked="1"/>
    <w:lsdException w:name="Block Text" w:locked="1"/>
    <w:lsdException w:name="Strong" w:semiHidden="0" w:unhideWhenUsed="0" w:qFormat="1"/>
    <w:lsdException w:name="Emphasis" w:locked="1" w:semiHidden="0" w:uiPriority="20" w:unhideWhenUsed="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0" w:unhideWhenUsed="0"/>
    <w:lsdException w:name="Table Web 3" w:locked="1" w:semiHidden="0" w:unhideWhenUsed="0"/>
    <w:lsdException w:name="Balloon Text" w:semiHidden="0" w:unhideWhenUsed="0"/>
    <w:lsdException w:name="Table Grid" w:semiHidden="0" w:uiPriority="0" w:unhideWhenUsed="0"/>
    <w:lsdException w:name="Table Theme" w:locked="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pPr>
      <w:spacing w:after="120"/>
    </w:pPr>
    <w:rPr>
      <w:rFonts w:ascii="Times New Roman" w:hAnsi="Times New Roman"/>
      <w:szCs w:val="20"/>
    </w:rPr>
  </w:style>
  <w:style w:type="paragraph" w:styleId="a4">
    <w:name w:val="Normal Indent"/>
    <w:basedOn w:val="a"/>
    <w:link w:val="Char0"/>
    <w:uiPriority w:val="99"/>
    <w:pPr>
      <w:ind w:firstLine="420"/>
    </w:pPr>
    <w:rPr>
      <w:rFonts w:ascii="Times New Roman" w:hAnsi="Times New Roman"/>
      <w:kern w:val="0"/>
      <w:sz w:val="20"/>
      <w:szCs w:val="20"/>
    </w:rPr>
  </w:style>
  <w:style w:type="paragraph" w:styleId="a5">
    <w:name w:val="Document Map"/>
    <w:basedOn w:val="a"/>
    <w:link w:val="Char1"/>
    <w:uiPriority w:val="99"/>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pPr>
      <w:spacing w:after="120"/>
      <w:ind w:left="420"/>
    </w:pPr>
    <w:rPr>
      <w:rFonts w:ascii="Times New Roman" w:eastAsia="楷体_GB2312" w:hAnsi="Times New Roman"/>
      <w:sz w:val="32"/>
      <w:szCs w:val="20"/>
    </w:rPr>
  </w:style>
  <w:style w:type="paragraph" w:styleId="31">
    <w:name w:val="toc 3"/>
    <w:basedOn w:val="a"/>
    <w:next w:val="a"/>
    <w:uiPriority w:val="39"/>
    <w:pPr>
      <w:ind w:leftChars="400" w:left="840"/>
    </w:pPr>
    <w:rPr>
      <w:rFonts w:ascii="Times New Roman" w:hAnsi="Times New Roman"/>
      <w:szCs w:val="20"/>
    </w:rPr>
  </w:style>
  <w:style w:type="paragraph" w:styleId="a9">
    <w:name w:val="Plain Text"/>
    <w:basedOn w:val="a"/>
    <w:link w:val="Char4"/>
    <w:uiPriority w:val="99"/>
    <w:rPr>
      <w:rFonts w:ascii="宋体" w:hAnsi="Courier New"/>
      <w:kern w:val="0"/>
      <w:sz w:val="20"/>
      <w:szCs w:val="20"/>
    </w:rPr>
  </w:style>
  <w:style w:type="paragraph" w:styleId="aa">
    <w:name w:val="Date"/>
    <w:basedOn w:val="a"/>
    <w:next w:val="a"/>
    <w:link w:val="Char5"/>
    <w:uiPriority w:val="99"/>
    <w:rPr>
      <w:rFonts w:ascii="Times New Roman" w:hAnsi="Times New Roman"/>
      <w:b/>
      <w:kern w:val="0"/>
      <w:sz w:val="28"/>
      <w:szCs w:val="20"/>
    </w:rPr>
  </w:style>
  <w:style w:type="paragraph" w:styleId="20">
    <w:name w:val="Body Text Indent 2"/>
    <w:basedOn w:val="a"/>
    <w:link w:val="2Char0"/>
    <w:uiPriority w:val="99"/>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pPr>
      <w:tabs>
        <w:tab w:val="center" w:pos="4153"/>
        <w:tab w:val="right" w:pos="8306"/>
      </w:tabs>
      <w:snapToGrid w:val="0"/>
      <w:jc w:val="left"/>
    </w:pPr>
    <w:rPr>
      <w:sz w:val="18"/>
      <w:szCs w:val="18"/>
    </w:rPr>
  </w:style>
  <w:style w:type="paragraph" w:styleId="ad">
    <w:name w:val="header"/>
    <w:basedOn w:val="a"/>
    <w:link w:val="Char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Times New Roman" w:hAnsi="Times New Roman"/>
      <w:szCs w:val="20"/>
    </w:rPr>
  </w:style>
  <w:style w:type="paragraph" w:styleId="ae">
    <w:name w:val="List"/>
    <w:basedOn w:val="a"/>
    <w:uiPriority w:val="99"/>
    <w:pPr>
      <w:ind w:left="420" w:hanging="420"/>
    </w:pPr>
    <w:rPr>
      <w:rFonts w:ascii="Times New Roman" w:eastAsia="楷体_GB2312" w:hAnsi="Times New Roman"/>
      <w:sz w:val="32"/>
      <w:szCs w:val="20"/>
    </w:rPr>
  </w:style>
  <w:style w:type="paragraph" w:styleId="50">
    <w:name w:val="List 5"/>
    <w:basedOn w:val="a"/>
    <w:uiPriority w:val="99"/>
    <w:pPr>
      <w:ind w:left="2100" w:hanging="420"/>
    </w:pPr>
    <w:rPr>
      <w:rFonts w:ascii="Times New Roman" w:eastAsia="楷体_GB2312" w:hAnsi="Times New Roman"/>
      <w:sz w:val="32"/>
      <w:szCs w:val="20"/>
    </w:rPr>
  </w:style>
  <w:style w:type="paragraph" w:styleId="32">
    <w:name w:val="Body Text Indent 3"/>
    <w:basedOn w:val="a"/>
    <w:link w:val="3Char1"/>
    <w:uiPriority w:val="99"/>
    <w:pPr>
      <w:ind w:firstLineChars="225" w:firstLine="540"/>
    </w:pPr>
    <w:rPr>
      <w:rFonts w:ascii="Times New Roman" w:hAnsi="Times New Roman"/>
      <w:kern w:val="0"/>
      <w:sz w:val="24"/>
      <w:szCs w:val="20"/>
    </w:rPr>
  </w:style>
  <w:style w:type="paragraph" w:styleId="21">
    <w:name w:val="toc 2"/>
    <w:basedOn w:val="a"/>
    <w:next w:val="a"/>
    <w:uiPriority w:val="39"/>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uiPriority w:val="9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TableParagraph">
    <w:name w:val="Table Paragraph"/>
    <w:basedOn w:val="a"/>
    <w:uiPriority w:val="1"/>
    <w:qFormat/>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50</Pages>
  <Words>3406</Words>
  <Characters>19416</Characters>
  <Application>Microsoft Office Word</Application>
  <DocSecurity>0</DocSecurity>
  <Lines>161</Lines>
  <Paragraphs>45</Paragraphs>
  <ScaleCrop>false</ScaleCrop>
  <Company>China</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永城市公共资源交易中心:周昱彤</cp:lastModifiedBy>
  <cp:revision>49</cp:revision>
  <cp:lastPrinted>2020-04-08T03:20:00Z</cp:lastPrinted>
  <dcterms:created xsi:type="dcterms:W3CDTF">2020-05-06T02:47:00Z</dcterms:created>
  <dcterms:modified xsi:type="dcterms:W3CDTF">2020-07-30T07:56:00Z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