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4DE197F" w14:textId="77777777" w:rsidR="003C09D2" w:rsidRPr="00674FA3" w:rsidRDefault="00517F0D"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mc:AlternateContent>
          <mc:Choice Requires="wpg">
            <w:drawing>
              <wp:anchor distT="0" distB="0" distL="114300" distR="114300" simplePos="0" relativeHeight="251662336" behindDoc="0" locked="0" layoutInCell="0" allowOverlap="1" wp14:anchorId="338C0051" wp14:editId="1CF500CB">
                <wp:simplePos x="0" y="0"/>
                <wp:positionH relativeFrom="margin">
                  <wp:posOffset>1905000</wp:posOffset>
                </wp:positionH>
                <wp:positionV relativeFrom="page">
                  <wp:posOffset>923925</wp:posOffset>
                </wp:positionV>
                <wp:extent cx="3705225" cy="2531110"/>
                <wp:effectExtent l="0" t="0" r="9525" b="2540"/>
                <wp:wrapNone/>
                <wp:docPr id="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531110"/>
                          <a:chOff x="4136" y="15"/>
                          <a:chExt cx="6654" cy="4545"/>
                        </a:xfrm>
                      </wpg:grpSpPr>
                      <wps:wsp>
                        <wps:cNvPr id="77"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78"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623CB" id="Group 13" o:spid="_x0000_s1026" style="position:absolute;left:0;text-align:left;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" strokecolor="#a7bfde"/>
                <v:oval id="Oval 15"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" fillcolor="#a7bfde" stroked="f"/>
                <v:oval id="Oval 16"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" fillcolor="#d3dfee" stroked="f"/>
                <v:oval id="Oval 17"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" fillcolor="#7ba0cd" stroked="f"/>
                <w10:wrap anchorx="margin" anchory="page"/>
              </v:group>
            </w:pict>
          </mc:Fallback>
        </mc:AlternateContent>
      </w:r>
      <w:r>
        <w:rPr>
          <w:rFonts w:asciiTheme="minorEastAsia" w:eastAsiaTheme="minorEastAsia" w:hAnsiTheme="minorEastAsia"/>
          <w:noProof/>
          <w:szCs w:val="21"/>
          <w:lang w:eastAsia="zh-CN" w:bidi="ar-SA"/>
        </w:rPr>
        <mc:AlternateContent>
          <mc:Choice Requires="wpg">
            <w:drawing>
              <wp:anchor distT="0" distB="0" distL="114300" distR="114300" simplePos="0" relativeHeight="251663360" behindDoc="0" locked="0" layoutInCell="0" allowOverlap="1" wp14:anchorId="7E2C1C4C" wp14:editId="7D46846B">
                <wp:simplePos x="0" y="0"/>
                <wp:positionH relativeFrom="margin">
                  <wp:align>left</wp:align>
                </wp:positionH>
                <wp:positionV relativeFrom="page">
                  <wp:posOffset>838200</wp:posOffset>
                </wp:positionV>
                <wp:extent cx="4867275" cy="3990340"/>
                <wp:effectExtent l="0" t="0" r="9525" b="0"/>
                <wp:wrapNone/>
                <wp:docPr id="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990340"/>
                          <a:chOff x="15" y="15"/>
                          <a:chExt cx="9296" cy="7619"/>
                        </a:xfrm>
                      </wpg:grpSpPr>
                      <wps:wsp>
                        <wps:cNvPr id="82"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3" name="Group 20"/>
                        <wpg:cNvGrpSpPr>
                          <a:grpSpLocks/>
                        </wpg:cNvGrpSpPr>
                        <wpg:grpSpPr bwMode="auto">
                          <a:xfrm>
                            <a:off x="7095" y="5418"/>
                            <a:ext cx="2216" cy="2216"/>
                            <a:chOff x="7907" y="4350"/>
                            <a:chExt cx="2216" cy="2216"/>
                          </a:xfrm>
                        </wpg:grpSpPr>
                        <wps:wsp>
                          <wps:cNvPr id="84"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419C6" id="Group 18" o:spid="_x0000_s1026" style="position:absolute;left:0;text-align:left;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" o:allowincell="f">
                <v:shape id="AutoShape 19"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" strokecolor="#a7bfde"/>
                <v:group id="Group 20"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21"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" fillcolor="#a7bfde" stroked="f"/>
                  <v:oval id="Oval 22"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" fillcolor="#d3dfee" stroked="f"/>
                  <v:oval id="Oval 23"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" fillcolor="#7ba0cd" stroked="f"/>
                </v:group>
                <w10:wrap anchorx="margin" anchory="page"/>
              </v:group>
            </w:pict>
          </mc:Fallback>
        </mc:AlternateContent>
      </w:r>
    </w:p>
    <w:p w14:paraId="2784D662" w14:textId="77777777" w:rsidR="003C09D2" w:rsidRPr="00674FA3" w:rsidRDefault="003C09D2" w:rsidP="00A6769E">
      <w:pPr>
        <w:adjustRightInd w:val="0"/>
        <w:snapToGrid w:val="0"/>
        <w:spacing w:line="360" w:lineRule="auto"/>
        <w:rPr>
          <w:rFonts w:asciiTheme="minorEastAsia" w:eastAsiaTheme="minorEastAsia" w:hAnsiTheme="minorEastAsia"/>
          <w:szCs w:val="21"/>
        </w:rPr>
      </w:pPr>
    </w:p>
    <w:p w14:paraId="2E213EC0" w14:textId="77777777"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119"/>
      </w:tblGrid>
      <w:tr w:rsidR="009259CD" w:rsidRPr="00674FA3" w14:paraId="2A1B1648" w14:textId="77777777" w:rsidTr="009259CD">
        <w:tc>
          <w:tcPr>
            <w:tcW w:w="7119" w:type="dxa"/>
          </w:tcPr>
          <w:p w14:paraId="4C711AB9" w14:textId="77777777" w:rsidR="009259CD" w:rsidRPr="00674FA3" w:rsidRDefault="009259CD" w:rsidP="009259CD">
            <w:pPr>
              <w:pStyle w:val="af6"/>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14:paraId="6AFC8225" w14:textId="77777777" w:rsidTr="009259CD">
        <w:tc>
          <w:tcPr>
            <w:tcW w:w="7119" w:type="dxa"/>
          </w:tcPr>
          <w:p w14:paraId="6C329149" w14:textId="77777777" w:rsidR="009259CD" w:rsidRPr="00674FA3" w:rsidRDefault="009259CD" w:rsidP="009259CD">
            <w:pPr>
              <w:pStyle w:val="af6"/>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14:paraId="1B6FA050" w14:textId="77777777" w:rsidTr="009259CD">
        <w:tc>
          <w:tcPr>
            <w:tcW w:w="7119" w:type="dxa"/>
          </w:tcPr>
          <w:p w14:paraId="7419C38B" w14:textId="77777777" w:rsidR="009259CD" w:rsidRPr="00674FA3" w:rsidRDefault="009259CD" w:rsidP="009259CD">
            <w:pPr>
              <w:pStyle w:val="af6"/>
              <w:rPr>
                <w:rFonts w:asciiTheme="minorEastAsia" w:eastAsiaTheme="minorEastAsia" w:hAnsiTheme="minorEastAsia"/>
                <w:color w:val="484329"/>
                <w:sz w:val="28"/>
                <w:szCs w:val="28"/>
                <w:lang w:eastAsia="zh-CN" w:bidi="en-US"/>
              </w:rPr>
            </w:pPr>
          </w:p>
        </w:tc>
      </w:tr>
      <w:tr w:rsidR="009259CD" w:rsidRPr="00674FA3" w14:paraId="720683E7" w14:textId="77777777" w:rsidTr="009259CD">
        <w:tc>
          <w:tcPr>
            <w:tcW w:w="7119" w:type="dxa"/>
          </w:tcPr>
          <w:p w14:paraId="2465D76F" w14:textId="77777777" w:rsidR="009259CD" w:rsidRPr="00674FA3" w:rsidRDefault="009259CD" w:rsidP="008E360C">
            <w:pPr>
              <w:pStyle w:val="af6"/>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14:paraId="2040F107" w14:textId="77777777" w:rsidTr="009259CD">
        <w:tc>
          <w:tcPr>
            <w:tcW w:w="7119" w:type="dxa"/>
          </w:tcPr>
          <w:p w14:paraId="7EFF392A" w14:textId="77777777" w:rsidR="009259CD" w:rsidRPr="00674FA3" w:rsidRDefault="009259CD" w:rsidP="009259CD">
            <w:pPr>
              <w:pStyle w:val="af6"/>
              <w:rPr>
                <w:rFonts w:asciiTheme="minorEastAsia" w:eastAsiaTheme="minorEastAsia" w:hAnsiTheme="minorEastAsia"/>
                <w:lang w:bidi="en-US"/>
              </w:rPr>
            </w:pPr>
          </w:p>
        </w:tc>
      </w:tr>
      <w:tr w:rsidR="009259CD" w:rsidRPr="00674FA3" w14:paraId="0F98B1EB" w14:textId="77777777" w:rsidTr="009259CD">
        <w:tc>
          <w:tcPr>
            <w:tcW w:w="7119" w:type="dxa"/>
          </w:tcPr>
          <w:p w14:paraId="766B5B41" w14:textId="77777777" w:rsidR="009259CD" w:rsidRPr="00674FA3" w:rsidRDefault="009259CD" w:rsidP="009259CD">
            <w:pPr>
              <w:pStyle w:val="af6"/>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14:paraId="6FEE4E06" w14:textId="77777777" w:rsidR="00BB44D9" w:rsidRPr="00674FA3" w:rsidRDefault="00517F0D"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mc:AlternateContent>
          <mc:Choice Requires="wpg">
            <w:drawing>
              <wp:anchor distT="0" distB="0" distL="114300" distR="114300" simplePos="0" relativeHeight="251661312" behindDoc="0" locked="0" layoutInCell="1" allowOverlap="1" wp14:anchorId="155303F8" wp14:editId="2CCC07C1">
                <wp:simplePos x="0" y="0"/>
                <wp:positionH relativeFrom="page">
                  <wp:posOffset>4209415</wp:posOffset>
                </wp:positionH>
                <wp:positionV relativeFrom="page">
                  <wp:posOffset>3324225</wp:posOffset>
                </wp:positionV>
                <wp:extent cx="2327275" cy="6075680"/>
                <wp:effectExtent l="0" t="0" r="34925" b="1270"/>
                <wp:wrapNone/>
                <wp:docPr id="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6075680"/>
                          <a:chOff x="5531" y="1258"/>
                          <a:chExt cx="5291" cy="13813"/>
                        </a:xfrm>
                      </wpg:grpSpPr>
                      <wps:wsp>
                        <wps:cNvPr id="88"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9" name="Group 9"/>
                        <wpg:cNvGrpSpPr>
                          <a:grpSpLocks/>
                        </wpg:cNvGrpSpPr>
                        <wpg:grpSpPr bwMode="auto">
                          <a:xfrm>
                            <a:off x="5531" y="9226"/>
                            <a:ext cx="5291" cy="5845"/>
                            <a:chOff x="5531" y="9226"/>
                            <a:chExt cx="5291" cy="5845"/>
                          </a:xfrm>
                        </wpg:grpSpPr>
                        <wps:wsp>
                          <wps:cNvPr id="90"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92"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D88F8" id="Group 7" o:spid="_x0000_s1026" style="position:absolute;left:0;text-align:left;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">
                <v:shape id="AutoShape 8"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" strokecolor="#a7bfde"/>
                <v:group id="Group 9"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0"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" fillcolor="#d3dfee" stroked="f" strokecolor="#a7bfde"/>
                  <v:oval id="Oval 12"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" fillcolor="#7ba0cd" stroked="f" strokecolor="#a7bfde"/>
                </v:group>
                <w10:wrap anchorx="page" anchory="page"/>
              </v:group>
            </w:pict>
          </mc:Fallback>
        </mc:AlternateContent>
      </w:r>
    </w:p>
    <w:p w14:paraId="24342B3A" w14:textId="77777777"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14:paraId="006B0B0B" w14:textId="77777777"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14:paraId="2593569A" w14:textId="77777777"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14:paraId="206E0EDE" w14:textId="77777777" w:rsidR="00CA53F9" w:rsidRDefault="00927E56" w:rsidP="00E13D7F">
      <w:pPr>
        <w:adjustRightInd w:val="0"/>
        <w:snapToGrid w:val="0"/>
        <w:spacing w:line="360" w:lineRule="auto"/>
        <w:rPr>
          <w:noProof/>
          <w:lang w:eastAsia="zh-CN"/>
        </w:rPr>
      </w:pPr>
      <w:r w:rsidRPr="00674FA3">
        <w:rPr>
          <w:rFonts w:asciiTheme="minorEastAsia" w:eastAsiaTheme="minorEastAsia" w:hAnsiTheme="minorEastAsia"/>
          <w:szCs w:val="21"/>
          <w:lang w:eastAsia="zh-CN"/>
        </w:rPr>
        <w:br w:type="page"/>
      </w:r>
      <w:r w:rsidR="006A0F05"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6A0F05" w:rsidRPr="00674FA3">
        <w:rPr>
          <w:rFonts w:asciiTheme="minorEastAsia" w:eastAsiaTheme="minorEastAsia" w:hAnsiTheme="minorEastAsia" w:hint="eastAsia"/>
          <w:kern w:val="2"/>
          <w:szCs w:val="21"/>
        </w:rPr>
        <w:fldChar w:fldCharType="separate"/>
      </w:r>
    </w:p>
    <w:p w14:paraId="393D0D1D" w14:textId="77777777" w:rsidR="00CA53F9" w:rsidRDefault="006F3FE7">
      <w:pPr>
        <w:pStyle w:val="TOC1"/>
        <w:tabs>
          <w:tab w:val="clear" w:pos="851"/>
          <w:tab w:val="left" w:pos="840"/>
        </w:tabs>
        <w:rPr>
          <w:rFonts w:asciiTheme="minorHAnsi" w:eastAsiaTheme="minorEastAsia" w:hAnsiTheme="minorHAnsi" w:cstheme="minorBidi"/>
          <w:noProof/>
          <w:kern w:val="2"/>
          <w:sz w:val="21"/>
          <w:szCs w:val="22"/>
          <w:lang w:eastAsia="zh-CN" w:bidi="ar-SA"/>
        </w:rPr>
      </w:pPr>
      <w:hyperlink w:anchor="_Toc14684837" w:history="1">
        <w:r w:rsidR="00CA53F9" w:rsidRPr="00D65E98">
          <w:rPr>
            <w:rStyle w:val="a4"/>
            <w:rFonts w:ascii="Arial" w:hAnsi="Arial" w:hint="eastAsia"/>
            <w:noProof/>
            <w:lang w:eastAsia="zh-CN"/>
          </w:rPr>
          <w:t>第</w:t>
        </w:r>
        <w:r w:rsidR="00CA53F9" w:rsidRPr="00D65E98">
          <w:rPr>
            <w:rStyle w:val="a4"/>
            <w:rFonts w:ascii="Arial" w:hAnsi="Arial" w:hint="eastAsia"/>
            <w:noProof/>
            <w:lang w:eastAsia="zh-CN"/>
          </w:rPr>
          <w:t>1</w:t>
        </w:r>
        <w:r w:rsidR="00CA53F9" w:rsidRPr="00D65E98">
          <w:rPr>
            <w:rStyle w:val="a4"/>
            <w:rFonts w:ascii="Arial" w:hAnsi="Arial" w:hint="eastAsia"/>
            <w:noProof/>
            <w:lang w:eastAsia="zh-CN"/>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系统总述</w:t>
        </w:r>
        <w:r w:rsidR="00CA53F9">
          <w:rPr>
            <w:noProof/>
            <w:webHidden/>
          </w:rPr>
          <w:tab/>
        </w:r>
        <w:r w:rsidR="00CA53F9">
          <w:rPr>
            <w:noProof/>
            <w:webHidden/>
          </w:rPr>
          <w:fldChar w:fldCharType="begin"/>
        </w:r>
        <w:r w:rsidR="00CA53F9">
          <w:rPr>
            <w:noProof/>
            <w:webHidden/>
          </w:rPr>
          <w:instrText xml:space="preserve"> PAGEREF _Toc14684837 \h </w:instrText>
        </w:r>
        <w:r w:rsidR="00CA53F9">
          <w:rPr>
            <w:noProof/>
            <w:webHidden/>
          </w:rPr>
        </w:r>
        <w:r w:rsidR="00CA53F9">
          <w:rPr>
            <w:noProof/>
            <w:webHidden/>
          </w:rPr>
          <w:fldChar w:fldCharType="separate"/>
        </w:r>
        <w:r w:rsidR="00CA53F9">
          <w:rPr>
            <w:noProof/>
            <w:webHidden/>
          </w:rPr>
          <w:t>- 4 -</w:t>
        </w:r>
        <w:r w:rsidR="00CA53F9">
          <w:rPr>
            <w:noProof/>
            <w:webHidden/>
          </w:rPr>
          <w:fldChar w:fldCharType="end"/>
        </w:r>
      </w:hyperlink>
    </w:p>
    <w:p w14:paraId="762CE50A" w14:textId="77777777" w:rsidR="00CA53F9" w:rsidRDefault="006F3FE7">
      <w:pPr>
        <w:pStyle w:val="TOC1"/>
        <w:tabs>
          <w:tab w:val="clear" w:pos="851"/>
          <w:tab w:val="left" w:pos="840"/>
        </w:tabs>
        <w:rPr>
          <w:rFonts w:asciiTheme="minorHAnsi" w:eastAsiaTheme="minorEastAsia" w:hAnsiTheme="minorHAnsi" w:cstheme="minorBidi"/>
          <w:noProof/>
          <w:kern w:val="2"/>
          <w:sz w:val="21"/>
          <w:szCs w:val="22"/>
          <w:lang w:eastAsia="zh-CN" w:bidi="ar-SA"/>
        </w:rPr>
      </w:pPr>
      <w:hyperlink w:anchor="_Toc14684838" w:history="1">
        <w:r w:rsidR="00CA53F9" w:rsidRPr="00D65E98">
          <w:rPr>
            <w:rStyle w:val="a4"/>
            <w:rFonts w:ascii="Arial" w:hAnsi="Arial" w:hint="eastAsia"/>
            <w:noProof/>
            <w:lang w:eastAsia="zh-CN"/>
          </w:rPr>
          <w:t>第</w:t>
        </w:r>
        <w:r w:rsidR="00CA53F9" w:rsidRPr="00D65E98">
          <w:rPr>
            <w:rStyle w:val="a4"/>
            <w:rFonts w:ascii="Arial" w:hAnsi="Arial" w:hint="eastAsia"/>
            <w:noProof/>
            <w:lang w:eastAsia="zh-CN"/>
          </w:rPr>
          <w:t>2</w:t>
        </w:r>
        <w:r w:rsidR="00CA53F9" w:rsidRPr="00D65E98">
          <w:rPr>
            <w:rStyle w:val="a4"/>
            <w:rFonts w:ascii="Arial" w:hAnsi="Arial" w:hint="eastAsia"/>
            <w:noProof/>
            <w:lang w:eastAsia="zh-CN"/>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用前准备工作（必读）</w:t>
        </w:r>
        <w:r w:rsidR="00CA53F9">
          <w:rPr>
            <w:noProof/>
            <w:webHidden/>
          </w:rPr>
          <w:tab/>
        </w:r>
        <w:r w:rsidR="00CA53F9">
          <w:rPr>
            <w:noProof/>
            <w:webHidden/>
          </w:rPr>
          <w:fldChar w:fldCharType="begin"/>
        </w:r>
        <w:r w:rsidR="00CA53F9">
          <w:rPr>
            <w:noProof/>
            <w:webHidden/>
          </w:rPr>
          <w:instrText xml:space="preserve"> PAGEREF _Toc14684838 \h </w:instrText>
        </w:r>
        <w:r w:rsidR="00CA53F9">
          <w:rPr>
            <w:noProof/>
            <w:webHidden/>
          </w:rPr>
        </w:r>
        <w:r w:rsidR="00CA53F9">
          <w:rPr>
            <w:noProof/>
            <w:webHidden/>
          </w:rPr>
          <w:fldChar w:fldCharType="separate"/>
        </w:r>
        <w:r w:rsidR="00CA53F9">
          <w:rPr>
            <w:noProof/>
            <w:webHidden/>
          </w:rPr>
          <w:t>- 4 -</w:t>
        </w:r>
        <w:r w:rsidR="00CA53F9">
          <w:rPr>
            <w:noProof/>
            <w:webHidden/>
          </w:rPr>
          <w:fldChar w:fldCharType="end"/>
        </w:r>
      </w:hyperlink>
    </w:p>
    <w:p w14:paraId="335BAE83"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39" w:history="1">
        <w:r w:rsidR="00CA53F9" w:rsidRPr="00D65E98">
          <w:rPr>
            <w:rStyle w:val="a4"/>
            <w:rFonts w:ascii="Arial" w:hAnsi="Arial"/>
            <w:b/>
            <w:noProof/>
          </w:rPr>
          <w:t>2.1</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系统设置</w:t>
        </w:r>
        <w:r w:rsidR="00CA53F9">
          <w:rPr>
            <w:noProof/>
            <w:webHidden/>
          </w:rPr>
          <w:tab/>
        </w:r>
        <w:r w:rsidR="00CA53F9">
          <w:rPr>
            <w:noProof/>
            <w:webHidden/>
          </w:rPr>
          <w:fldChar w:fldCharType="begin"/>
        </w:r>
        <w:r w:rsidR="00CA53F9">
          <w:rPr>
            <w:noProof/>
            <w:webHidden/>
          </w:rPr>
          <w:instrText xml:space="preserve"> PAGEREF _Toc14684839 \h </w:instrText>
        </w:r>
        <w:r w:rsidR="00CA53F9">
          <w:rPr>
            <w:noProof/>
            <w:webHidden/>
          </w:rPr>
        </w:r>
        <w:r w:rsidR="00CA53F9">
          <w:rPr>
            <w:noProof/>
            <w:webHidden/>
          </w:rPr>
          <w:fldChar w:fldCharType="separate"/>
        </w:r>
        <w:r w:rsidR="00CA53F9">
          <w:rPr>
            <w:noProof/>
            <w:webHidden/>
          </w:rPr>
          <w:t>- 4 -</w:t>
        </w:r>
        <w:r w:rsidR="00CA53F9">
          <w:rPr>
            <w:noProof/>
            <w:webHidden/>
          </w:rPr>
          <w:fldChar w:fldCharType="end"/>
        </w:r>
      </w:hyperlink>
    </w:p>
    <w:p w14:paraId="5F42B76C"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40" w:history="1">
        <w:r w:rsidR="00CA53F9" w:rsidRPr="00D65E98">
          <w:rPr>
            <w:rStyle w:val="a4"/>
            <w:rFonts w:ascii="Arial" w:hAnsi="Arial"/>
            <w:b/>
            <w:noProof/>
          </w:rPr>
          <w:t>2.2</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登录系统并安装组件</w:t>
        </w:r>
        <w:r w:rsidR="00CA53F9">
          <w:rPr>
            <w:noProof/>
            <w:webHidden/>
          </w:rPr>
          <w:tab/>
        </w:r>
        <w:r w:rsidR="00CA53F9">
          <w:rPr>
            <w:noProof/>
            <w:webHidden/>
          </w:rPr>
          <w:fldChar w:fldCharType="begin"/>
        </w:r>
        <w:r w:rsidR="00CA53F9">
          <w:rPr>
            <w:noProof/>
            <w:webHidden/>
          </w:rPr>
          <w:instrText xml:space="preserve"> PAGEREF _Toc14684840 \h </w:instrText>
        </w:r>
        <w:r w:rsidR="00CA53F9">
          <w:rPr>
            <w:noProof/>
            <w:webHidden/>
          </w:rPr>
        </w:r>
        <w:r w:rsidR="00CA53F9">
          <w:rPr>
            <w:noProof/>
            <w:webHidden/>
          </w:rPr>
          <w:fldChar w:fldCharType="separate"/>
        </w:r>
        <w:r w:rsidR="00CA53F9">
          <w:rPr>
            <w:noProof/>
            <w:webHidden/>
          </w:rPr>
          <w:t>- 6 -</w:t>
        </w:r>
        <w:r w:rsidR="00CA53F9">
          <w:rPr>
            <w:noProof/>
            <w:webHidden/>
          </w:rPr>
          <w:fldChar w:fldCharType="end"/>
        </w:r>
      </w:hyperlink>
    </w:p>
    <w:p w14:paraId="1D83904A" w14:textId="77777777" w:rsidR="00CA53F9" w:rsidRDefault="006F3FE7">
      <w:pPr>
        <w:pStyle w:val="TOC1"/>
        <w:tabs>
          <w:tab w:val="clear" w:pos="851"/>
          <w:tab w:val="left" w:pos="840"/>
        </w:tabs>
        <w:rPr>
          <w:rFonts w:asciiTheme="minorHAnsi" w:eastAsiaTheme="minorEastAsia" w:hAnsiTheme="minorHAnsi" w:cstheme="minorBidi"/>
          <w:noProof/>
          <w:kern w:val="2"/>
          <w:sz w:val="21"/>
          <w:szCs w:val="22"/>
          <w:lang w:eastAsia="zh-CN" w:bidi="ar-SA"/>
        </w:rPr>
      </w:pPr>
      <w:hyperlink w:anchor="_Toc14684841" w:history="1">
        <w:r w:rsidR="00CA53F9" w:rsidRPr="00D65E98">
          <w:rPr>
            <w:rStyle w:val="a4"/>
            <w:rFonts w:ascii="Arial" w:hAnsi="Arial" w:hint="eastAsia"/>
            <w:noProof/>
          </w:rPr>
          <w:t>第</w:t>
        </w:r>
        <w:r w:rsidR="00CA53F9" w:rsidRPr="00D65E98">
          <w:rPr>
            <w:rStyle w:val="a4"/>
            <w:rFonts w:ascii="Arial" w:hAnsi="Arial" w:hint="eastAsia"/>
            <w:noProof/>
          </w:rPr>
          <w:t>3</w:t>
        </w:r>
        <w:r w:rsidR="00CA53F9" w:rsidRPr="00D65E98">
          <w:rPr>
            <w:rStyle w:val="a4"/>
            <w:rFonts w:ascii="Arial" w:hAnsi="Arial" w:hint="eastAsia"/>
            <w:noProof/>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参与网上投标</w:t>
        </w:r>
        <w:r w:rsidR="00CA53F9">
          <w:rPr>
            <w:noProof/>
            <w:webHidden/>
          </w:rPr>
          <w:tab/>
        </w:r>
        <w:r w:rsidR="00CA53F9">
          <w:rPr>
            <w:noProof/>
            <w:webHidden/>
          </w:rPr>
          <w:fldChar w:fldCharType="begin"/>
        </w:r>
        <w:r w:rsidR="00CA53F9">
          <w:rPr>
            <w:noProof/>
            <w:webHidden/>
          </w:rPr>
          <w:instrText xml:space="preserve"> PAGEREF _Toc14684841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14:paraId="5B43297E"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42" w:history="1">
        <w:r w:rsidR="00CA53F9" w:rsidRPr="00D65E98">
          <w:rPr>
            <w:rStyle w:val="a4"/>
            <w:rFonts w:ascii="Arial" w:hAnsi="Arial"/>
            <w:b/>
            <w:noProof/>
          </w:rPr>
          <w:t>3.1</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打开网站</w:t>
        </w:r>
        <w:r w:rsidR="00CA53F9">
          <w:rPr>
            <w:noProof/>
            <w:webHidden/>
          </w:rPr>
          <w:tab/>
        </w:r>
        <w:r w:rsidR="00CA53F9">
          <w:rPr>
            <w:noProof/>
            <w:webHidden/>
          </w:rPr>
          <w:fldChar w:fldCharType="begin"/>
        </w:r>
        <w:r w:rsidR="00CA53F9">
          <w:rPr>
            <w:noProof/>
            <w:webHidden/>
          </w:rPr>
          <w:instrText xml:space="preserve"> PAGEREF _Toc14684842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14:paraId="3A9BB2F8"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43" w:history="1">
        <w:r w:rsidR="00CA53F9" w:rsidRPr="00D65E98">
          <w:rPr>
            <w:rStyle w:val="a4"/>
            <w:rFonts w:ascii="Arial" w:hAnsi="Arial"/>
            <w:b/>
            <w:noProof/>
          </w:rPr>
          <w:t>3.2</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登录系统</w:t>
        </w:r>
        <w:r w:rsidR="00CA53F9">
          <w:rPr>
            <w:noProof/>
            <w:webHidden/>
          </w:rPr>
          <w:tab/>
        </w:r>
        <w:r w:rsidR="00CA53F9">
          <w:rPr>
            <w:noProof/>
            <w:webHidden/>
          </w:rPr>
          <w:fldChar w:fldCharType="begin"/>
        </w:r>
        <w:r w:rsidR="00CA53F9">
          <w:rPr>
            <w:noProof/>
            <w:webHidden/>
          </w:rPr>
          <w:instrText xml:space="preserve"> PAGEREF _Toc14684843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14:paraId="022DB907" w14:textId="77777777" w:rsidR="00CA53F9" w:rsidRDefault="006F3FE7" w:rsidP="00CA53F9">
      <w:pPr>
        <w:pStyle w:val="TOC3"/>
        <w:tabs>
          <w:tab w:val="right" w:leader="dot" w:pos="8869"/>
        </w:tabs>
        <w:ind w:left="800"/>
        <w:rPr>
          <w:rFonts w:asciiTheme="minorHAnsi" w:eastAsiaTheme="minorEastAsia" w:hAnsiTheme="minorHAnsi" w:cstheme="minorBidi"/>
          <w:noProof/>
          <w:kern w:val="2"/>
          <w:sz w:val="21"/>
          <w:szCs w:val="22"/>
          <w:lang w:eastAsia="zh-CN" w:bidi="ar-SA"/>
        </w:rPr>
      </w:pPr>
      <w:hyperlink w:anchor="_Toc14684844" w:history="1">
        <w:r w:rsidR="00CA53F9" w:rsidRPr="00D65E98">
          <w:rPr>
            <w:rStyle w:val="a4"/>
            <w:rFonts w:asciiTheme="minorEastAsia" w:hAnsiTheme="minorEastAsia" w:hint="eastAsia"/>
            <w:noProof/>
            <w:lang w:eastAsia="zh-CN"/>
          </w:rPr>
          <w:t>（</w:t>
        </w:r>
        <w:r w:rsidR="00CA53F9" w:rsidRPr="00D65E98">
          <w:rPr>
            <w:rStyle w:val="a4"/>
            <w:rFonts w:asciiTheme="minorEastAsia" w:hAnsiTheme="minorEastAsia"/>
            <w:noProof/>
            <w:lang w:eastAsia="zh-CN"/>
          </w:rPr>
          <w:t>1</w:t>
        </w:r>
        <w:r w:rsidR="00CA53F9" w:rsidRPr="00D65E98">
          <w:rPr>
            <w:rStyle w:val="a4"/>
            <w:rFonts w:asciiTheme="minorEastAsia" w:hAnsiTheme="minorEastAsia" w:hint="eastAsia"/>
            <w:noProof/>
            <w:lang w:eastAsia="zh-CN"/>
          </w:rPr>
          <w:t>）用户名、密码登录：</w:t>
        </w:r>
        <w:r w:rsidR="00CA53F9">
          <w:rPr>
            <w:noProof/>
            <w:webHidden/>
          </w:rPr>
          <w:tab/>
        </w:r>
        <w:r w:rsidR="00CA53F9">
          <w:rPr>
            <w:noProof/>
            <w:webHidden/>
          </w:rPr>
          <w:fldChar w:fldCharType="begin"/>
        </w:r>
        <w:r w:rsidR="00CA53F9">
          <w:rPr>
            <w:noProof/>
            <w:webHidden/>
          </w:rPr>
          <w:instrText xml:space="preserve"> PAGEREF _Toc14684844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14:paraId="2F1FE85B" w14:textId="77777777" w:rsidR="00CA53F9" w:rsidRDefault="006F3FE7" w:rsidP="00CA53F9">
      <w:pPr>
        <w:pStyle w:val="TOC3"/>
        <w:tabs>
          <w:tab w:val="right" w:leader="dot" w:pos="8869"/>
        </w:tabs>
        <w:ind w:left="800"/>
        <w:rPr>
          <w:rFonts w:asciiTheme="minorHAnsi" w:eastAsiaTheme="minorEastAsia" w:hAnsiTheme="minorHAnsi" w:cstheme="minorBidi"/>
          <w:noProof/>
          <w:kern w:val="2"/>
          <w:sz w:val="21"/>
          <w:szCs w:val="22"/>
          <w:lang w:eastAsia="zh-CN" w:bidi="ar-SA"/>
        </w:rPr>
      </w:pPr>
      <w:hyperlink w:anchor="_Toc14684845" w:history="1">
        <w:r w:rsidR="00CA53F9" w:rsidRPr="00D65E98">
          <w:rPr>
            <w:rStyle w:val="a4"/>
            <w:rFonts w:asciiTheme="minorEastAsia" w:hAnsiTheme="minorEastAsia" w:hint="eastAsia"/>
            <w:noProof/>
            <w:lang w:eastAsia="zh-CN"/>
          </w:rPr>
          <w:t>（</w:t>
        </w:r>
        <w:r w:rsidR="00CA53F9" w:rsidRPr="00D65E98">
          <w:rPr>
            <w:rStyle w:val="a4"/>
            <w:rFonts w:asciiTheme="minorEastAsia" w:hAnsiTheme="minorEastAsia"/>
            <w:noProof/>
            <w:lang w:eastAsia="zh-CN"/>
          </w:rPr>
          <w:t>2</w:t>
        </w:r>
        <w:r w:rsidR="00CA53F9" w:rsidRPr="00D65E98">
          <w:rPr>
            <w:rStyle w:val="a4"/>
            <w:rFonts w:asciiTheme="minorEastAsia" w:hAnsiTheme="minorEastAsia" w:hint="eastAsia"/>
            <w:noProof/>
            <w:lang w:eastAsia="zh-CN"/>
          </w:rPr>
          <w:t>）北京</w:t>
        </w:r>
        <w:r w:rsidR="00CA53F9" w:rsidRPr="00D65E98">
          <w:rPr>
            <w:rStyle w:val="a4"/>
            <w:rFonts w:asciiTheme="minorEastAsia" w:hAnsiTheme="minorEastAsia"/>
            <w:noProof/>
            <w:lang w:eastAsia="zh-CN"/>
          </w:rPr>
          <w:t>CA</w:t>
        </w:r>
        <w:r w:rsidR="00CA53F9" w:rsidRPr="00D65E98">
          <w:rPr>
            <w:rStyle w:val="a4"/>
            <w:rFonts w:asciiTheme="minorEastAsia" w:hAnsiTheme="minorEastAsia" w:hint="eastAsia"/>
            <w:noProof/>
            <w:lang w:eastAsia="zh-CN"/>
          </w:rPr>
          <w:t>数字证书登录：</w:t>
        </w:r>
        <w:r w:rsidR="00CA53F9">
          <w:rPr>
            <w:noProof/>
            <w:webHidden/>
          </w:rPr>
          <w:tab/>
        </w:r>
        <w:r w:rsidR="00CA53F9">
          <w:rPr>
            <w:noProof/>
            <w:webHidden/>
          </w:rPr>
          <w:fldChar w:fldCharType="begin"/>
        </w:r>
        <w:r w:rsidR="00CA53F9">
          <w:rPr>
            <w:noProof/>
            <w:webHidden/>
          </w:rPr>
          <w:instrText xml:space="preserve"> PAGEREF _Toc14684845 \h </w:instrText>
        </w:r>
        <w:r w:rsidR="00CA53F9">
          <w:rPr>
            <w:noProof/>
            <w:webHidden/>
          </w:rPr>
        </w:r>
        <w:r w:rsidR="00CA53F9">
          <w:rPr>
            <w:noProof/>
            <w:webHidden/>
          </w:rPr>
          <w:fldChar w:fldCharType="separate"/>
        </w:r>
        <w:r w:rsidR="00CA53F9">
          <w:rPr>
            <w:noProof/>
            <w:webHidden/>
          </w:rPr>
          <w:t>- 9 -</w:t>
        </w:r>
        <w:r w:rsidR="00CA53F9">
          <w:rPr>
            <w:noProof/>
            <w:webHidden/>
          </w:rPr>
          <w:fldChar w:fldCharType="end"/>
        </w:r>
      </w:hyperlink>
    </w:p>
    <w:p w14:paraId="7621C858"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46" w:history="1">
        <w:r w:rsidR="00CA53F9" w:rsidRPr="00D65E98">
          <w:rPr>
            <w:rStyle w:val="a4"/>
            <w:rFonts w:ascii="Arial" w:hAnsi="Arial"/>
            <w:b/>
            <w:noProof/>
          </w:rPr>
          <w:t>3.3</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网上报名</w:t>
        </w:r>
        <w:r w:rsidR="00CA53F9">
          <w:rPr>
            <w:noProof/>
            <w:webHidden/>
          </w:rPr>
          <w:tab/>
        </w:r>
        <w:r w:rsidR="00CA53F9">
          <w:rPr>
            <w:noProof/>
            <w:webHidden/>
          </w:rPr>
          <w:fldChar w:fldCharType="begin"/>
        </w:r>
        <w:r w:rsidR="00CA53F9">
          <w:rPr>
            <w:noProof/>
            <w:webHidden/>
          </w:rPr>
          <w:instrText xml:space="preserve"> PAGEREF _Toc14684846 \h </w:instrText>
        </w:r>
        <w:r w:rsidR="00CA53F9">
          <w:rPr>
            <w:noProof/>
            <w:webHidden/>
          </w:rPr>
        </w:r>
        <w:r w:rsidR="00CA53F9">
          <w:rPr>
            <w:noProof/>
            <w:webHidden/>
          </w:rPr>
          <w:fldChar w:fldCharType="separate"/>
        </w:r>
        <w:r w:rsidR="00CA53F9">
          <w:rPr>
            <w:noProof/>
            <w:webHidden/>
          </w:rPr>
          <w:t>- 9 -</w:t>
        </w:r>
        <w:r w:rsidR="00CA53F9">
          <w:rPr>
            <w:noProof/>
            <w:webHidden/>
          </w:rPr>
          <w:fldChar w:fldCharType="end"/>
        </w:r>
      </w:hyperlink>
    </w:p>
    <w:p w14:paraId="090FCE49" w14:textId="77777777" w:rsidR="00CA53F9" w:rsidRDefault="006F3FE7" w:rsidP="00CA53F9">
      <w:pPr>
        <w:pStyle w:val="TOC3"/>
        <w:tabs>
          <w:tab w:val="right" w:leader="dot" w:pos="8869"/>
        </w:tabs>
        <w:ind w:left="800"/>
        <w:rPr>
          <w:rFonts w:asciiTheme="minorHAnsi" w:eastAsiaTheme="minorEastAsia" w:hAnsiTheme="minorHAnsi" w:cstheme="minorBidi"/>
          <w:noProof/>
          <w:kern w:val="2"/>
          <w:sz w:val="21"/>
          <w:szCs w:val="22"/>
          <w:lang w:eastAsia="zh-CN" w:bidi="ar-SA"/>
        </w:rPr>
      </w:pPr>
      <w:hyperlink w:anchor="_Toc14684847" w:history="1">
        <w:r w:rsidR="00CA53F9" w:rsidRPr="00D65E98">
          <w:rPr>
            <w:rStyle w:val="a4"/>
            <w:rFonts w:asciiTheme="minorEastAsia" w:hAnsiTheme="minorEastAsia" w:hint="eastAsia"/>
            <w:noProof/>
          </w:rPr>
          <w:t>投标人、供应商报名</w:t>
        </w:r>
        <w:r w:rsidR="00CA53F9">
          <w:rPr>
            <w:noProof/>
            <w:webHidden/>
          </w:rPr>
          <w:tab/>
        </w:r>
        <w:r w:rsidR="00CA53F9">
          <w:rPr>
            <w:noProof/>
            <w:webHidden/>
          </w:rPr>
          <w:fldChar w:fldCharType="begin"/>
        </w:r>
        <w:r w:rsidR="00CA53F9">
          <w:rPr>
            <w:noProof/>
            <w:webHidden/>
          </w:rPr>
          <w:instrText xml:space="preserve"> PAGEREF _Toc14684847 \h </w:instrText>
        </w:r>
        <w:r w:rsidR="00CA53F9">
          <w:rPr>
            <w:noProof/>
            <w:webHidden/>
          </w:rPr>
        </w:r>
        <w:r w:rsidR="00CA53F9">
          <w:rPr>
            <w:noProof/>
            <w:webHidden/>
          </w:rPr>
          <w:fldChar w:fldCharType="separate"/>
        </w:r>
        <w:r w:rsidR="00CA53F9">
          <w:rPr>
            <w:noProof/>
            <w:webHidden/>
          </w:rPr>
          <w:t>- 9 -</w:t>
        </w:r>
        <w:r w:rsidR="00CA53F9">
          <w:rPr>
            <w:noProof/>
            <w:webHidden/>
          </w:rPr>
          <w:fldChar w:fldCharType="end"/>
        </w:r>
      </w:hyperlink>
    </w:p>
    <w:p w14:paraId="3E6972CD"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48" w:history="1">
        <w:r w:rsidR="00CA53F9" w:rsidRPr="00D65E98">
          <w:rPr>
            <w:rStyle w:val="a4"/>
            <w:rFonts w:ascii="Arial" w:hAnsi="Arial"/>
            <w:b/>
            <w:noProof/>
          </w:rPr>
          <w:t>3.4</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缴纳</w:t>
        </w:r>
        <w:r w:rsidR="00CA53F9" w:rsidRPr="00D65E98">
          <w:rPr>
            <w:rStyle w:val="a4"/>
            <w:rFonts w:asciiTheme="minorEastAsia" w:hAnsiTheme="minorEastAsia" w:hint="eastAsia"/>
            <w:noProof/>
          </w:rPr>
          <w:t>保证金</w:t>
        </w:r>
        <w:r w:rsidR="00CA53F9">
          <w:rPr>
            <w:noProof/>
            <w:webHidden/>
          </w:rPr>
          <w:tab/>
        </w:r>
        <w:r w:rsidR="00CA53F9">
          <w:rPr>
            <w:noProof/>
            <w:webHidden/>
          </w:rPr>
          <w:fldChar w:fldCharType="begin"/>
        </w:r>
        <w:r w:rsidR="00CA53F9">
          <w:rPr>
            <w:noProof/>
            <w:webHidden/>
          </w:rPr>
          <w:instrText xml:space="preserve"> PAGEREF _Toc14684848 \h </w:instrText>
        </w:r>
        <w:r w:rsidR="00CA53F9">
          <w:rPr>
            <w:noProof/>
            <w:webHidden/>
          </w:rPr>
        </w:r>
        <w:r w:rsidR="00CA53F9">
          <w:rPr>
            <w:noProof/>
            <w:webHidden/>
          </w:rPr>
          <w:fldChar w:fldCharType="separate"/>
        </w:r>
        <w:r w:rsidR="00CA53F9">
          <w:rPr>
            <w:noProof/>
            <w:webHidden/>
          </w:rPr>
          <w:t>- 11 -</w:t>
        </w:r>
        <w:r w:rsidR="00CA53F9">
          <w:rPr>
            <w:noProof/>
            <w:webHidden/>
          </w:rPr>
          <w:fldChar w:fldCharType="end"/>
        </w:r>
      </w:hyperlink>
    </w:p>
    <w:p w14:paraId="6E6609B9"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49" w:history="1">
        <w:r w:rsidR="00CA53F9" w:rsidRPr="00D65E98">
          <w:rPr>
            <w:rStyle w:val="a4"/>
            <w:rFonts w:ascii="Arial" w:hAnsi="Arial"/>
            <w:b/>
            <w:noProof/>
          </w:rPr>
          <w:t>3.5</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下载招标文件</w:t>
        </w:r>
        <w:r w:rsidR="00CA53F9">
          <w:rPr>
            <w:noProof/>
            <w:webHidden/>
          </w:rPr>
          <w:tab/>
        </w:r>
        <w:r w:rsidR="00CA53F9">
          <w:rPr>
            <w:noProof/>
            <w:webHidden/>
          </w:rPr>
          <w:fldChar w:fldCharType="begin"/>
        </w:r>
        <w:r w:rsidR="00CA53F9">
          <w:rPr>
            <w:noProof/>
            <w:webHidden/>
          </w:rPr>
          <w:instrText xml:space="preserve"> PAGEREF _Toc14684849 \h </w:instrText>
        </w:r>
        <w:r w:rsidR="00CA53F9">
          <w:rPr>
            <w:noProof/>
            <w:webHidden/>
          </w:rPr>
        </w:r>
        <w:r w:rsidR="00CA53F9">
          <w:rPr>
            <w:noProof/>
            <w:webHidden/>
          </w:rPr>
          <w:fldChar w:fldCharType="separate"/>
        </w:r>
        <w:r w:rsidR="00CA53F9">
          <w:rPr>
            <w:noProof/>
            <w:webHidden/>
          </w:rPr>
          <w:t>- 13 -</w:t>
        </w:r>
        <w:r w:rsidR="00CA53F9">
          <w:rPr>
            <w:noProof/>
            <w:webHidden/>
          </w:rPr>
          <w:fldChar w:fldCharType="end"/>
        </w:r>
      </w:hyperlink>
    </w:p>
    <w:p w14:paraId="5B8FE395"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50" w:history="1">
        <w:r w:rsidR="00CA53F9" w:rsidRPr="00D65E98">
          <w:rPr>
            <w:rStyle w:val="a4"/>
            <w:rFonts w:ascii="Arial" w:hAnsi="Arial"/>
            <w:b/>
            <w:noProof/>
            <w:lang w:eastAsia="zh-CN"/>
          </w:rPr>
          <w:t>3.6</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安装电子投标文件制作系统</w:t>
        </w:r>
        <w:r w:rsidR="00CA53F9">
          <w:rPr>
            <w:noProof/>
            <w:webHidden/>
          </w:rPr>
          <w:tab/>
        </w:r>
        <w:r w:rsidR="00CA53F9">
          <w:rPr>
            <w:noProof/>
            <w:webHidden/>
          </w:rPr>
          <w:fldChar w:fldCharType="begin"/>
        </w:r>
        <w:r w:rsidR="00CA53F9">
          <w:rPr>
            <w:noProof/>
            <w:webHidden/>
          </w:rPr>
          <w:instrText xml:space="preserve"> PAGEREF _Toc14684850 \h </w:instrText>
        </w:r>
        <w:r w:rsidR="00CA53F9">
          <w:rPr>
            <w:noProof/>
            <w:webHidden/>
          </w:rPr>
        </w:r>
        <w:r w:rsidR="00CA53F9">
          <w:rPr>
            <w:noProof/>
            <w:webHidden/>
          </w:rPr>
          <w:fldChar w:fldCharType="separate"/>
        </w:r>
        <w:r w:rsidR="00CA53F9">
          <w:rPr>
            <w:noProof/>
            <w:webHidden/>
          </w:rPr>
          <w:t>- 14 -</w:t>
        </w:r>
        <w:r w:rsidR="00CA53F9">
          <w:rPr>
            <w:noProof/>
            <w:webHidden/>
          </w:rPr>
          <w:fldChar w:fldCharType="end"/>
        </w:r>
      </w:hyperlink>
    </w:p>
    <w:p w14:paraId="3A1AC231" w14:textId="77777777" w:rsidR="00CA53F9" w:rsidRDefault="006F3FE7" w:rsidP="00CA53F9">
      <w:pPr>
        <w:pStyle w:val="TOC2"/>
        <w:rPr>
          <w:rFonts w:asciiTheme="minorHAnsi" w:eastAsiaTheme="minorEastAsia" w:hAnsiTheme="minorHAnsi" w:cstheme="minorBidi"/>
          <w:noProof/>
          <w:kern w:val="2"/>
          <w:sz w:val="21"/>
          <w:szCs w:val="22"/>
          <w:lang w:eastAsia="zh-CN" w:bidi="ar-SA"/>
        </w:rPr>
      </w:pPr>
      <w:hyperlink w:anchor="_Toc14684851" w:history="1">
        <w:r w:rsidR="00CA53F9" w:rsidRPr="00D65E98">
          <w:rPr>
            <w:rStyle w:val="a4"/>
            <w:rFonts w:ascii="Arial" w:hAnsi="Arial"/>
            <w:b/>
            <w:noProof/>
          </w:rPr>
          <w:t>3.7</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查看招标文件</w:t>
        </w:r>
        <w:r w:rsidR="00CA53F9">
          <w:rPr>
            <w:noProof/>
            <w:webHidden/>
          </w:rPr>
          <w:tab/>
        </w:r>
        <w:r w:rsidR="00CA53F9">
          <w:rPr>
            <w:noProof/>
            <w:webHidden/>
          </w:rPr>
          <w:fldChar w:fldCharType="begin"/>
        </w:r>
        <w:r w:rsidR="00CA53F9">
          <w:rPr>
            <w:noProof/>
            <w:webHidden/>
          </w:rPr>
          <w:instrText xml:space="preserve"> PAGEREF _Toc14684851 \h </w:instrText>
        </w:r>
        <w:r w:rsidR="00CA53F9">
          <w:rPr>
            <w:noProof/>
            <w:webHidden/>
          </w:rPr>
        </w:r>
        <w:r w:rsidR="00CA53F9">
          <w:rPr>
            <w:noProof/>
            <w:webHidden/>
          </w:rPr>
          <w:fldChar w:fldCharType="separate"/>
        </w:r>
        <w:r w:rsidR="00CA53F9">
          <w:rPr>
            <w:noProof/>
            <w:webHidden/>
          </w:rPr>
          <w:t>- 15 -</w:t>
        </w:r>
        <w:r w:rsidR="00CA53F9">
          <w:rPr>
            <w:noProof/>
            <w:webHidden/>
          </w:rPr>
          <w:fldChar w:fldCharType="end"/>
        </w:r>
      </w:hyperlink>
    </w:p>
    <w:p w14:paraId="2F989D54" w14:textId="77777777" w:rsidR="00CA53F9" w:rsidRDefault="006F3FE7">
      <w:pPr>
        <w:pStyle w:val="TOC1"/>
        <w:tabs>
          <w:tab w:val="clear" w:pos="851"/>
          <w:tab w:val="left" w:pos="840"/>
        </w:tabs>
        <w:rPr>
          <w:rFonts w:asciiTheme="minorHAnsi" w:eastAsiaTheme="minorEastAsia" w:hAnsiTheme="minorHAnsi" w:cstheme="minorBidi"/>
          <w:noProof/>
          <w:kern w:val="2"/>
          <w:sz w:val="21"/>
          <w:szCs w:val="22"/>
          <w:lang w:eastAsia="zh-CN" w:bidi="ar-SA"/>
        </w:rPr>
      </w:pPr>
      <w:hyperlink w:anchor="_Toc14684852" w:history="1">
        <w:r w:rsidR="00CA53F9" w:rsidRPr="00D65E98">
          <w:rPr>
            <w:rStyle w:val="a4"/>
            <w:rFonts w:ascii="Arial" w:hAnsi="Arial" w:hint="eastAsia"/>
            <w:noProof/>
          </w:rPr>
          <w:t>第</w:t>
        </w:r>
        <w:r w:rsidR="00CA53F9" w:rsidRPr="00D65E98">
          <w:rPr>
            <w:rStyle w:val="a4"/>
            <w:rFonts w:ascii="Arial" w:hAnsi="Arial" w:hint="eastAsia"/>
            <w:noProof/>
          </w:rPr>
          <w:t>4</w:t>
        </w:r>
        <w:r w:rsidR="00CA53F9" w:rsidRPr="00D65E98">
          <w:rPr>
            <w:rStyle w:val="a4"/>
            <w:rFonts w:ascii="Arial" w:hAnsi="Arial" w:hint="eastAsia"/>
            <w:noProof/>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常见问题</w:t>
        </w:r>
        <w:r w:rsidR="00CA53F9">
          <w:rPr>
            <w:noProof/>
            <w:webHidden/>
          </w:rPr>
          <w:tab/>
        </w:r>
        <w:r w:rsidR="00CA53F9">
          <w:rPr>
            <w:noProof/>
            <w:webHidden/>
          </w:rPr>
          <w:fldChar w:fldCharType="begin"/>
        </w:r>
        <w:r w:rsidR="00CA53F9">
          <w:rPr>
            <w:noProof/>
            <w:webHidden/>
          </w:rPr>
          <w:instrText xml:space="preserve"> PAGEREF _Toc14684852 \h </w:instrText>
        </w:r>
        <w:r w:rsidR="00CA53F9">
          <w:rPr>
            <w:noProof/>
            <w:webHidden/>
          </w:rPr>
        </w:r>
        <w:r w:rsidR="00CA53F9">
          <w:rPr>
            <w:noProof/>
            <w:webHidden/>
          </w:rPr>
          <w:fldChar w:fldCharType="separate"/>
        </w:r>
        <w:r w:rsidR="00CA53F9">
          <w:rPr>
            <w:noProof/>
            <w:webHidden/>
          </w:rPr>
          <w:t>- 22 -</w:t>
        </w:r>
        <w:r w:rsidR="00CA53F9">
          <w:rPr>
            <w:noProof/>
            <w:webHidden/>
          </w:rPr>
          <w:fldChar w:fldCharType="end"/>
        </w:r>
      </w:hyperlink>
    </w:p>
    <w:p w14:paraId="0CD87CF4"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3" w:history="1">
        <w:r w:rsidR="00CA53F9" w:rsidRPr="00D65E98">
          <w:rPr>
            <w:rStyle w:val="a4"/>
            <w:b/>
            <w:noProof/>
            <w:lang w:eastAsia="zh-CN"/>
          </w:rPr>
          <w:t>4.1</w:t>
        </w:r>
        <w:r w:rsidR="00CA53F9" w:rsidRPr="00D65E98">
          <w:rPr>
            <w:rStyle w:val="a4"/>
            <w:rFonts w:hint="eastAsia"/>
            <w:b/>
            <w:noProof/>
            <w:lang w:eastAsia="zh-CN"/>
          </w:rPr>
          <w:t>投标报名</w:t>
        </w:r>
        <w:r w:rsidR="00CA53F9">
          <w:rPr>
            <w:noProof/>
            <w:webHidden/>
          </w:rPr>
          <w:tab/>
        </w:r>
        <w:r w:rsidR="00CA53F9">
          <w:rPr>
            <w:noProof/>
            <w:webHidden/>
          </w:rPr>
          <w:fldChar w:fldCharType="begin"/>
        </w:r>
        <w:r w:rsidR="00CA53F9">
          <w:rPr>
            <w:noProof/>
            <w:webHidden/>
          </w:rPr>
          <w:instrText xml:space="preserve"> PAGEREF _Toc14684853 \h </w:instrText>
        </w:r>
        <w:r w:rsidR="00CA53F9">
          <w:rPr>
            <w:noProof/>
            <w:webHidden/>
          </w:rPr>
        </w:r>
        <w:r w:rsidR="00CA53F9">
          <w:rPr>
            <w:noProof/>
            <w:webHidden/>
          </w:rPr>
          <w:fldChar w:fldCharType="separate"/>
        </w:r>
        <w:r w:rsidR="00CA53F9">
          <w:rPr>
            <w:noProof/>
            <w:webHidden/>
          </w:rPr>
          <w:t>- 22 -</w:t>
        </w:r>
        <w:r w:rsidR="00CA53F9">
          <w:rPr>
            <w:noProof/>
            <w:webHidden/>
          </w:rPr>
          <w:fldChar w:fldCharType="end"/>
        </w:r>
      </w:hyperlink>
    </w:p>
    <w:p w14:paraId="683E6385"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4" w:history="1">
        <w:r w:rsidR="00CA53F9" w:rsidRPr="00D65E98">
          <w:rPr>
            <w:rStyle w:val="a4"/>
            <w:b/>
            <w:noProof/>
            <w:lang w:eastAsia="zh-CN"/>
          </w:rPr>
          <w:t>4.2</w:t>
        </w:r>
        <w:r w:rsidR="00CA53F9" w:rsidRPr="00D65E98">
          <w:rPr>
            <w:rStyle w:val="a4"/>
            <w:rFonts w:hint="eastAsia"/>
            <w:b/>
            <w:noProof/>
            <w:lang w:eastAsia="zh-CN"/>
          </w:rPr>
          <w:t>招标文件获取</w:t>
        </w:r>
        <w:r w:rsidR="00CA53F9">
          <w:rPr>
            <w:noProof/>
            <w:webHidden/>
          </w:rPr>
          <w:tab/>
        </w:r>
        <w:r w:rsidR="00CA53F9">
          <w:rPr>
            <w:noProof/>
            <w:webHidden/>
          </w:rPr>
          <w:fldChar w:fldCharType="begin"/>
        </w:r>
        <w:r w:rsidR="00CA53F9">
          <w:rPr>
            <w:noProof/>
            <w:webHidden/>
          </w:rPr>
          <w:instrText xml:space="preserve"> PAGEREF _Toc14684854 \h </w:instrText>
        </w:r>
        <w:r w:rsidR="00CA53F9">
          <w:rPr>
            <w:noProof/>
            <w:webHidden/>
          </w:rPr>
        </w:r>
        <w:r w:rsidR="00CA53F9">
          <w:rPr>
            <w:noProof/>
            <w:webHidden/>
          </w:rPr>
          <w:fldChar w:fldCharType="separate"/>
        </w:r>
        <w:r w:rsidR="00CA53F9">
          <w:rPr>
            <w:noProof/>
            <w:webHidden/>
          </w:rPr>
          <w:t>- 23 -</w:t>
        </w:r>
        <w:r w:rsidR="00CA53F9">
          <w:rPr>
            <w:noProof/>
            <w:webHidden/>
          </w:rPr>
          <w:fldChar w:fldCharType="end"/>
        </w:r>
      </w:hyperlink>
    </w:p>
    <w:p w14:paraId="3C7CDF13"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5" w:history="1">
        <w:r w:rsidR="00CA53F9" w:rsidRPr="00D65E98">
          <w:rPr>
            <w:rStyle w:val="a4"/>
            <w:b/>
            <w:noProof/>
            <w:lang w:eastAsia="zh-CN"/>
          </w:rPr>
          <w:t>4.3</w:t>
        </w:r>
        <w:r w:rsidR="00CA53F9" w:rsidRPr="00D65E98">
          <w:rPr>
            <w:rStyle w:val="a4"/>
            <w:rFonts w:hint="eastAsia"/>
            <w:b/>
            <w:noProof/>
            <w:lang w:eastAsia="zh-CN"/>
          </w:rPr>
          <w:t>投标保证金</w:t>
        </w:r>
        <w:r w:rsidR="00CA53F9">
          <w:rPr>
            <w:noProof/>
            <w:webHidden/>
          </w:rPr>
          <w:tab/>
        </w:r>
        <w:r w:rsidR="00CA53F9">
          <w:rPr>
            <w:noProof/>
            <w:webHidden/>
          </w:rPr>
          <w:fldChar w:fldCharType="begin"/>
        </w:r>
        <w:r w:rsidR="00CA53F9">
          <w:rPr>
            <w:noProof/>
            <w:webHidden/>
          </w:rPr>
          <w:instrText xml:space="preserve"> PAGEREF _Toc14684855 \h </w:instrText>
        </w:r>
        <w:r w:rsidR="00CA53F9">
          <w:rPr>
            <w:noProof/>
            <w:webHidden/>
          </w:rPr>
        </w:r>
        <w:r w:rsidR="00CA53F9">
          <w:rPr>
            <w:noProof/>
            <w:webHidden/>
          </w:rPr>
          <w:fldChar w:fldCharType="separate"/>
        </w:r>
        <w:r w:rsidR="00CA53F9">
          <w:rPr>
            <w:noProof/>
            <w:webHidden/>
          </w:rPr>
          <w:t>- 23 -</w:t>
        </w:r>
        <w:r w:rsidR="00CA53F9">
          <w:rPr>
            <w:noProof/>
            <w:webHidden/>
          </w:rPr>
          <w:fldChar w:fldCharType="end"/>
        </w:r>
      </w:hyperlink>
    </w:p>
    <w:p w14:paraId="1D86BC1D"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6" w:history="1">
        <w:r w:rsidR="00CA53F9" w:rsidRPr="00D65E98">
          <w:rPr>
            <w:rStyle w:val="a4"/>
            <w:b/>
            <w:noProof/>
            <w:lang w:eastAsia="zh-CN"/>
          </w:rPr>
          <w:t>4.4</w:t>
        </w:r>
        <w:r w:rsidR="00CA53F9" w:rsidRPr="00D65E98">
          <w:rPr>
            <w:rStyle w:val="a4"/>
            <w:rFonts w:hint="eastAsia"/>
            <w:b/>
            <w:noProof/>
            <w:lang w:eastAsia="zh-CN"/>
          </w:rPr>
          <w:t>已到帐但未绑定成功的保证金的退还</w:t>
        </w:r>
        <w:r w:rsidR="00CA53F9">
          <w:rPr>
            <w:noProof/>
            <w:webHidden/>
          </w:rPr>
          <w:tab/>
        </w:r>
        <w:r w:rsidR="00CA53F9">
          <w:rPr>
            <w:noProof/>
            <w:webHidden/>
          </w:rPr>
          <w:fldChar w:fldCharType="begin"/>
        </w:r>
        <w:r w:rsidR="00CA53F9">
          <w:rPr>
            <w:noProof/>
            <w:webHidden/>
          </w:rPr>
          <w:instrText xml:space="preserve"> PAGEREF _Toc14684856 \h </w:instrText>
        </w:r>
        <w:r w:rsidR="00CA53F9">
          <w:rPr>
            <w:noProof/>
            <w:webHidden/>
          </w:rPr>
        </w:r>
        <w:r w:rsidR="00CA53F9">
          <w:rPr>
            <w:noProof/>
            <w:webHidden/>
          </w:rPr>
          <w:fldChar w:fldCharType="separate"/>
        </w:r>
        <w:r w:rsidR="00CA53F9">
          <w:rPr>
            <w:noProof/>
            <w:webHidden/>
          </w:rPr>
          <w:t>- 24 -</w:t>
        </w:r>
        <w:r w:rsidR="00CA53F9">
          <w:rPr>
            <w:noProof/>
            <w:webHidden/>
          </w:rPr>
          <w:fldChar w:fldCharType="end"/>
        </w:r>
      </w:hyperlink>
    </w:p>
    <w:p w14:paraId="54EB60B4"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7" w:history="1">
        <w:r w:rsidR="00CA53F9" w:rsidRPr="00D65E98">
          <w:rPr>
            <w:rStyle w:val="a4"/>
            <w:b/>
            <w:noProof/>
            <w:lang w:eastAsia="zh-CN"/>
          </w:rPr>
          <w:t>4.5</w:t>
        </w:r>
        <w:r w:rsidR="00CA53F9" w:rsidRPr="00D65E98">
          <w:rPr>
            <w:rStyle w:val="a4"/>
            <w:rFonts w:hint="eastAsia"/>
            <w:b/>
            <w:noProof/>
            <w:lang w:eastAsia="zh-CN"/>
          </w:rPr>
          <w:t>投标文件的制作、签章、上传</w:t>
        </w:r>
        <w:r w:rsidR="00CA53F9">
          <w:rPr>
            <w:noProof/>
            <w:webHidden/>
          </w:rPr>
          <w:tab/>
        </w:r>
        <w:r w:rsidR="00CA53F9">
          <w:rPr>
            <w:noProof/>
            <w:webHidden/>
          </w:rPr>
          <w:fldChar w:fldCharType="begin"/>
        </w:r>
        <w:r w:rsidR="00CA53F9">
          <w:rPr>
            <w:noProof/>
            <w:webHidden/>
          </w:rPr>
          <w:instrText xml:space="preserve"> PAGEREF _Toc14684857 \h </w:instrText>
        </w:r>
        <w:r w:rsidR="00CA53F9">
          <w:rPr>
            <w:noProof/>
            <w:webHidden/>
          </w:rPr>
        </w:r>
        <w:r w:rsidR="00CA53F9">
          <w:rPr>
            <w:noProof/>
            <w:webHidden/>
          </w:rPr>
          <w:fldChar w:fldCharType="separate"/>
        </w:r>
        <w:r w:rsidR="00CA53F9">
          <w:rPr>
            <w:noProof/>
            <w:webHidden/>
          </w:rPr>
          <w:t>- 24 -</w:t>
        </w:r>
        <w:r w:rsidR="00CA53F9">
          <w:rPr>
            <w:noProof/>
            <w:webHidden/>
          </w:rPr>
          <w:fldChar w:fldCharType="end"/>
        </w:r>
      </w:hyperlink>
    </w:p>
    <w:p w14:paraId="64E9ADC2"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8" w:history="1">
        <w:r w:rsidR="00CA53F9" w:rsidRPr="00D65E98">
          <w:rPr>
            <w:rStyle w:val="a4"/>
            <w:b/>
            <w:noProof/>
            <w:lang w:eastAsia="zh-CN"/>
          </w:rPr>
          <w:t>4.6</w:t>
        </w:r>
        <w:r w:rsidR="00CA53F9" w:rsidRPr="00D65E98">
          <w:rPr>
            <w:rStyle w:val="a4"/>
            <w:rFonts w:hint="eastAsia"/>
            <w:b/>
            <w:noProof/>
            <w:lang w:eastAsia="zh-CN"/>
          </w:rPr>
          <w:t>项目开标、投标解密、唱标、评标</w:t>
        </w:r>
        <w:r w:rsidR="00CA53F9">
          <w:rPr>
            <w:noProof/>
            <w:webHidden/>
          </w:rPr>
          <w:tab/>
        </w:r>
        <w:r w:rsidR="00CA53F9">
          <w:rPr>
            <w:noProof/>
            <w:webHidden/>
          </w:rPr>
          <w:fldChar w:fldCharType="begin"/>
        </w:r>
        <w:r w:rsidR="00CA53F9">
          <w:rPr>
            <w:noProof/>
            <w:webHidden/>
          </w:rPr>
          <w:instrText xml:space="preserve"> PAGEREF _Toc14684858 \h </w:instrText>
        </w:r>
        <w:r w:rsidR="00CA53F9">
          <w:rPr>
            <w:noProof/>
            <w:webHidden/>
          </w:rPr>
        </w:r>
        <w:r w:rsidR="00CA53F9">
          <w:rPr>
            <w:noProof/>
            <w:webHidden/>
          </w:rPr>
          <w:fldChar w:fldCharType="separate"/>
        </w:r>
        <w:r w:rsidR="00CA53F9">
          <w:rPr>
            <w:noProof/>
            <w:webHidden/>
          </w:rPr>
          <w:t>- 26 -</w:t>
        </w:r>
        <w:r w:rsidR="00CA53F9">
          <w:rPr>
            <w:noProof/>
            <w:webHidden/>
          </w:rPr>
          <w:fldChar w:fldCharType="end"/>
        </w:r>
      </w:hyperlink>
    </w:p>
    <w:p w14:paraId="73BBD98B" w14:textId="77777777" w:rsidR="00CA53F9" w:rsidRDefault="006F3FE7">
      <w:pPr>
        <w:pStyle w:val="TOC2"/>
        <w:rPr>
          <w:rFonts w:asciiTheme="minorHAnsi" w:eastAsiaTheme="minorEastAsia" w:hAnsiTheme="minorHAnsi" w:cstheme="minorBidi"/>
          <w:noProof/>
          <w:kern w:val="2"/>
          <w:sz w:val="21"/>
          <w:szCs w:val="22"/>
          <w:lang w:eastAsia="zh-CN" w:bidi="ar-SA"/>
        </w:rPr>
      </w:pPr>
      <w:hyperlink w:anchor="_Toc14684859" w:history="1">
        <w:r w:rsidR="00CA53F9" w:rsidRPr="00D65E98">
          <w:rPr>
            <w:rStyle w:val="a4"/>
            <w:b/>
            <w:noProof/>
            <w:lang w:eastAsia="zh-CN"/>
          </w:rPr>
          <w:t>4</w:t>
        </w:r>
        <w:r w:rsidR="00CA53F9" w:rsidRPr="00D65E98">
          <w:rPr>
            <w:rStyle w:val="a4"/>
            <w:b/>
            <w:noProof/>
          </w:rPr>
          <w:t>.7</w:t>
        </w:r>
        <w:r w:rsidR="00CA53F9" w:rsidRPr="00D65E98">
          <w:rPr>
            <w:rStyle w:val="a4"/>
            <w:rFonts w:hint="eastAsia"/>
            <w:b/>
            <w:noProof/>
          </w:rPr>
          <w:t>其他常见问题</w:t>
        </w:r>
        <w:r w:rsidR="00CA53F9">
          <w:rPr>
            <w:noProof/>
            <w:webHidden/>
          </w:rPr>
          <w:tab/>
        </w:r>
        <w:r w:rsidR="00CA53F9">
          <w:rPr>
            <w:noProof/>
            <w:webHidden/>
          </w:rPr>
          <w:fldChar w:fldCharType="begin"/>
        </w:r>
        <w:r w:rsidR="00CA53F9">
          <w:rPr>
            <w:noProof/>
            <w:webHidden/>
          </w:rPr>
          <w:instrText xml:space="preserve"> PAGEREF _Toc14684859 \h </w:instrText>
        </w:r>
        <w:r w:rsidR="00CA53F9">
          <w:rPr>
            <w:noProof/>
            <w:webHidden/>
          </w:rPr>
        </w:r>
        <w:r w:rsidR="00CA53F9">
          <w:rPr>
            <w:noProof/>
            <w:webHidden/>
          </w:rPr>
          <w:fldChar w:fldCharType="separate"/>
        </w:r>
        <w:r w:rsidR="00CA53F9">
          <w:rPr>
            <w:noProof/>
            <w:webHidden/>
          </w:rPr>
          <w:t>- 28 -</w:t>
        </w:r>
        <w:r w:rsidR="00CA53F9">
          <w:rPr>
            <w:noProof/>
            <w:webHidden/>
          </w:rPr>
          <w:fldChar w:fldCharType="end"/>
        </w:r>
      </w:hyperlink>
    </w:p>
    <w:p w14:paraId="0895A32F" w14:textId="77777777" w:rsidR="00A61368" w:rsidRPr="00674FA3" w:rsidRDefault="006A0F05" w:rsidP="003B2F9E">
      <w:pPr>
        <w:pStyle w:val="TOC2"/>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0" w:name="_Toc281418903"/>
    </w:p>
    <w:p w14:paraId="6FA1F4F3" w14:textId="77777777"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14:paraId="333EF4EE" w14:textId="77777777"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1" w:name="_Toc379980221"/>
      <w:bookmarkStart w:id="2" w:name="_Toc14684837"/>
      <w:r w:rsidRPr="00674FA3">
        <w:rPr>
          <w:rFonts w:asciiTheme="minorEastAsia" w:eastAsiaTheme="minorEastAsia" w:hAnsiTheme="minorEastAsia" w:hint="eastAsia"/>
          <w:lang w:eastAsia="zh-CN"/>
        </w:rPr>
        <w:lastRenderedPageBreak/>
        <w:t>系统总述</w:t>
      </w:r>
      <w:bookmarkEnd w:id="0"/>
      <w:bookmarkEnd w:id="1"/>
      <w:bookmarkEnd w:id="2"/>
    </w:p>
    <w:p w14:paraId="1147229C" w14:textId="77777777"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14:paraId="71076D78" w14:textId="77777777" w:rsidR="00E4496F" w:rsidRPr="003E117A" w:rsidRDefault="00C05817"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永城</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14:paraId="44FF9AA4" w14:textId="77777777"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3" w:name="_Toc287275597"/>
      <w:bookmarkStart w:id="4" w:name="_Toc379980222"/>
      <w:bookmarkStart w:id="5" w:name="_Toc14684838"/>
      <w:r w:rsidRPr="00674FA3">
        <w:rPr>
          <w:rFonts w:asciiTheme="minorEastAsia" w:eastAsiaTheme="minorEastAsia" w:hAnsiTheme="minorEastAsia" w:hint="eastAsia"/>
          <w:lang w:eastAsia="zh-CN"/>
        </w:rPr>
        <w:t>用前准备工作</w:t>
      </w:r>
      <w:bookmarkEnd w:id="3"/>
      <w:r w:rsidR="002643E5" w:rsidRPr="00674FA3">
        <w:rPr>
          <w:rFonts w:asciiTheme="minorEastAsia" w:eastAsiaTheme="minorEastAsia" w:hAnsiTheme="minorEastAsia" w:hint="eastAsia"/>
          <w:lang w:eastAsia="zh-CN"/>
        </w:rPr>
        <w:t>（必读）</w:t>
      </w:r>
      <w:bookmarkEnd w:id="4"/>
      <w:bookmarkEnd w:id="5"/>
    </w:p>
    <w:p w14:paraId="1CDC5DC5" w14:textId="77777777"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6" w:name="_Toc287275598"/>
      <w:bookmarkStart w:id="7" w:name="_Toc379980223"/>
      <w:bookmarkStart w:id="8" w:name="_Toc14684839"/>
      <w:r w:rsidRPr="00674FA3">
        <w:rPr>
          <w:rFonts w:asciiTheme="minorEastAsia" w:eastAsiaTheme="minorEastAsia" w:hAnsiTheme="minorEastAsia" w:hint="eastAsia"/>
          <w:sz w:val="21"/>
          <w:szCs w:val="21"/>
        </w:rPr>
        <w:t>系统设置</w:t>
      </w:r>
      <w:bookmarkEnd w:id="6"/>
      <w:bookmarkEnd w:id="7"/>
      <w:bookmarkEnd w:id="8"/>
    </w:p>
    <w:p w14:paraId="4D062063" w14:textId="77777777" w:rsidR="000D0A8A" w:rsidRPr="003E117A" w:rsidRDefault="00C05817"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14:paraId="7F155D4A" w14:textId="77777777"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14:paraId="71A8CC3A" w14:textId="77777777"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14:paraId="73AFC015" w14:textId="77777777" w:rsidR="000D0A8A" w:rsidRPr="00CE756F" w:rsidRDefault="000D0A8A" w:rsidP="00CE756F">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14:paraId="3868DEF0" w14:textId="77777777"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14:paraId="2A3D7A06" w14:textId="77777777"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2A52359B" wp14:editId="2EDF4185">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9092" cy="4894920"/>
                    </a:xfrm>
                    <a:prstGeom prst="rect">
                      <a:avLst/>
                    </a:prstGeom>
                  </pic:spPr>
                </pic:pic>
              </a:graphicData>
            </a:graphic>
          </wp:inline>
        </w:drawing>
      </w:r>
    </w:p>
    <w:p w14:paraId="137F140B" w14:textId="77777777"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14:paraId="0D30B800" w14:textId="77777777"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将招标平台加入“安全站点”，并将“安全站点”的安全级别设置为“低”。</w:t>
      </w:r>
    </w:p>
    <w:p w14:paraId="210F8EDA" w14:textId="77777777" w:rsidR="000D0A8A" w:rsidRPr="00674FA3" w:rsidRDefault="000D0A8A" w:rsidP="00A6769E">
      <w:pPr>
        <w:spacing w:line="360" w:lineRule="auto"/>
        <w:ind w:firstLineChars="200" w:firstLine="400"/>
        <w:rPr>
          <w:rFonts w:asciiTheme="minorEastAsia" w:eastAsiaTheme="minorEastAsia" w:hAnsiTheme="minorEastAsia"/>
          <w:szCs w:val="21"/>
          <w:lang w:eastAsia="zh-CN"/>
        </w:rPr>
      </w:pPr>
    </w:p>
    <w:p w14:paraId="6CE7F32C" w14:textId="77777777"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14:paraId="1968BEBF" w14:textId="77777777"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14:paraId="626A5E41" w14:textId="77777777" w:rsidR="000D0A8A" w:rsidRPr="00674FA3" w:rsidRDefault="000D0A8A" w:rsidP="005057B5">
      <w:pPr>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rPr>
        <w:lastRenderedPageBreak/>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14:paraId="25AEDEA6" w14:textId="77777777" w:rsidR="000D0A8A"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45E1465C" wp14:editId="6E55165B">
            <wp:extent cx="4266565" cy="276236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6565" cy="2762367"/>
                    </a:xfrm>
                    <a:prstGeom prst="rect">
                      <a:avLst/>
                    </a:prstGeom>
                  </pic:spPr>
                </pic:pic>
              </a:graphicData>
            </a:graphic>
          </wp:inline>
        </w:drawing>
      </w:r>
    </w:p>
    <w:p w14:paraId="40A04385" w14:textId="77777777"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9" w:name="_Toc287275599"/>
      <w:bookmarkStart w:id="10" w:name="_Toc379980224"/>
      <w:bookmarkStart w:id="11" w:name="_Toc14684840"/>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9"/>
      <w:bookmarkEnd w:id="10"/>
      <w:bookmarkEnd w:id="11"/>
    </w:p>
    <w:p w14:paraId="5F4B2E84" w14:textId="77777777" w:rsidR="000D0A8A" w:rsidRPr="003E117A" w:rsidRDefault="00147D73"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用CA证书</w:t>
      </w:r>
      <w:r w:rsidR="000D0A8A" w:rsidRPr="003E117A">
        <w:rPr>
          <w:rFonts w:asciiTheme="minorEastAsia" w:eastAsiaTheme="minorEastAsia" w:hAnsiTheme="minorEastAsia" w:hint="eastAsia"/>
          <w:sz w:val="24"/>
          <w:szCs w:val="24"/>
          <w:lang w:eastAsia="zh-CN"/>
        </w:rPr>
        <w:t>登录</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000D0A8A"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000D0A8A" w:rsidRPr="003E117A">
        <w:rPr>
          <w:rFonts w:asciiTheme="minorEastAsia" w:eastAsiaTheme="minorEastAsia" w:hAnsiTheme="minorEastAsia" w:hint="eastAsia"/>
          <w:sz w:val="24"/>
          <w:szCs w:val="24"/>
          <w:lang w:eastAsia="zh-CN"/>
        </w:rPr>
        <w:t>。</w:t>
      </w:r>
    </w:p>
    <w:p w14:paraId="624458B1" w14:textId="77777777" w:rsidR="008B674C" w:rsidRPr="008B674C" w:rsidRDefault="008B674C" w:rsidP="008B674C">
      <w:pPr>
        <w:spacing w:before="0" w:after="0" w:line="240" w:lineRule="auto"/>
        <w:rPr>
          <w:rFonts w:ascii="宋体" w:hAnsi="宋体" w:cs="宋体"/>
          <w:sz w:val="24"/>
          <w:szCs w:val="24"/>
          <w:lang w:eastAsia="zh-CN" w:bidi="ar-SA"/>
        </w:rPr>
      </w:pPr>
      <w:r>
        <w:rPr>
          <w:noProof/>
          <w:lang w:eastAsia="zh-CN" w:bidi="ar-SA"/>
        </w:rPr>
        <w:drawing>
          <wp:inline distT="0" distB="0" distL="0" distR="0" wp14:anchorId="51478038" wp14:editId="3F0EB232">
            <wp:extent cx="5458258" cy="1931158"/>
            <wp:effectExtent l="0" t="0" r="9525" b="0"/>
            <wp:docPr id="8" name="图片 8" descr="C:\Users\hp\AppData\Roaming\Tencent\Users\408592885\QQ\WinTemp\RichOle\Z(VIX)}LL$J[ANTO)Y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408592885\QQ\WinTemp\RichOle\Z(VIX)}LL$J[ANTO)YD{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3283" cy="1932936"/>
                    </a:xfrm>
                    <a:prstGeom prst="rect">
                      <a:avLst/>
                    </a:prstGeom>
                    <a:noFill/>
                    <a:ln>
                      <a:noFill/>
                    </a:ln>
                  </pic:spPr>
                </pic:pic>
              </a:graphicData>
            </a:graphic>
          </wp:inline>
        </w:drawing>
      </w:r>
    </w:p>
    <w:p w14:paraId="730B56DD" w14:textId="77777777" w:rsidR="000D0A8A" w:rsidRPr="00674FA3" w:rsidRDefault="000D0A8A" w:rsidP="008B674C">
      <w:pPr>
        <w:spacing w:line="360" w:lineRule="auto"/>
        <w:ind w:firstLineChars="1900" w:firstLine="38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14:paraId="151050F4" w14:textId="77777777"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14:paraId="2DFE4D13" w14:textId="77777777" w:rsidR="000D0A8A" w:rsidRPr="00674FA3" w:rsidRDefault="00A557D5" w:rsidP="00A6769E">
      <w:pPr>
        <w:spacing w:line="360" w:lineRule="auto"/>
        <w:rPr>
          <w:rFonts w:asciiTheme="minorEastAsia" w:eastAsiaTheme="minorEastAsia" w:hAnsiTheme="minorEastAsia"/>
          <w:szCs w:val="21"/>
          <w:lang w:eastAsia="zh-CN"/>
        </w:rPr>
      </w:pPr>
      <w:r w:rsidRPr="00674FA3">
        <w:rPr>
          <w:rFonts w:asciiTheme="minorEastAsia" w:eastAsiaTheme="minorEastAsia" w:hAnsiTheme="minorEastAsia"/>
          <w:szCs w:val="21"/>
          <w:lang w:eastAsia="zh-CN"/>
        </w:rPr>
        <w:br w:type="page"/>
      </w:r>
    </w:p>
    <w:p w14:paraId="0FDFA0BB" w14:textId="77777777"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2" w:name="_Toc379980225"/>
      <w:bookmarkStart w:id="13" w:name="_Toc14684841"/>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12"/>
      <w:bookmarkEnd w:id="13"/>
    </w:p>
    <w:p w14:paraId="1125DCB6" w14:textId="77777777"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4" w:name="_Toc379980226"/>
      <w:bookmarkStart w:id="15" w:name="_Toc14684842"/>
      <w:r w:rsidRPr="00674FA3">
        <w:rPr>
          <w:rFonts w:asciiTheme="minorEastAsia" w:eastAsiaTheme="minorEastAsia" w:hAnsiTheme="minorEastAsia" w:hint="eastAsia"/>
          <w:sz w:val="21"/>
          <w:szCs w:val="21"/>
        </w:rPr>
        <w:t>打开网站</w:t>
      </w:r>
      <w:bookmarkEnd w:id="14"/>
      <w:bookmarkEnd w:id="15"/>
    </w:p>
    <w:p w14:paraId="7490DD20" w14:textId="77777777" w:rsidR="00543EE7" w:rsidRPr="003E117A" w:rsidRDefault="00543EE7" w:rsidP="007D5E49">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5057B5" w:rsidRPr="005057B5">
        <w:rPr>
          <w:rFonts w:asciiTheme="minorEastAsia" w:eastAsiaTheme="minorEastAsia" w:hAnsiTheme="minorEastAsia"/>
          <w:color w:val="auto"/>
          <w:sz w:val="24"/>
          <w:szCs w:val="24"/>
        </w:rPr>
        <w:t>http://www.ycggzyjy.com/</w:t>
      </w:r>
      <w:r w:rsidRPr="00674FA3">
        <w:rPr>
          <w:rFonts w:asciiTheme="minorEastAsia" w:eastAsiaTheme="minorEastAsia" w:hAnsiTheme="minorEastAsia" w:cs="Times New Roman" w:hint="eastAsia"/>
          <w:color w:val="auto"/>
          <w:sz w:val="24"/>
          <w:szCs w:val="24"/>
        </w:rPr>
        <w:t>，登录到</w:t>
      </w:r>
      <w:r w:rsidR="005057B5">
        <w:rPr>
          <w:rFonts w:asciiTheme="minorEastAsia" w:eastAsiaTheme="minorEastAsia" w:hAnsiTheme="minorEastAsia" w:cs="Times New Roman" w:hint="eastAsia"/>
          <w:color w:val="auto"/>
          <w:sz w:val="24"/>
          <w:szCs w:val="24"/>
          <w:lang w:eastAsia="zh-CN"/>
        </w:rPr>
        <w:t>永城市</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w:t>
      </w:r>
      <w:r w:rsidRPr="00674FA3">
        <w:rPr>
          <w:rFonts w:asciiTheme="minorEastAsia" w:eastAsiaTheme="minorEastAsia" w:hAnsiTheme="minorEastAsia" w:hint="eastAsia"/>
          <w:color w:val="auto"/>
          <w:sz w:val="24"/>
          <w:szCs w:val="24"/>
        </w:rPr>
        <w:t>。</w:t>
      </w:r>
    </w:p>
    <w:p w14:paraId="747FF880" w14:textId="77777777"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6" w:name="_Toc379980228"/>
      <w:bookmarkStart w:id="17" w:name="_Toc14684843"/>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6"/>
      <w:bookmarkEnd w:id="17"/>
    </w:p>
    <w:p w14:paraId="6C6D4BA5" w14:textId="77777777"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在图</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Pr="00674FA3">
        <w:rPr>
          <w:rFonts w:asciiTheme="minorEastAsia" w:eastAsiaTheme="minorEastAsia" w:hAnsiTheme="minorEastAsia" w:cs="Times New Roman" w:hint="eastAsia"/>
          <w:color w:val="auto"/>
          <w:kern w:val="2"/>
          <w:sz w:val="21"/>
          <w:szCs w:val="21"/>
          <w:lang w:eastAsia="zh-CN"/>
        </w:rPr>
        <w:t>1所示页面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14:paraId="37FBF09A" w14:textId="77777777" w:rsidR="00646134" w:rsidRDefault="005057B5"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31D6F770" wp14:editId="1EDF6446">
            <wp:extent cx="5486400" cy="3512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512185"/>
                    </a:xfrm>
                    <a:prstGeom prst="rect">
                      <a:avLst/>
                    </a:prstGeom>
                  </pic:spPr>
                </pic:pic>
              </a:graphicData>
            </a:graphic>
          </wp:inline>
        </w:drawing>
      </w:r>
    </w:p>
    <w:p w14:paraId="574A20EE" w14:textId="77777777" w:rsidR="00E86660" w:rsidRPr="00646134" w:rsidRDefault="005E1EC6" w:rsidP="00646134">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图3.3-1</w:t>
      </w:r>
    </w:p>
    <w:p w14:paraId="51DE3442" w14:textId="77777777"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18" w:name="_Toc379980229"/>
      <w:bookmarkStart w:id="19" w:name="_Toc14684844"/>
      <w:r w:rsidRPr="00674FA3">
        <w:rPr>
          <w:rFonts w:asciiTheme="minorEastAsia" w:eastAsiaTheme="minorEastAsia" w:hAnsiTheme="minorEastAsia" w:hint="eastAsia"/>
          <w:sz w:val="21"/>
          <w:szCs w:val="21"/>
          <w:lang w:eastAsia="zh-CN"/>
        </w:rPr>
        <w:t>（1）用户名、密码登录：</w:t>
      </w:r>
      <w:bookmarkEnd w:id="18"/>
      <w:bookmarkEnd w:id="19"/>
    </w:p>
    <w:p w14:paraId="5487B419" w14:textId="77777777" w:rsidR="00EA2D1C" w:rsidRPr="003E117A" w:rsidRDefault="002E6050" w:rsidP="009B1C1F">
      <w:pPr>
        <w:pStyle w:val="11"/>
        <w:adjustRightInd w:val="0"/>
        <w:snapToGrid w:val="0"/>
        <w:spacing w:line="360" w:lineRule="auto"/>
        <w:ind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lastRenderedPageBreak/>
        <w:t>注册未完成时，</w:t>
      </w:r>
      <w:r w:rsidR="009B6AAE"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w:t>
      </w:r>
    </w:p>
    <w:p w14:paraId="7515010A" w14:textId="77777777"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0" w:name="_Toc379980230"/>
      <w:bookmarkStart w:id="21" w:name="_Toc14684845"/>
      <w:r w:rsidRPr="00674FA3">
        <w:rPr>
          <w:rFonts w:asciiTheme="minorEastAsia" w:eastAsiaTheme="minorEastAsia" w:hAnsiTheme="minorEastAsia" w:hint="eastAsia"/>
          <w:sz w:val="21"/>
          <w:szCs w:val="21"/>
          <w:lang w:eastAsia="zh-CN"/>
        </w:rPr>
        <w:t>（2）</w:t>
      </w:r>
      <w:r w:rsidR="00347F1E">
        <w:rPr>
          <w:rFonts w:asciiTheme="minorEastAsia" w:eastAsiaTheme="minorEastAsia" w:hAnsiTheme="minorEastAsia" w:hint="eastAsia"/>
          <w:sz w:val="21"/>
          <w:szCs w:val="21"/>
          <w:lang w:eastAsia="zh-CN"/>
        </w:rPr>
        <w:t>北京</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0"/>
      <w:bookmarkEnd w:id="21"/>
    </w:p>
    <w:p w14:paraId="41D5D44B" w14:textId="77777777"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347F1E">
        <w:rPr>
          <w:rFonts w:asciiTheme="minorEastAsia" w:eastAsiaTheme="minorEastAsia" w:hAnsiTheme="minorEastAsia" w:hint="eastAsia"/>
          <w:sz w:val="24"/>
          <w:szCs w:val="24"/>
          <w:lang w:eastAsia="zh-CN"/>
        </w:rPr>
        <w:t>北京</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347F1E">
        <w:rPr>
          <w:rFonts w:asciiTheme="minorEastAsia" w:eastAsiaTheme="minorEastAsia" w:hAnsiTheme="minorEastAsia" w:hint="eastAsia"/>
          <w:sz w:val="24"/>
          <w:szCs w:val="24"/>
          <w:lang w:eastAsia="zh-CN"/>
        </w:rPr>
        <w:t>北京</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14:paraId="433E1E3B" w14:textId="77777777" w:rsidR="006C0DC1" w:rsidRPr="0036521F" w:rsidRDefault="007D5E49" w:rsidP="00AE27B4">
      <w:pPr>
        <w:pStyle w:val="11"/>
        <w:adjustRightInd w:val="0"/>
        <w:snapToGrid w:val="0"/>
        <w:spacing w:line="360" w:lineRule="auto"/>
        <w:ind w:firstLine="400"/>
        <w:rPr>
          <w:rFonts w:asciiTheme="minorEastAsia" w:eastAsiaTheme="minorEastAsia" w:hAnsiTheme="minorEastAsia"/>
          <w:sz w:val="24"/>
          <w:szCs w:val="24"/>
          <w:lang w:eastAsia="zh-CN"/>
        </w:rPr>
      </w:pPr>
      <w:r>
        <w:rPr>
          <w:rFonts w:asciiTheme="minorEastAsia" w:eastAsiaTheme="minorEastAsia" w:hAnsiTheme="minorEastAsia"/>
          <w:noProof/>
          <w:lang w:eastAsia="zh-CN" w:bidi="ar-SA"/>
        </w:rPr>
        <w:drawing>
          <wp:inline distT="0" distB="0" distL="0" distR="0" wp14:anchorId="7B168A12" wp14:editId="2ABBE108">
            <wp:extent cx="5638165" cy="223594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638165" cy="2235945"/>
                    </a:xfrm>
                    <a:prstGeom prst="rect">
                      <a:avLst/>
                    </a:prstGeom>
                    <a:noFill/>
                    <a:ln w="9525">
                      <a:noFill/>
                      <a:miter lim="800000"/>
                      <a:headEnd/>
                      <a:tailEnd/>
                    </a:ln>
                  </pic:spPr>
                </pic:pic>
              </a:graphicData>
            </a:graphic>
          </wp:inline>
        </w:drawing>
      </w:r>
    </w:p>
    <w:p w14:paraId="411AA73C" w14:textId="77777777"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14:paraId="368E6E8E" w14:textId="77777777"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注意：签章项目必须用ca登录</w:t>
      </w:r>
    </w:p>
    <w:p w14:paraId="11341B8D" w14:textId="77777777"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2" w:name="_Toc379980231"/>
      <w:bookmarkStart w:id="23" w:name="_Toc14684846"/>
      <w:r w:rsidRPr="00674FA3">
        <w:rPr>
          <w:rFonts w:asciiTheme="minorEastAsia" w:eastAsiaTheme="minorEastAsia" w:hAnsiTheme="minorEastAsia" w:hint="eastAsia"/>
          <w:sz w:val="21"/>
          <w:szCs w:val="21"/>
        </w:rPr>
        <w:t>网上报名</w:t>
      </w:r>
      <w:bookmarkEnd w:id="22"/>
      <w:bookmarkEnd w:id="23"/>
    </w:p>
    <w:p w14:paraId="17119B29" w14:textId="77777777" w:rsidR="008B34FD" w:rsidRPr="00674FA3" w:rsidRDefault="008B34FD" w:rsidP="00A6769E">
      <w:pPr>
        <w:pStyle w:val="3"/>
        <w:spacing w:line="360" w:lineRule="auto"/>
        <w:rPr>
          <w:rFonts w:asciiTheme="minorEastAsia" w:eastAsiaTheme="minorEastAsia" w:hAnsiTheme="minorEastAsia"/>
          <w:sz w:val="21"/>
          <w:szCs w:val="21"/>
        </w:rPr>
      </w:pPr>
      <w:bookmarkStart w:id="24" w:name="_Toc14684847"/>
      <w:bookmarkStart w:id="25" w:name="_Toc379980232"/>
      <w:r w:rsidRPr="00674FA3">
        <w:rPr>
          <w:rFonts w:asciiTheme="minorEastAsia" w:eastAsiaTheme="minorEastAsia" w:hAnsiTheme="minorEastAsia" w:hint="eastAsia"/>
          <w:sz w:val="21"/>
          <w:szCs w:val="21"/>
        </w:rPr>
        <w:t>投标人、供应商报名</w:t>
      </w:r>
      <w:bookmarkEnd w:id="24"/>
    </w:p>
    <w:p w14:paraId="197A2A72" w14:textId="77777777" w:rsidR="008B34FD" w:rsidRPr="007D5E49" w:rsidRDefault="008B34FD" w:rsidP="007D5E49">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14:paraId="7EBB13E1" w14:textId="77777777"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14:paraId="69F68EFB" w14:textId="77777777" w:rsidR="00032A8C" w:rsidRPr="00674FA3" w:rsidRDefault="00032A8C" w:rsidP="00A6769E">
      <w:pPr>
        <w:rPr>
          <w:rFonts w:asciiTheme="minorEastAsia" w:eastAsiaTheme="minorEastAsia" w:hAnsiTheme="minorEastAsia"/>
          <w:noProof/>
          <w:lang w:eastAsia="zh-CN"/>
        </w:rPr>
      </w:pPr>
    </w:p>
    <w:p w14:paraId="32D810EC" w14:textId="77777777" w:rsidR="00032A8C" w:rsidRPr="00674FA3" w:rsidRDefault="007D5E49" w:rsidP="00A6769E">
      <w:pPr>
        <w:rPr>
          <w:rFonts w:asciiTheme="minorEastAsia" w:eastAsiaTheme="minorEastAsia" w:hAnsiTheme="minorEastAsia"/>
          <w:noProof/>
        </w:rPr>
      </w:pPr>
      <w:r>
        <w:rPr>
          <w:rFonts w:asciiTheme="minorEastAsia" w:eastAsiaTheme="minorEastAsia" w:hAnsiTheme="minorEastAsia"/>
          <w:noProof/>
          <w:lang w:eastAsia="zh-CN" w:bidi="ar-SA"/>
        </w:rPr>
        <w:drawing>
          <wp:inline distT="0" distB="0" distL="0" distR="0" wp14:anchorId="04B4B991" wp14:editId="243F91FF">
            <wp:extent cx="5638165" cy="2429209"/>
            <wp:effectExtent l="19050" t="0" r="63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638165" cy="2429209"/>
                    </a:xfrm>
                    <a:prstGeom prst="rect">
                      <a:avLst/>
                    </a:prstGeom>
                    <a:noFill/>
                    <a:ln w="9525">
                      <a:noFill/>
                      <a:miter lim="800000"/>
                      <a:headEnd/>
                      <a:tailEnd/>
                    </a:ln>
                  </pic:spPr>
                </pic:pic>
              </a:graphicData>
            </a:graphic>
          </wp:inline>
        </w:drawing>
      </w:r>
      <w:r>
        <w:rPr>
          <w:rFonts w:asciiTheme="minorEastAsia" w:eastAsiaTheme="minorEastAsia" w:hAnsiTheme="minorEastAsia"/>
          <w:noProof/>
          <w:lang w:eastAsia="zh-CN" w:bidi="ar-SA"/>
        </w:rPr>
        <w:drawing>
          <wp:inline distT="0" distB="0" distL="0" distR="0" wp14:anchorId="35D09E75" wp14:editId="1F5BB889">
            <wp:extent cx="5638165" cy="2434038"/>
            <wp:effectExtent l="19050" t="0" r="63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638165" cy="2434038"/>
                    </a:xfrm>
                    <a:prstGeom prst="rect">
                      <a:avLst/>
                    </a:prstGeom>
                    <a:noFill/>
                    <a:ln w="9525">
                      <a:noFill/>
                      <a:miter lim="800000"/>
                      <a:headEnd/>
                      <a:tailEnd/>
                    </a:ln>
                  </pic:spPr>
                </pic:pic>
              </a:graphicData>
            </a:graphic>
          </wp:inline>
        </w:drawing>
      </w:r>
    </w:p>
    <w:p w14:paraId="260DEA21" w14:textId="77777777" w:rsidR="00032A8C" w:rsidRPr="00674FA3" w:rsidRDefault="00032A8C" w:rsidP="00A6769E">
      <w:pPr>
        <w:rPr>
          <w:rFonts w:asciiTheme="minorEastAsia" w:eastAsiaTheme="minorEastAsia" w:hAnsiTheme="minorEastAsia"/>
          <w:noProof/>
        </w:rPr>
      </w:pPr>
    </w:p>
    <w:p w14:paraId="7EDBB6E5" w14:textId="77777777" w:rsidR="00032A8C" w:rsidRPr="00674FA3" w:rsidRDefault="00032A8C" w:rsidP="00A6769E">
      <w:pPr>
        <w:rPr>
          <w:rFonts w:asciiTheme="minorEastAsia" w:eastAsiaTheme="minorEastAsia" w:hAnsiTheme="minorEastAsia"/>
          <w:noProof/>
        </w:rPr>
      </w:pPr>
    </w:p>
    <w:p w14:paraId="4E047743" w14:textId="77777777"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14:paraId="1C6019C9" w14:textId="77777777" w:rsidR="008B34FD" w:rsidRPr="00674FA3" w:rsidRDefault="007D5E49" w:rsidP="00A6769E">
      <w:pPr>
        <w:rPr>
          <w:rFonts w:asciiTheme="minorEastAsia" w:eastAsiaTheme="minorEastAsia" w:hAnsiTheme="minorEastAsia"/>
          <w:noProof/>
        </w:rPr>
      </w:pPr>
      <w:r w:rsidRPr="007D5E49">
        <w:rPr>
          <w:rFonts w:asciiTheme="minorEastAsia" w:eastAsiaTheme="minorEastAsia" w:hAnsiTheme="minorEastAsia"/>
          <w:noProof/>
          <w:lang w:eastAsia="zh-CN" w:bidi="ar-SA"/>
        </w:rPr>
        <w:drawing>
          <wp:inline distT="0" distB="0" distL="0" distR="0" wp14:anchorId="1CC324EE" wp14:editId="056C8B0B">
            <wp:extent cx="5274310" cy="2306708"/>
            <wp:effectExtent l="19050" t="0" r="2540" b="0"/>
            <wp:docPr id="1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5274310" cy="2306708"/>
                    </a:xfrm>
                    <a:prstGeom prst="rect">
                      <a:avLst/>
                    </a:prstGeom>
                    <a:noFill/>
                    <a:ln w="9525">
                      <a:noFill/>
                      <a:miter lim="800000"/>
                      <a:headEnd/>
                      <a:tailEnd/>
                    </a:ln>
                  </pic:spPr>
                </pic:pic>
              </a:graphicData>
            </a:graphic>
          </wp:inline>
        </w:drawing>
      </w:r>
    </w:p>
    <w:p w14:paraId="2DCA02B2" w14:textId="77777777"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002563BE">
        <w:rPr>
          <w:rFonts w:asciiTheme="minorEastAsia" w:eastAsiaTheme="minorEastAsia" w:hAnsiTheme="minorEastAsia" w:hint="eastAsia"/>
          <w:sz w:val="24"/>
          <w:szCs w:val="24"/>
          <w:lang w:eastAsia="zh-CN"/>
        </w:rPr>
        <w:t>出现下图，把基本信息填写之后，选择需要投标的标段（报名哪</w:t>
      </w:r>
      <w:r w:rsidRPr="003E117A">
        <w:rPr>
          <w:rFonts w:asciiTheme="minorEastAsia" w:eastAsiaTheme="minorEastAsia" w:hAnsiTheme="minorEastAsia" w:hint="eastAsia"/>
          <w:sz w:val="24"/>
          <w:szCs w:val="24"/>
          <w:lang w:eastAsia="zh-CN"/>
        </w:rPr>
        <w:t>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14:paraId="39D635DD" w14:textId="77777777"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14:anchorId="301ECA89" wp14:editId="284CC3AF">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14:paraId="69DD38E6" w14:textId="77777777"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t>注意：一定要看好报名的标段，投哪个标段就勾选哪个，不要多选，否则下面无法进行。</w:t>
      </w:r>
    </w:p>
    <w:p w14:paraId="66DCB2AF" w14:textId="77777777"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bookmarkStart w:id="26" w:name="_Toc14684848"/>
      <w:bookmarkEnd w:id="25"/>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bookmarkEnd w:id="26"/>
    </w:p>
    <w:p w14:paraId="3BBFC954" w14:textId="77777777" w:rsidR="00FF2349" w:rsidRDefault="00FD3A93" w:rsidP="00FF2349">
      <w:pPr>
        <w:rPr>
          <w:sz w:val="24"/>
          <w:szCs w:val="24"/>
          <w:lang w:eastAsia="zh-CN"/>
        </w:rPr>
      </w:pPr>
      <w:bookmarkStart w:id="27" w:name="_Toc379980233"/>
      <w:r>
        <w:rPr>
          <w:sz w:val="24"/>
          <w:szCs w:val="24"/>
        </w:rPr>
        <w:lastRenderedPageBreak/>
        <w:t>缴纳保</w:t>
      </w:r>
      <w:r>
        <w:rPr>
          <w:rFonts w:hint="eastAsia"/>
          <w:sz w:val="24"/>
          <w:szCs w:val="24"/>
          <w:lang w:eastAsia="zh-CN"/>
        </w:rPr>
        <w:t>证</w:t>
      </w:r>
      <w:r w:rsidR="00FF2349" w:rsidRPr="009A506B">
        <w:rPr>
          <w:sz w:val="24"/>
          <w:szCs w:val="24"/>
        </w:rPr>
        <w:t>金</w:t>
      </w:r>
    </w:p>
    <w:p w14:paraId="479B689E" w14:textId="77777777" w:rsidR="00FF2349" w:rsidRPr="00707C89" w:rsidRDefault="00707C89" w:rsidP="00FF2349">
      <w:pPr>
        <w:rPr>
          <w:sz w:val="24"/>
          <w:szCs w:val="24"/>
          <w:lang w:eastAsia="zh-CN"/>
        </w:rPr>
      </w:pPr>
      <w:r>
        <w:rPr>
          <w:rFonts w:hint="eastAsia"/>
          <w:noProof/>
          <w:sz w:val="24"/>
          <w:szCs w:val="24"/>
          <w:lang w:eastAsia="zh-CN" w:bidi="ar-SA"/>
        </w:rPr>
        <w:drawing>
          <wp:inline distT="0" distB="0" distL="0" distR="0" wp14:anchorId="23FBE937" wp14:editId="122EB841">
            <wp:extent cx="5638165" cy="2206826"/>
            <wp:effectExtent l="19050" t="0" r="63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38165" cy="2206826"/>
                    </a:xfrm>
                    <a:prstGeom prst="rect">
                      <a:avLst/>
                    </a:prstGeom>
                    <a:noFill/>
                    <a:ln w="9525">
                      <a:noFill/>
                      <a:miter lim="800000"/>
                      <a:headEnd/>
                      <a:tailEnd/>
                    </a:ln>
                  </pic:spPr>
                </pic:pic>
              </a:graphicData>
            </a:graphic>
          </wp:inline>
        </w:drawing>
      </w:r>
    </w:p>
    <w:p w14:paraId="30094BB8" w14:textId="77777777" w:rsidR="00FF2349" w:rsidRPr="00707C89" w:rsidRDefault="00FF2349" w:rsidP="00FF2349">
      <w:pPr>
        <w:rPr>
          <w:sz w:val="24"/>
          <w:szCs w:val="24"/>
          <w:lang w:eastAsia="zh-CN"/>
        </w:rPr>
      </w:pPr>
      <w:r w:rsidRPr="009A506B">
        <w:rPr>
          <w:rFonts w:hint="eastAsia"/>
          <w:sz w:val="24"/>
          <w:szCs w:val="24"/>
          <w:lang w:eastAsia="zh-CN"/>
        </w:rPr>
        <w:t>查看【保证金缴纳说明单】</w:t>
      </w:r>
    </w:p>
    <w:p w14:paraId="6FAA8EE8" w14:textId="77777777"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14:paraId="7D395BE7" w14:textId="77777777" w:rsidR="00FF2349" w:rsidRPr="00F7606F" w:rsidRDefault="00FF2349" w:rsidP="00FF2349">
      <w:pPr>
        <w:spacing w:line="360" w:lineRule="auto"/>
        <w:rPr>
          <w:sz w:val="24"/>
          <w:szCs w:val="24"/>
          <w:lang w:eastAsia="zh-CN"/>
        </w:rPr>
      </w:pPr>
      <w:r w:rsidRPr="00F7606F">
        <w:rPr>
          <w:rFonts w:hint="eastAsia"/>
          <w:sz w:val="24"/>
          <w:szCs w:val="24"/>
          <w:lang w:eastAsia="zh-CN"/>
        </w:rPr>
        <w:t>说明：</w:t>
      </w:r>
    </w:p>
    <w:p w14:paraId="1C87B66A" w14:textId="77777777" w:rsidR="00FF2349" w:rsidRPr="00F7606F" w:rsidRDefault="00FF2349" w:rsidP="00FF2349">
      <w:pPr>
        <w:spacing w:line="360" w:lineRule="auto"/>
        <w:rPr>
          <w:sz w:val="24"/>
          <w:szCs w:val="24"/>
          <w:lang w:eastAsia="zh-CN"/>
        </w:rPr>
      </w:pPr>
      <w:r w:rsidRPr="00F7606F">
        <w:rPr>
          <w:rFonts w:hint="eastAsia"/>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14:paraId="1D6DBFF9" w14:textId="77777777" w:rsidR="00FF2349" w:rsidRPr="00F7606F" w:rsidRDefault="00FF2349" w:rsidP="00FF2349">
      <w:pPr>
        <w:spacing w:line="360" w:lineRule="auto"/>
        <w:rPr>
          <w:sz w:val="24"/>
          <w:szCs w:val="24"/>
          <w:lang w:eastAsia="zh-CN"/>
        </w:rPr>
      </w:pPr>
      <w:r w:rsidRPr="00F7606F">
        <w:rPr>
          <w:rFonts w:hint="eastAsia"/>
          <w:sz w:val="24"/>
          <w:szCs w:val="24"/>
          <w:lang w:eastAsia="zh-CN"/>
        </w:rPr>
        <w:t>②开始时间可以选择你缴纳费用的开始时间，其中开始时间与截止时间之间的时间差不能大于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14:paraId="166A8788" w14:textId="77777777" w:rsidR="00FF2349" w:rsidRPr="00F7606F" w:rsidRDefault="00FF2349" w:rsidP="00FF2349">
      <w:pPr>
        <w:spacing w:line="360" w:lineRule="auto"/>
        <w:rPr>
          <w:sz w:val="24"/>
          <w:szCs w:val="24"/>
          <w:lang w:eastAsia="zh-CN"/>
        </w:rPr>
      </w:pPr>
      <w:r w:rsidRPr="00F7606F">
        <w:rPr>
          <w:rFonts w:hint="eastAsia"/>
          <w:sz w:val="24"/>
          <w:szCs w:val="24"/>
          <w:lang w:eastAsia="zh-CN"/>
        </w:rPr>
        <w:t>③当查询到您的费用已经到账以后你便可以将该笔费用用于此项目的投标保证金所用，详见下一步的保证金绑定操作。</w:t>
      </w:r>
    </w:p>
    <w:p w14:paraId="0FDE183E" w14:textId="77777777" w:rsidR="00FF2349" w:rsidRPr="00707C89" w:rsidRDefault="00FF2349" w:rsidP="00FF2349">
      <w:pPr>
        <w:rPr>
          <w:sz w:val="24"/>
          <w:lang w:eastAsia="zh-CN"/>
        </w:rPr>
      </w:pPr>
      <w:r w:rsidRPr="00F7606F">
        <w:rPr>
          <w:rFonts w:hint="eastAsia"/>
          <w:sz w:val="24"/>
          <w:szCs w:val="24"/>
          <w:lang w:eastAsia="zh-CN"/>
        </w:rPr>
        <w:lastRenderedPageBreak/>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14:paraId="5654BFF7" w14:textId="77777777"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28" w:name="_Toc14684849"/>
      <w:r w:rsidRPr="00674FA3">
        <w:rPr>
          <w:rFonts w:asciiTheme="minorEastAsia" w:eastAsiaTheme="minorEastAsia" w:hAnsiTheme="minorEastAsia" w:hint="eastAsia"/>
          <w:sz w:val="21"/>
          <w:szCs w:val="21"/>
        </w:rPr>
        <w:t>下载招标文件</w:t>
      </w:r>
      <w:bookmarkEnd w:id="27"/>
      <w:bookmarkEnd w:id="28"/>
    </w:p>
    <w:p w14:paraId="0C553E7A" w14:textId="77777777"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14:paraId="3D4A7655" w14:textId="77777777"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14:paraId="6CAA7491" w14:textId="77777777" w:rsidR="00827684" w:rsidRPr="00674FA3" w:rsidRDefault="00707C89" w:rsidP="00A6769E">
      <w:pPr>
        <w:adjustRightInd w:val="0"/>
        <w:snapToGrid w:val="0"/>
        <w:spacing w:line="360" w:lineRule="auto"/>
        <w:rPr>
          <w:rFonts w:asciiTheme="minorEastAsia" w:eastAsiaTheme="minorEastAsia" w:hAnsiTheme="minorEastAsia"/>
          <w:szCs w:val="21"/>
        </w:rPr>
      </w:pPr>
      <w:r w:rsidRPr="00707C89">
        <w:rPr>
          <w:noProof/>
          <w:lang w:eastAsia="zh-CN" w:bidi="ar-SA"/>
        </w:rPr>
        <w:drawing>
          <wp:inline distT="0" distB="0" distL="0" distR="0" wp14:anchorId="255F3DDA" wp14:editId="51D49C6D">
            <wp:extent cx="5274310" cy="2275092"/>
            <wp:effectExtent l="19050" t="0" r="2540" b="0"/>
            <wp:docPr id="3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srcRect/>
                    <a:stretch>
                      <a:fillRect/>
                    </a:stretch>
                  </pic:blipFill>
                  <pic:spPr bwMode="auto">
                    <a:xfrm>
                      <a:off x="0" y="0"/>
                      <a:ext cx="5274310" cy="2275092"/>
                    </a:xfrm>
                    <a:prstGeom prst="rect">
                      <a:avLst/>
                    </a:prstGeom>
                    <a:noFill/>
                    <a:ln w="9525">
                      <a:noFill/>
                      <a:miter lim="800000"/>
                      <a:headEnd/>
                      <a:tailEnd/>
                    </a:ln>
                  </pic:spPr>
                </pic:pic>
              </a:graphicData>
            </a:graphic>
          </wp:inline>
        </w:drawing>
      </w:r>
    </w:p>
    <w:p w14:paraId="6246C8C6" w14:textId="77777777"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14:paraId="50913590" w14:textId="77777777"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14:paraId="6DC0A2C9" w14:textId="77777777"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注意：下载到本机的是***.egp文件，如果不是换一个下载器重新下载。</w:t>
      </w:r>
    </w:p>
    <w:p w14:paraId="1231F22F" w14:textId="77777777"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29" w:name="_Toc379980234"/>
      <w:bookmarkStart w:id="30" w:name="_Toc14684850"/>
      <w:r w:rsidRPr="00674FA3">
        <w:rPr>
          <w:rFonts w:asciiTheme="minorEastAsia" w:eastAsiaTheme="minorEastAsia" w:hAnsiTheme="minorEastAsia" w:hint="eastAsia"/>
          <w:sz w:val="21"/>
          <w:szCs w:val="21"/>
          <w:lang w:eastAsia="zh-CN"/>
        </w:rPr>
        <w:lastRenderedPageBreak/>
        <w:t>安装</w:t>
      </w:r>
      <w:r w:rsidR="006210AB" w:rsidRPr="00674FA3">
        <w:rPr>
          <w:rFonts w:asciiTheme="minorEastAsia" w:eastAsiaTheme="minorEastAsia" w:hAnsiTheme="minorEastAsia" w:hint="eastAsia"/>
          <w:sz w:val="21"/>
          <w:szCs w:val="21"/>
          <w:lang w:eastAsia="zh-CN"/>
        </w:rPr>
        <w:t>电子投标文件制作系统</w:t>
      </w:r>
      <w:bookmarkEnd w:id="29"/>
      <w:bookmarkEnd w:id="30"/>
    </w:p>
    <w:p w14:paraId="21249D9D" w14:textId="77777777"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登录</w:t>
      </w:r>
      <w:r w:rsidR="00445063">
        <w:rPr>
          <w:rFonts w:asciiTheme="minorEastAsia" w:eastAsiaTheme="minorEastAsia" w:hAnsiTheme="minorEastAsia" w:hint="eastAsia"/>
          <w:sz w:val="24"/>
          <w:szCs w:val="24"/>
          <w:lang w:eastAsia="zh-CN"/>
        </w:rPr>
        <w:t>系统点击【组件下载】-【</w:t>
      </w:r>
      <w:r w:rsidR="00C05817">
        <w:rPr>
          <w:rFonts w:asciiTheme="minorEastAsia" w:eastAsiaTheme="minorEastAsia" w:hAnsiTheme="minorEastAsia" w:hint="eastAsia"/>
          <w:sz w:val="24"/>
          <w:szCs w:val="24"/>
          <w:lang w:eastAsia="zh-CN"/>
        </w:rPr>
        <w:t>永城</w:t>
      </w:r>
      <w:r w:rsidR="00445063">
        <w:rPr>
          <w:rFonts w:asciiTheme="minorEastAsia" w:eastAsiaTheme="minorEastAsia" w:hAnsiTheme="minorEastAsia" w:hint="eastAsia"/>
          <w:sz w:val="24"/>
          <w:szCs w:val="24"/>
          <w:lang w:eastAsia="zh-CN"/>
        </w:rPr>
        <w:t>投标文件制作客户端】-【下载】</w:t>
      </w:r>
    </w:p>
    <w:p w14:paraId="14BF4DC7" w14:textId="77777777" w:rsidR="003A592B" w:rsidRPr="00674FA3" w:rsidRDefault="003A592B" w:rsidP="00A6769E">
      <w:pPr>
        <w:ind w:left="360"/>
        <w:rPr>
          <w:rFonts w:asciiTheme="minorEastAsia" w:eastAsiaTheme="minorEastAsia" w:hAnsiTheme="minorEastAsia"/>
          <w:szCs w:val="21"/>
          <w:lang w:eastAsia="zh-CN"/>
        </w:rPr>
      </w:pPr>
    </w:p>
    <w:p w14:paraId="0A17988C" w14:textId="77777777" w:rsidR="00FC4783" w:rsidRPr="00FC4783" w:rsidRDefault="00FC4783" w:rsidP="00FC4783">
      <w:pPr>
        <w:spacing w:before="0" w:after="0" w:line="240" w:lineRule="auto"/>
        <w:rPr>
          <w:rFonts w:ascii="宋体" w:hAnsi="宋体" w:cs="宋体"/>
          <w:sz w:val="24"/>
          <w:szCs w:val="24"/>
          <w:lang w:eastAsia="zh-CN" w:bidi="ar-SA"/>
        </w:rPr>
      </w:pPr>
      <w:bookmarkStart w:id="31" w:name="_Toc300238762"/>
      <w:r w:rsidRPr="00FC4783">
        <w:rPr>
          <w:rFonts w:ascii="宋体" w:hAnsi="宋体" w:cs="宋体"/>
          <w:noProof/>
          <w:sz w:val="24"/>
          <w:szCs w:val="24"/>
          <w:lang w:eastAsia="zh-CN" w:bidi="ar-SA"/>
        </w:rPr>
        <w:drawing>
          <wp:inline distT="0" distB="0" distL="0" distR="0" wp14:anchorId="6481DF55" wp14:editId="6561A2A2">
            <wp:extent cx="5584377" cy="1975780"/>
            <wp:effectExtent l="0" t="0" r="0" b="5715"/>
            <wp:docPr id="1" name="图片 1" descr="C:\Users\hp\AppData\Roaming\Tencent\Users\408592885\QQ\WinTemp\RichOle\Z(VIX)}LL$J[ANTO)Y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408592885\QQ\WinTemp\RichOle\Z(VIX)}LL$J[ANTO)YD{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3366" cy="1978960"/>
                    </a:xfrm>
                    <a:prstGeom prst="rect">
                      <a:avLst/>
                    </a:prstGeom>
                    <a:noFill/>
                    <a:ln>
                      <a:noFill/>
                    </a:ln>
                  </pic:spPr>
                </pic:pic>
              </a:graphicData>
            </a:graphic>
          </wp:inline>
        </w:drawing>
      </w:r>
    </w:p>
    <w:p w14:paraId="4643F0C0" w14:textId="77777777" w:rsidR="00F922BE" w:rsidRDefault="00445063" w:rsidP="006329E1">
      <w:pPr>
        <w:adjustRightInd w:val="0"/>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下载后</w:t>
      </w:r>
      <w:r w:rsidR="008A4CF3">
        <w:rPr>
          <w:rFonts w:asciiTheme="minorEastAsia" w:eastAsiaTheme="minorEastAsia" w:hAnsiTheme="minorEastAsia" w:hint="eastAsia"/>
          <w:sz w:val="24"/>
          <w:szCs w:val="24"/>
          <w:lang w:eastAsia="zh-CN"/>
        </w:rPr>
        <w:t>，解压后安装</w:t>
      </w:r>
      <w:r w:rsidRPr="003E117A">
        <w:rPr>
          <w:rFonts w:asciiTheme="minorEastAsia" w:eastAsiaTheme="minorEastAsia" w:hAnsiTheme="minorEastAsia" w:hint="eastAsia"/>
          <w:sz w:val="24"/>
          <w:szCs w:val="24"/>
          <w:lang w:eastAsia="zh-CN"/>
        </w:rPr>
        <w:t>软件</w:t>
      </w:r>
      <w:bookmarkEnd w:id="31"/>
      <w:r w:rsidR="00AB21D3" w:rsidRPr="003E117A">
        <w:rPr>
          <w:rFonts w:asciiTheme="minorEastAsia" w:eastAsiaTheme="minorEastAsia" w:hAnsiTheme="minorEastAsia" w:hint="eastAsia"/>
          <w:sz w:val="24"/>
          <w:szCs w:val="24"/>
          <w:lang w:eastAsia="zh-CN"/>
        </w:rPr>
        <w:t>。</w:t>
      </w:r>
    </w:p>
    <w:p w14:paraId="3777D0F0" w14:textId="77777777" w:rsidR="006329E1" w:rsidRPr="006329E1" w:rsidRDefault="00707C89" w:rsidP="006329E1">
      <w:pPr>
        <w:adjustRightInd w:val="0"/>
        <w:snapToGrid w:val="0"/>
        <w:spacing w:line="360" w:lineRule="auto"/>
        <w:rPr>
          <w:rFonts w:asciiTheme="minorEastAsia" w:eastAsiaTheme="minorEastAsia" w:hAnsiTheme="minorEastAsia"/>
          <w:sz w:val="24"/>
          <w:szCs w:val="24"/>
          <w:lang w:eastAsia="zh-CN"/>
        </w:rPr>
      </w:pPr>
      <w:r w:rsidRPr="00707C89">
        <w:rPr>
          <w:noProof/>
          <w:lang w:eastAsia="zh-CN" w:bidi="ar-SA"/>
        </w:rPr>
        <w:lastRenderedPageBreak/>
        <w:drawing>
          <wp:inline distT="0" distB="0" distL="0" distR="0" wp14:anchorId="6DA90A20" wp14:editId="08F64F56">
            <wp:extent cx="5274310" cy="2815712"/>
            <wp:effectExtent l="19050" t="0" r="2540" b="0"/>
            <wp:docPr id="3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cstate="print"/>
                    <a:srcRect/>
                    <a:stretch>
                      <a:fillRect/>
                    </a:stretch>
                  </pic:blipFill>
                  <pic:spPr bwMode="auto">
                    <a:xfrm>
                      <a:off x="0" y="0"/>
                      <a:ext cx="5274310" cy="2815712"/>
                    </a:xfrm>
                    <a:prstGeom prst="rect">
                      <a:avLst/>
                    </a:prstGeom>
                    <a:noFill/>
                    <a:ln w="9525">
                      <a:noFill/>
                      <a:miter lim="800000"/>
                      <a:headEnd/>
                      <a:tailEnd/>
                    </a:ln>
                  </pic:spPr>
                </pic:pic>
              </a:graphicData>
            </a:graphic>
          </wp:inline>
        </w:drawing>
      </w:r>
      <w:r w:rsidRPr="00707C89">
        <w:rPr>
          <w:noProof/>
          <w:lang w:eastAsia="zh-CN" w:bidi="ar-SA"/>
        </w:rPr>
        <w:drawing>
          <wp:inline distT="0" distB="0" distL="0" distR="0" wp14:anchorId="6C4E4452" wp14:editId="119FF2D5">
            <wp:extent cx="5274310" cy="2858608"/>
            <wp:effectExtent l="19050" t="0" r="2540" b="0"/>
            <wp:docPr id="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srcRect/>
                    <a:stretch>
                      <a:fillRect/>
                    </a:stretch>
                  </pic:blipFill>
                  <pic:spPr bwMode="auto">
                    <a:xfrm>
                      <a:off x="0" y="0"/>
                      <a:ext cx="5274310" cy="2858608"/>
                    </a:xfrm>
                    <a:prstGeom prst="rect">
                      <a:avLst/>
                    </a:prstGeom>
                    <a:noFill/>
                    <a:ln w="9525">
                      <a:noFill/>
                      <a:miter lim="800000"/>
                      <a:headEnd/>
                      <a:tailEnd/>
                    </a:ln>
                  </pic:spPr>
                </pic:pic>
              </a:graphicData>
            </a:graphic>
          </wp:inline>
        </w:drawing>
      </w:r>
    </w:p>
    <w:p w14:paraId="0A976334" w14:textId="77777777" w:rsidR="00F922BE" w:rsidRPr="00722D7E" w:rsidRDefault="00F922BE" w:rsidP="00B744B4">
      <w:pPr>
        <w:pStyle w:val="2"/>
        <w:numPr>
          <w:ilvl w:val="1"/>
          <w:numId w:val="20"/>
        </w:numPr>
        <w:spacing w:before="120" w:after="120" w:line="360" w:lineRule="auto"/>
        <w:rPr>
          <w:rFonts w:ascii="宋体" w:hAnsi="宋体"/>
          <w:sz w:val="21"/>
          <w:szCs w:val="21"/>
        </w:rPr>
      </w:pPr>
      <w:bookmarkStart w:id="32" w:name="_Toc300238780"/>
      <w:bookmarkStart w:id="33" w:name="_Toc300900870"/>
      <w:bookmarkStart w:id="34" w:name="_Toc303704856"/>
      <w:bookmarkStart w:id="35" w:name="_Toc303775673"/>
      <w:bookmarkStart w:id="36" w:name="_Toc303775826"/>
      <w:bookmarkStart w:id="37" w:name="_Toc303775880"/>
      <w:bookmarkStart w:id="38" w:name="_Toc303776072"/>
      <w:bookmarkStart w:id="39" w:name="_Toc303784093"/>
      <w:bookmarkStart w:id="40" w:name="_Toc303842704"/>
      <w:bookmarkStart w:id="41" w:name="_Toc303842735"/>
      <w:bookmarkStart w:id="42" w:name="_Toc303842887"/>
      <w:bookmarkStart w:id="43" w:name="_Toc303928192"/>
      <w:bookmarkStart w:id="44" w:name="_Toc303933459"/>
      <w:bookmarkStart w:id="45" w:name="_Toc303933494"/>
      <w:bookmarkStart w:id="46" w:name="_Toc303933591"/>
      <w:bookmarkStart w:id="47" w:name="_Toc303933655"/>
      <w:bookmarkStart w:id="48" w:name="_Toc303949959"/>
      <w:bookmarkStart w:id="49" w:name="_Toc379980237"/>
      <w:bookmarkStart w:id="50" w:name="_Toc14684851"/>
      <w:r w:rsidRPr="00D86A1C">
        <w:rPr>
          <w:rFonts w:asciiTheme="minorEastAsia" w:eastAsiaTheme="minorEastAsia" w:hAnsiTheme="minorEastAsia" w:hint="eastAsia"/>
          <w:sz w:val="21"/>
          <w:szCs w:val="21"/>
          <w:lang w:eastAsia="zh-CN"/>
        </w:rPr>
        <w:t>查看招标文件</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CC57776" w14:textId="77777777" w:rsidR="00EC6B76" w:rsidRDefault="00EC6B76" w:rsidP="00EC6B76">
      <w:pPr>
        <w:adjustRightInd w:val="0"/>
        <w:snapToGrid w:val="0"/>
        <w:spacing w:line="360" w:lineRule="auto"/>
        <w:ind w:firstLine="284"/>
        <w:rPr>
          <w:rFonts w:ascii="宋体" w:hAnsi="宋体"/>
          <w:sz w:val="24"/>
          <w:szCs w:val="24"/>
          <w:lang w:eastAsia="zh-CN"/>
        </w:rPr>
      </w:pPr>
      <w:bookmarkStart w:id="51" w:name="_Toc300238781"/>
      <w:r>
        <w:rPr>
          <w:rFonts w:ascii="宋体" w:hAnsi="宋体" w:hint="eastAsia"/>
          <w:sz w:val="24"/>
          <w:szCs w:val="24"/>
          <w:lang w:eastAsia="zh-CN"/>
        </w:rPr>
        <w:t>打开【</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14:paraId="6E84E532" w14:textId="77777777" w:rsidR="00EC6B76" w:rsidRDefault="00EC6B76" w:rsidP="00F922BE">
      <w:pPr>
        <w:adjustRightInd w:val="0"/>
        <w:snapToGrid w:val="0"/>
        <w:spacing w:line="360" w:lineRule="auto"/>
        <w:ind w:firstLine="405"/>
        <w:rPr>
          <w:rFonts w:ascii="宋体" w:hAnsi="宋体"/>
          <w:sz w:val="24"/>
          <w:szCs w:val="24"/>
          <w:lang w:eastAsia="zh-CN"/>
        </w:rPr>
      </w:pPr>
      <w:r>
        <w:rPr>
          <w:noProof/>
          <w:lang w:eastAsia="zh-CN" w:bidi="ar-SA"/>
        </w:rPr>
        <w:lastRenderedPageBreak/>
        <w:drawing>
          <wp:inline distT="0" distB="0" distL="0" distR="0" wp14:anchorId="40337E5D" wp14:editId="12839D57">
            <wp:extent cx="5126174" cy="2600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7838" cy="2601169"/>
                    </a:xfrm>
                    <a:prstGeom prst="rect">
                      <a:avLst/>
                    </a:prstGeom>
                  </pic:spPr>
                </pic:pic>
              </a:graphicData>
            </a:graphic>
          </wp:inline>
        </w:drawing>
      </w:r>
    </w:p>
    <w:p w14:paraId="7B59AEC3" w14:textId="77777777" w:rsidR="00EC6B76" w:rsidRDefault="00EC6B76" w:rsidP="00F922BE">
      <w:pPr>
        <w:adjustRightInd w:val="0"/>
        <w:snapToGrid w:val="0"/>
        <w:spacing w:line="360" w:lineRule="auto"/>
        <w:ind w:firstLine="405"/>
        <w:rPr>
          <w:rFonts w:ascii="宋体" w:hAnsi="宋体"/>
          <w:sz w:val="24"/>
          <w:szCs w:val="24"/>
          <w:lang w:eastAsia="zh-CN"/>
        </w:rPr>
      </w:pPr>
    </w:p>
    <w:p w14:paraId="3A927BEE" w14:textId="77777777"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1"/>
    </w:p>
    <w:p w14:paraId="20A93480" w14:textId="77777777" w:rsidR="00F922BE" w:rsidRDefault="00EC6B76"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5E37C721" wp14:editId="1CDF237E">
            <wp:extent cx="5638165" cy="29362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165" cy="2936240"/>
                    </a:xfrm>
                    <a:prstGeom prst="rect">
                      <a:avLst/>
                    </a:prstGeom>
                  </pic:spPr>
                </pic:pic>
              </a:graphicData>
            </a:graphic>
          </wp:inline>
        </w:drawing>
      </w:r>
    </w:p>
    <w:p w14:paraId="164FE094" w14:textId="77777777" w:rsidR="00583754"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lastRenderedPageBreak/>
        <w:drawing>
          <wp:inline distT="0" distB="0" distL="0" distR="0" wp14:anchorId="37615ED5" wp14:editId="2D7FE4DA">
            <wp:extent cx="5274310" cy="2684312"/>
            <wp:effectExtent l="19050" t="0" r="2540" b="0"/>
            <wp:docPr id="4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srcRect/>
                    <a:stretch>
                      <a:fillRect/>
                    </a:stretch>
                  </pic:blipFill>
                  <pic:spPr bwMode="auto">
                    <a:xfrm>
                      <a:off x="0" y="0"/>
                      <a:ext cx="5274310" cy="2684312"/>
                    </a:xfrm>
                    <a:prstGeom prst="rect">
                      <a:avLst/>
                    </a:prstGeom>
                    <a:noFill/>
                    <a:ln w="9525">
                      <a:noFill/>
                      <a:miter lim="800000"/>
                      <a:headEnd/>
                      <a:tailEnd/>
                    </a:ln>
                  </pic:spPr>
                </pic:pic>
              </a:graphicData>
            </a:graphic>
          </wp:inline>
        </w:drawing>
      </w:r>
    </w:p>
    <w:p w14:paraId="11674B96" w14:textId="77777777" w:rsidR="009C02BC"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drawing>
          <wp:inline distT="0" distB="0" distL="0" distR="0" wp14:anchorId="1E7B4003" wp14:editId="79536B22">
            <wp:extent cx="5274310" cy="2691087"/>
            <wp:effectExtent l="19050" t="0" r="2540" b="0"/>
            <wp:docPr id="4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srcRect/>
                    <a:stretch>
                      <a:fillRect/>
                    </a:stretch>
                  </pic:blipFill>
                  <pic:spPr bwMode="auto">
                    <a:xfrm>
                      <a:off x="0" y="0"/>
                      <a:ext cx="5274310" cy="2691087"/>
                    </a:xfrm>
                    <a:prstGeom prst="rect">
                      <a:avLst/>
                    </a:prstGeom>
                    <a:noFill/>
                    <a:ln w="9525">
                      <a:noFill/>
                      <a:miter lim="800000"/>
                      <a:headEnd/>
                      <a:tailEnd/>
                    </a:ln>
                  </pic:spPr>
                </pic:pic>
              </a:graphicData>
            </a:graphic>
          </wp:inline>
        </w:drawing>
      </w:r>
    </w:p>
    <w:p w14:paraId="42CB6759" w14:textId="77777777"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14:paraId="1048A178" w14:textId="77777777" w:rsidR="007A0EA5" w:rsidRPr="009C02BC" w:rsidRDefault="00583754" w:rsidP="009C02BC">
      <w:pPr>
        <w:adjustRightInd w:val="0"/>
        <w:snapToGrid w:val="0"/>
        <w:spacing w:line="360" w:lineRule="auto"/>
        <w:rPr>
          <w:rFonts w:ascii="宋体" w:hAnsi="宋体"/>
          <w:noProof/>
          <w:lang w:eastAsia="zh-CN" w:bidi="ar-SA"/>
        </w:rPr>
      </w:pPr>
      <w:r>
        <w:rPr>
          <w:rFonts w:ascii="宋体" w:hAnsi="宋体" w:hint="eastAsia"/>
          <w:noProof/>
          <w:lang w:eastAsia="zh-CN" w:bidi="ar-SA"/>
        </w:rPr>
        <w:lastRenderedPageBreak/>
        <w:drawing>
          <wp:inline distT="0" distB="0" distL="0" distR="0" wp14:anchorId="1041F276" wp14:editId="4CFF5D20">
            <wp:extent cx="5638165" cy="2970070"/>
            <wp:effectExtent l="1905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638165" cy="2970070"/>
                    </a:xfrm>
                    <a:prstGeom prst="rect">
                      <a:avLst/>
                    </a:prstGeom>
                    <a:noFill/>
                    <a:ln w="9525">
                      <a:noFill/>
                      <a:miter lim="800000"/>
                      <a:headEnd/>
                      <a:tailEnd/>
                    </a:ln>
                  </pic:spPr>
                </pic:pic>
              </a:graphicData>
            </a:graphic>
          </wp:inline>
        </w:drawing>
      </w:r>
    </w:p>
    <w:p w14:paraId="4D672DCB" w14:textId="77777777" w:rsidR="00583754" w:rsidRPr="003470EC" w:rsidRDefault="00583754" w:rsidP="00F922BE">
      <w:pPr>
        <w:adjustRightInd w:val="0"/>
        <w:snapToGrid w:val="0"/>
        <w:spacing w:line="360" w:lineRule="auto"/>
        <w:rPr>
          <w:color w:val="FF0000"/>
          <w:lang w:eastAsia="zh-CN"/>
        </w:rPr>
      </w:pPr>
      <w:r w:rsidRPr="003470EC">
        <w:rPr>
          <w:rFonts w:hint="eastAsia"/>
          <w:color w:val="FF0000"/>
          <w:lang w:eastAsia="zh-CN"/>
        </w:rPr>
        <w:t>投标文件签章：</w:t>
      </w:r>
    </w:p>
    <w:p w14:paraId="0A549D3D" w14:textId="77777777" w:rsidR="00583754" w:rsidRDefault="00583754" w:rsidP="00F922BE">
      <w:pPr>
        <w:adjustRightInd w:val="0"/>
        <w:snapToGrid w:val="0"/>
        <w:spacing w:line="360" w:lineRule="auto"/>
        <w:rPr>
          <w:lang w:eastAsia="zh-CN"/>
        </w:rPr>
      </w:pPr>
      <w:r>
        <w:rPr>
          <w:rFonts w:hint="eastAsia"/>
          <w:lang w:eastAsia="zh-CN"/>
        </w:rPr>
        <w:t>投标文件制作系统</w:t>
      </w:r>
      <w:r w:rsidR="00CC4838">
        <w:rPr>
          <w:rFonts w:hint="eastAsia"/>
          <w:lang w:eastAsia="zh-CN"/>
        </w:rPr>
        <w:t>制作</w:t>
      </w:r>
      <w:r>
        <w:rPr>
          <w:rFonts w:hint="eastAsia"/>
          <w:lang w:eastAsia="zh-CN"/>
        </w:rPr>
        <w:t>完成</w:t>
      </w:r>
      <w:r w:rsidR="00876C0E">
        <w:rPr>
          <w:rFonts w:hint="eastAsia"/>
          <w:lang w:eastAsia="zh-CN"/>
        </w:rPr>
        <w:t>投标文件之后，如下图所示。</w:t>
      </w:r>
    </w:p>
    <w:p w14:paraId="6B20F47D" w14:textId="77777777" w:rsidR="00876C0E" w:rsidRPr="00876C0E" w:rsidRDefault="00876C0E" w:rsidP="00876C0E">
      <w:pPr>
        <w:spacing w:before="0" w:after="0" w:line="240" w:lineRule="auto"/>
        <w:rPr>
          <w:rFonts w:ascii="宋体" w:hAnsi="宋体" w:cs="宋体"/>
          <w:sz w:val="24"/>
          <w:szCs w:val="24"/>
          <w:lang w:eastAsia="zh-CN" w:bidi="ar-SA"/>
        </w:rPr>
      </w:pPr>
      <w:r>
        <w:rPr>
          <w:rFonts w:ascii="宋体" w:hAnsi="宋体" w:cs="宋体"/>
          <w:noProof/>
          <w:sz w:val="24"/>
          <w:szCs w:val="24"/>
          <w:lang w:eastAsia="zh-CN" w:bidi="ar-SA"/>
        </w:rPr>
        <w:drawing>
          <wp:inline distT="0" distB="0" distL="0" distR="0" wp14:anchorId="7BA480AB" wp14:editId="70E91D79">
            <wp:extent cx="5966758" cy="2893325"/>
            <wp:effectExtent l="0" t="0" r="0" b="2540"/>
            <wp:docPr id="9" name="图片 9" descr="C:\Users\hp\AppData\Roaming\Tencent\Users\408592885\QQ\WinTemp\RichOle\_090C~E00VH2UAMNTX((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Roaming\Tencent\Users\408592885\QQ\WinTemp\RichOle\_090C~E00VH2UAMNTX((2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6576" cy="2893237"/>
                    </a:xfrm>
                    <a:prstGeom prst="rect">
                      <a:avLst/>
                    </a:prstGeom>
                    <a:noFill/>
                    <a:ln>
                      <a:noFill/>
                    </a:ln>
                  </pic:spPr>
                </pic:pic>
              </a:graphicData>
            </a:graphic>
          </wp:inline>
        </w:drawing>
      </w:r>
    </w:p>
    <w:p w14:paraId="6A505C9D" w14:textId="77777777" w:rsidR="00876C0E" w:rsidRDefault="00876C0E" w:rsidP="00876C0E">
      <w:pPr>
        <w:adjustRightInd w:val="0"/>
        <w:snapToGrid w:val="0"/>
        <w:spacing w:line="360" w:lineRule="auto"/>
        <w:rPr>
          <w:lang w:eastAsia="zh-CN"/>
        </w:rPr>
      </w:pPr>
      <w:r>
        <w:rPr>
          <w:rFonts w:hint="eastAsia"/>
          <w:lang w:eastAsia="zh-CN"/>
        </w:rPr>
        <w:lastRenderedPageBreak/>
        <w:t>投标文件生成完成后，点击“导出投标文件”。在系统软件</w:t>
      </w:r>
      <w:r>
        <w:rPr>
          <w:rFonts w:hint="eastAsia"/>
          <w:lang w:eastAsia="zh-CN"/>
        </w:rPr>
        <w:t>&lt;PDF</w:t>
      </w:r>
      <w:r>
        <w:rPr>
          <w:rFonts w:hint="eastAsia"/>
          <w:lang w:eastAsia="zh-CN"/>
        </w:rPr>
        <w:t>电子印章客户端</w:t>
      </w:r>
      <w:r>
        <w:rPr>
          <w:rFonts w:hint="eastAsia"/>
          <w:lang w:eastAsia="zh-CN"/>
        </w:rPr>
        <w:t>&gt;</w:t>
      </w:r>
      <w:r>
        <w:rPr>
          <w:rFonts w:hint="eastAsia"/>
          <w:lang w:eastAsia="zh-CN"/>
        </w:rPr>
        <w:t>中进行签章。如下</w:t>
      </w:r>
      <w:r w:rsidR="002A0DAC">
        <w:rPr>
          <w:rFonts w:hint="eastAsia"/>
          <w:lang w:eastAsia="zh-CN"/>
        </w:rPr>
        <w:t>图</w:t>
      </w:r>
      <w:r>
        <w:rPr>
          <w:rFonts w:hint="eastAsia"/>
          <w:lang w:eastAsia="zh-CN"/>
        </w:rPr>
        <w:t>所示（特别提示：签章时，各投标人应把自己单位的单位</w:t>
      </w:r>
      <w:r>
        <w:rPr>
          <w:rFonts w:hint="eastAsia"/>
          <w:lang w:eastAsia="zh-CN"/>
        </w:rPr>
        <w:t>KEY</w:t>
      </w:r>
      <w:r w:rsidR="008F303E">
        <w:rPr>
          <w:rFonts w:hint="eastAsia"/>
          <w:lang w:eastAsia="zh-CN"/>
        </w:rPr>
        <w:t>（</w:t>
      </w:r>
      <w:r w:rsidR="008F303E">
        <w:rPr>
          <w:rFonts w:hint="eastAsia"/>
          <w:lang w:eastAsia="zh-CN"/>
        </w:rPr>
        <w:t>CA</w:t>
      </w:r>
      <w:r w:rsidR="008F303E">
        <w:rPr>
          <w:rFonts w:hint="eastAsia"/>
          <w:lang w:eastAsia="zh-CN"/>
        </w:rPr>
        <w:t>）</w:t>
      </w:r>
      <w:r>
        <w:rPr>
          <w:rFonts w:hint="eastAsia"/>
          <w:lang w:eastAsia="zh-CN"/>
        </w:rPr>
        <w:t>，全程插入电脑。法人签章</w:t>
      </w:r>
      <w:r>
        <w:rPr>
          <w:rFonts w:hint="eastAsia"/>
          <w:lang w:eastAsia="zh-CN"/>
        </w:rPr>
        <w:t>KEY</w:t>
      </w:r>
      <w:r w:rsidR="008F303E">
        <w:rPr>
          <w:rFonts w:hint="eastAsia"/>
          <w:lang w:eastAsia="zh-CN"/>
        </w:rPr>
        <w:t>（</w:t>
      </w:r>
      <w:r w:rsidR="008F303E">
        <w:rPr>
          <w:rFonts w:hint="eastAsia"/>
          <w:lang w:eastAsia="zh-CN"/>
        </w:rPr>
        <w:t>CA</w:t>
      </w:r>
      <w:r w:rsidR="008F303E">
        <w:rPr>
          <w:rFonts w:hint="eastAsia"/>
          <w:lang w:eastAsia="zh-CN"/>
        </w:rPr>
        <w:t>）</w:t>
      </w:r>
      <w:r>
        <w:rPr>
          <w:rFonts w:hint="eastAsia"/>
          <w:lang w:eastAsia="zh-CN"/>
        </w:rPr>
        <w:t>签章之后，</w:t>
      </w:r>
      <w:r w:rsidRPr="003470EC">
        <w:rPr>
          <w:rFonts w:hint="eastAsia"/>
          <w:color w:val="FF0000"/>
          <w:lang w:eastAsia="zh-CN"/>
        </w:rPr>
        <w:t>应立即换回单位</w:t>
      </w:r>
      <w:r w:rsidRPr="003470EC">
        <w:rPr>
          <w:rFonts w:hint="eastAsia"/>
          <w:color w:val="FF0000"/>
          <w:lang w:eastAsia="zh-CN"/>
        </w:rPr>
        <w:t>KEY</w:t>
      </w:r>
      <w:r>
        <w:rPr>
          <w:rFonts w:hint="eastAsia"/>
          <w:lang w:eastAsia="zh-CN"/>
        </w:rPr>
        <w:t>，否则后期生成投标文件时，系统会校验是否是单位</w:t>
      </w:r>
      <w:r>
        <w:rPr>
          <w:rFonts w:hint="eastAsia"/>
          <w:lang w:eastAsia="zh-CN"/>
        </w:rPr>
        <w:t>KEY</w:t>
      </w:r>
      <w:r>
        <w:rPr>
          <w:rFonts w:hint="eastAsia"/>
          <w:lang w:eastAsia="zh-CN"/>
        </w:rPr>
        <w:t>并进行加密确认，不一致则无法正常导出）</w:t>
      </w:r>
      <w:r w:rsidR="008F303E">
        <w:rPr>
          <w:rFonts w:hint="eastAsia"/>
          <w:lang w:eastAsia="zh-CN"/>
        </w:rPr>
        <w:t>。</w:t>
      </w:r>
    </w:p>
    <w:p w14:paraId="27FDE0F5" w14:textId="77777777" w:rsidR="006A7C8F" w:rsidRPr="00876C0E" w:rsidRDefault="00876C0E" w:rsidP="00F922BE">
      <w:pPr>
        <w:adjustRightInd w:val="0"/>
        <w:snapToGrid w:val="0"/>
        <w:spacing w:line="360" w:lineRule="auto"/>
        <w:rPr>
          <w:lang w:eastAsia="zh-CN"/>
        </w:rPr>
      </w:pPr>
      <w:r>
        <w:rPr>
          <w:noProof/>
          <w:lang w:eastAsia="zh-CN" w:bidi="ar-SA"/>
        </w:rPr>
        <w:drawing>
          <wp:inline distT="0" distB="0" distL="0" distR="0" wp14:anchorId="3A1CA6D0" wp14:editId="78385D24">
            <wp:extent cx="5459104" cy="3159466"/>
            <wp:effectExtent l="0" t="0" r="8255" b="3175"/>
            <wp:docPr id="11" name="图片 11" descr="C:\Users\h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9011" cy="3159412"/>
                    </a:xfrm>
                    <a:prstGeom prst="rect">
                      <a:avLst/>
                    </a:prstGeom>
                    <a:noFill/>
                    <a:ln>
                      <a:noFill/>
                    </a:ln>
                  </pic:spPr>
                </pic:pic>
              </a:graphicData>
            </a:graphic>
          </wp:inline>
        </w:drawing>
      </w:r>
    </w:p>
    <w:p w14:paraId="51ABDC63" w14:textId="77777777" w:rsidR="002A0DAC" w:rsidRDefault="002A0DAC" w:rsidP="002A0DAC">
      <w:pPr>
        <w:adjustRightInd w:val="0"/>
        <w:snapToGrid w:val="0"/>
        <w:spacing w:line="360" w:lineRule="auto"/>
        <w:rPr>
          <w:lang w:eastAsia="zh-CN"/>
        </w:rPr>
      </w:pPr>
    </w:p>
    <w:p w14:paraId="4932A372" w14:textId="77777777" w:rsidR="002A0DAC" w:rsidRDefault="002A0DAC" w:rsidP="002A0DAC">
      <w:pPr>
        <w:adjustRightInd w:val="0"/>
        <w:snapToGrid w:val="0"/>
        <w:spacing w:line="360" w:lineRule="auto"/>
        <w:rPr>
          <w:lang w:eastAsia="zh-CN"/>
        </w:rPr>
      </w:pPr>
    </w:p>
    <w:p w14:paraId="36B53251" w14:textId="77777777" w:rsidR="002A0DAC" w:rsidRDefault="002A0DAC" w:rsidP="002A0DAC">
      <w:pPr>
        <w:adjustRightInd w:val="0"/>
        <w:snapToGrid w:val="0"/>
        <w:spacing w:line="360" w:lineRule="auto"/>
        <w:rPr>
          <w:lang w:eastAsia="zh-CN"/>
        </w:rPr>
      </w:pPr>
    </w:p>
    <w:p w14:paraId="60582876" w14:textId="77777777" w:rsidR="002A0DAC" w:rsidRDefault="002A0DAC" w:rsidP="002A0DAC">
      <w:pPr>
        <w:adjustRightInd w:val="0"/>
        <w:snapToGrid w:val="0"/>
        <w:spacing w:line="360" w:lineRule="auto"/>
        <w:rPr>
          <w:lang w:eastAsia="zh-CN"/>
        </w:rPr>
      </w:pPr>
    </w:p>
    <w:p w14:paraId="31152B4F" w14:textId="77777777" w:rsidR="002A0DAC" w:rsidRDefault="002A0DAC" w:rsidP="002A0DAC">
      <w:pPr>
        <w:adjustRightInd w:val="0"/>
        <w:snapToGrid w:val="0"/>
        <w:spacing w:line="360" w:lineRule="auto"/>
        <w:rPr>
          <w:lang w:eastAsia="zh-CN"/>
        </w:rPr>
      </w:pPr>
    </w:p>
    <w:p w14:paraId="142B3385" w14:textId="77777777" w:rsidR="002A0DAC" w:rsidRDefault="002A0DAC" w:rsidP="002A0DAC">
      <w:pPr>
        <w:adjustRightInd w:val="0"/>
        <w:snapToGrid w:val="0"/>
        <w:spacing w:line="360" w:lineRule="auto"/>
        <w:rPr>
          <w:lang w:eastAsia="zh-CN"/>
        </w:rPr>
      </w:pPr>
    </w:p>
    <w:p w14:paraId="5864232C" w14:textId="77777777" w:rsidR="002A0DAC" w:rsidRDefault="002A0DAC" w:rsidP="002A0DAC">
      <w:pPr>
        <w:adjustRightInd w:val="0"/>
        <w:snapToGrid w:val="0"/>
        <w:spacing w:line="360" w:lineRule="auto"/>
        <w:rPr>
          <w:lang w:eastAsia="zh-CN"/>
        </w:rPr>
      </w:pPr>
    </w:p>
    <w:p w14:paraId="14A62F1F" w14:textId="77777777" w:rsidR="002A0DAC" w:rsidRDefault="002A0DAC" w:rsidP="002A0DAC">
      <w:pPr>
        <w:adjustRightInd w:val="0"/>
        <w:snapToGrid w:val="0"/>
        <w:spacing w:line="360" w:lineRule="auto"/>
        <w:rPr>
          <w:lang w:eastAsia="zh-CN"/>
        </w:rPr>
      </w:pPr>
      <w:r>
        <w:rPr>
          <w:rFonts w:hint="eastAsia"/>
          <w:lang w:eastAsia="zh-CN"/>
        </w:rPr>
        <w:lastRenderedPageBreak/>
        <w:t>所有签章完成后，确保此时电脑插入的是单位</w:t>
      </w:r>
      <w:r>
        <w:rPr>
          <w:rFonts w:hint="eastAsia"/>
          <w:lang w:eastAsia="zh-CN"/>
        </w:rPr>
        <w:t>KEY</w:t>
      </w:r>
      <w:r>
        <w:rPr>
          <w:rFonts w:hint="eastAsia"/>
          <w:lang w:eastAsia="zh-CN"/>
        </w:rPr>
        <w:t>（</w:t>
      </w:r>
      <w:r>
        <w:rPr>
          <w:rFonts w:hint="eastAsia"/>
          <w:lang w:eastAsia="zh-CN"/>
        </w:rPr>
        <w:t>CA</w:t>
      </w:r>
      <w:r>
        <w:rPr>
          <w:rFonts w:hint="eastAsia"/>
          <w:lang w:eastAsia="zh-CN"/>
        </w:rPr>
        <w:t>），在</w:t>
      </w:r>
      <w:r>
        <w:rPr>
          <w:rFonts w:hint="eastAsia"/>
          <w:lang w:eastAsia="zh-CN"/>
        </w:rPr>
        <w:t>PDF</w:t>
      </w:r>
      <w:r>
        <w:rPr>
          <w:rFonts w:hint="eastAsia"/>
          <w:lang w:eastAsia="zh-CN"/>
        </w:rPr>
        <w:t>电子印章点击保存好，关闭</w:t>
      </w:r>
      <w:r>
        <w:rPr>
          <w:rFonts w:hint="eastAsia"/>
          <w:lang w:eastAsia="zh-CN"/>
        </w:rPr>
        <w:t>PDF</w:t>
      </w:r>
      <w:r>
        <w:rPr>
          <w:rFonts w:hint="eastAsia"/>
          <w:lang w:eastAsia="zh-CN"/>
        </w:rPr>
        <w:t>电子印章。弹出下图界面，输入单位</w:t>
      </w:r>
      <w:r>
        <w:rPr>
          <w:rFonts w:hint="eastAsia"/>
          <w:lang w:eastAsia="zh-CN"/>
        </w:rPr>
        <w:t>KEY</w:t>
      </w:r>
      <w:r>
        <w:rPr>
          <w:rFonts w:hint="eastAsia"/>
          <w:lang w:eastAsia="zh-CN"/>
        </w:rPr>
        <w:t>的密码。</w:t>
      </w:r>
    </w:p>
    <w:p w14:paraId="466A6D76" w14:textId="77777777" w:rsidR="008F303E" w:rsidRDefault="008F303E" w:rsidP="00F922BE">
      <w:pPr>
        <w:adjustRightInd w:val="0"/>
        <w:snapToGrid w:val="0"/>
        <w:spacing w:line="360" w:lineRule="auto"/>
        <w:rPr>
          <w:lang w:eastAsia="zh-CN"/>
        </w:rPr>
      </w:pPr>
      <w:r>
        <w:rPr>
          <w:rFonts w:hint="eastAsia"/>
          <w:noProof/>
          <w:lang w:eastAsia="zh-CN" w:bidi="ar-SA"/>
        </w:rPr>
        <w:drawing>
          <wp:inline distT="0" distB="0" distL="0" distR="0" wp14:anchorId="255A1748" wp14:editId="0C3BD989">
            <wp:extent cx="5370394" cy="2646474"/>
            <wp:effectExtent l="0" t="0" r="1905" b="1905"/>
            <wp:docPr id="12" name="图片 12" descr="C:\Users\hp\Desktop\生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生成.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0725" cy="2646637"/>
                    </a:xfrm>
                    <a:prstGeom prst="rect">
                      <a:avLst/>
                    </a:prstGeom>
                    <a:noFill/>
                    <a:ln>
                      <a:noFill/>
                    </a:ln>
                  </pic:spPr>
                </pic:pic>
              </a:graphicData>
            </a:graphic>
          </wp:inline>
        </w:drawing>
      </w:r>
    </w:p>
    <w:p w14:paraId="7BF6205B" w14:textId="77777777" w:rsidR="002A0DAC" w:rsidRDefault="002A0DAC" w:rsidP="00F922BE">
      <w:pPr>
        <w:adjustRightInd w:val="0"/>
        <w:snapToGrid w:val="0"/>
        <w:spacing w:line="360" w:lineRule="auto"/>
        <w:rPr>
          <w:lang w:eastAsia="zh-CN"/>
        </w:rPr>
      </w:pPr>
    </w:p>
    <w:p w14:paraId="2C4430C1" w14:textId="77777777" w:rsidR="002A0DAC" w:rsidRDefault="002A0DAC" w:rsidP="002A0DAC">
      <w:pPr>
        <w:adjustRightInd w:val="0"/>
        <w:snapToGrid w:val="0"/>
        <w:spacing w:line="360" w:lineRule="auto"/>
        <w:rPr>
          <w:lang w:eastAsia="zh-CN"/>
        </w:rPr>
      </w:pPr>
      <w:r>
        <w:rPr>
          <w:rFonts w:hint="eastAsia"/>
          <w:lang w:eastAsia="zh-CN"/>
        </w:rPr>
        <w:t>系统显示如下界面，投标文件导出成功。</w:t>
      </w:r>
    </w:p>
    <w:p w14:paraId="4F0F32F4" w14:textId="77777777" w:rsidR="002A0DAC" w:rsidRDefault="002A0DAC" w:rsidP="00F922BE">
      <w:pPr>
        <w:adjustRightInd w:val="0"/>
        <w:snapToGrid w:val="0"/>
        <w:spacing w:line="360" w:lineRule="auto"/>
        <w:rPr>
          <w:lang w:eastAsia="zh-CN"/>
        </w:rPr>
      </w:pPr>
      <w:r>
        <w:rPr>
          <w:rFonts w:hint="eastAsia"/>
          <w:noProof/>
          <w:lang w:eastAsia="zh-CN" w:bidi="ar-SA"/>
        </w:rPr>
        <w:drawing>
          <wp:inline distT="0" distB="0" distL="0" distR="0" wp14:anchorId="6F150EF8" wp14:editId="15EC34C3">
            <wp:extent cx="5413888" cy="2654489"/>
            <wp:effectExtent l="0" t="0" r="0" b="0"/>
            <wp:docPr id="14" name="图片 14" descr="C:\Users\hp\Desktop\捕获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捕获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3634" cy="2654364"/>
                    </a:xfrm>
                    <a:prstGeom prst="rect">
                      <a:avLst/>
                    </a:prstGeom>
                    <a:noFill/>
                    <a:ln>
                      <a:noFill/>
                    </a:ln>
                  </pic:spPr>
                </pic:pic>
              </a:graphicData>
            </a:graphic>
          </wp:inline>
        </w:drawing>
      </w:r>
    </w:p>
    <w:p w14:paraId="1522A87D" w14:textId="77777777" w:rsidR="00CC4838" w:rsidRDefault="00CC4838" w:rsidP="00F922BE">
      <w:pPr>
        <w:adjustRightInd w:val="0"/>
        <w:snapToGrid w:val="0"/>
        <w:spacing w:line="360" w:lineRule="auto"/>
        <w:rPr>
          <w:lang w:eastAsia="zh-CN"/>
        </w:rPr>
      </w:pPr>
      <w:r>
        <w:rPr>
          <w:rFonts w:hint="eastAsia"/>
          <w:lang w:eastAsia="zh-CN"/>
        </w:rPr>
        <w:lastRenderedPageBreak/>
        <w:t>生成投标文件</w:t>
      </w:r>
      <w:r w:rsidR="002A0DAC">
        <w:rPr>
          <w:rFonts w:hint="eastAsia"/>
          <w:lang w:eastAsia="zh-CN"/>
        </w:rPr>
        <w:t>夹（包括</w:t>
      </w:r>
      <w:r w:rsidR="002A0DAC">
        <w:rPr>
          <w:rFonts w:hint="eastAsia"/>
          <w:lang w:eastAsia="zh-CN"/>
        </w:rPr>
        <w:t>.file</w:t>
      </w:r>
      <w:r w:rsidR="002A0DAC">
        <w:rPr>
          <w:rFonts w:hint="eastAsia"/>
          <w:lang w:eastAsia="zh-CN"/>
        </w:rPr>
        <w:t>文件、备份文件夹和投标文件</w:t>
      </w:r>
      <w:r w:rsidR="002A0DAC">
        <w:rPr>
          <w:rFonts w:hint="eastAsia"/>
          <w:lang w:eastAsia="zh-CN"/>
        </w:rPr>
        <w:t>PDF</w:t>
      </w:r>
      <w:r w:rsidR="002A0DAC">
        <w:rPr>
          <w:rFonts w:hint="eastAsia"/>
          <w:lang w:eastAsia="zh-CN"/>
        </w:rPr>
        <w:t>打印版）</w:t>
      </w:r>
      <w:r>
        <w:rPr>
          <w:rFonts w:hint="eastAsia"/>
          <w:lang w:eastAsia="zh-CN"/>
        </w:rPr>
        <w:t>。</w:t>
      </w:r>
    </w:p>
    <w:p w14:paraId="6DA681D3" w14:textId="77777777" w:rsidR="00CC4838" w:rsidRPr="00CC4838" w:rsidRDefault="009C02BC" w:rsidP="00F922BE">
      <w:pPr>
        <w:adjustRightInd w:val="0"/>
        <w:snapToGrid w:val="0"/>
        <w:spacing w:line="360" w:lineRule="auto"/>
        <w:rPr>
          <w:lang w:eastAsia="zh-CN"/>
        </w:rPr>
      </w:pPr>
      <w:r w:rsidRPr="009C02BC">
        <w:rPr>
          <w:noProof/>
          <w:lang w:eastAsia="zh-CN" w:bidi="ar-SA"/>
        </w:rPr>
        <w:drawing>
          <wp:inline distT="0" distB="0" distL="0" distR="0" wp14:anchorId="21B0C946" wp14:editId="16265142">
            <wp:extent cx="5274310" cy="2560470"/>
            <wp:effectExtent l="19050" t="0" r="2540" b="0"/>
            <wp:docPr id="4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a:srcRect/>
                    <a:stretch>
                      <a:fillRect/>
                    </a:stretch>
                  </pic:blipFill>
                  <pic:spPr bwMode="auto">
                    <a:xfrm>
                      <a:off x="0" y="0"/>
                      <a:ext cx="5274310" cy="2560470"/>
                    </a:xfrm>
                    <a:prstGeom prst="rect">
                      <a:avLst/>
                    </a:prstGeom>
                    <a:noFill/>
                    <a:ln w="9525">
                      <a:noFill/>
                      <a:miter lim="800000"/>
                      <a:headEnd/>
                      <a:tailEnd/>
                    </a:ln>
                  </pic:spPr>
                </pic:pic>
              </a:graphicData>
            </a:graphic>
          </wp:inline>
        </w:drawing>
      </w:r>
    </w:p>
    <w:p w14:paraId="27CF6142" w14:textId="77777777" w:rsidR="00583754" w:rsidRPr="00082083" w:rsidRDefault="002A0DAC" w:rsidP="00F922BE">
      <w:pPr>
        <w:adjustRightInd w:val="0"/>
        <w:snapToGrid w:val="0"/>
        <w:spacing w:line="360" w:lineRule="auto"/>
        <w:rPr>
          <w:lang w:eastAsia="zh-CN"/>
        </w:rPr>
      </w:pPr>
      <w:r>
        <w:rPr>
          <w:rFonts w:hint="eastAsia"/>
          <w:lang w:eastAsia="zh-CN"/>
        </w:rPr>
        <w:t>最后将</w:t>
      </w:r>
      <w:r>
        <w:rPr>
          <w:rFonts w:hint="eastAsia"/>
          <w:lang w:eastAsia="zh-CN"/>
        </w:rPr>
        <w:t>.file</w:t>
      </w:r>
      <w:r>
        <w:rPr>
          <w:rFonts w:hint="eastAsia"/>
          <w:lang w:eastAsia="zh-CN"/>
        </w:rPr>
        <w:t>的文件上传至系统中，如下图。</w:t>
      </w:r>
    </w:p>
    <w:p w14:paraId="59D2E024" w14:textId="77777777" w:rsidR="0068079A" w:rsidRDefault="009C02BC" w:rsidP="00F922BE">
      <w:pPr>
        <w:adjustRightInd w:val="0"/>
        <w:snapToGrid w:val="0"/>
        <w:spacing w:line="360" w:lineRule="auto"/>
        <w:rPr>
          <w:rFonts w:ascii="宋体" w:hAnsi="宋体"/>
          <w:szCs w:val="21"/>
          <w:lang w:eastAsia="zh-CN"/>
        </w:rPr>
      </w:pPr>
      <w:r w:rsidRPr="009C02BC">
        <w:rPr>
          <w:noProof/>
          <w:lang w:eastAsia="zh-CN" w:bidi="ar-SA"/>
        </w:rPr>
        <w:drawing>
          <wp:inline distT="0" distB="0" distL="0" distR="0" wp14:anchorId="570807C0" wp14:editId="6A1E221F">
            <wp:extent cx="5274310" cy="2264493"/>
            <wp:effectExtent l="19050" t="0" r="2540" b="0"/>
            <wp:docPr id="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srcRect/>
                    <a:stretch>
                      <a:fillRect/>
                    </a:stretch>
                  </pic:blipFill>
                  <pic:spPr bwMode="auto">
                    <a:xfrm>
                      <a:off x="0" y="0"/>
                      <a:ext cx="5274310" cy="2264493"/>
                    </a:xfrm>
                    <a:prstGeom prst="rect">
                      <a:avLst/>
                    </a:prstGeom>
                    <a:noFill/>
                    <a:ln w="9525">
                      <a:noFill/>
                      <a:miter lim="800000"/>
                      <a:headEnd/>
                      <a:tailEnd/>
                    </a:ln>
                  </pic:spPr>
                </pic:pic>
              </a:graphicData>
            </a:graphic>
          </wp:inline>
        </w:drawing>
      </w:r>
    </w:p>
    <w:p w14:paraId="09EDA3A4" w14:textId="77777777" w:rsidR="004E7E51" w:rsidRDefault="009C02BC" w:rsidP="00F922BE">
      <w:pPr>
        <w:adjustRightInd w:val="0"/>
        <w:snapToGrid w:val="0"/>
        <w:spacing w:line="360" w:lineRule="auto"/>
        <w:rPr>
          <w:rFonts w:ascii="宋体" w:hAnsi="宋体"/>
          <w:szCs w:val="21"/>
          <w:lang w:eastAsia="zh-CN"/>
        </w:rPr>
      </w:pPr>
      <w:r w:rsidRPr="009C02BC">
        <w:rPr>
          <w:noProof/>
          <w:lang w:eastAsia="zh-CN" w:bidi="ar-SA"/>
        </w:rPr>
        <w:lastRenderedPageBreak/>
        <w:drawing>
          <wp:inline distT="0" distB="0" distL="0" distR="0" wp14:anchorId="210FE325" wp14:editId="7989BAC9">
            <wp:extent cx="5274310" cy="2290822"/>
            <wp:effectExtent l="19050" t="0" r="2540" b="0"/>
            <wp:docPr id="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cstate="print"/>
                    <a:srcRect/>
                    <a:stretch>
                      <a:fillRect/>
                    </a:stretch>
                  </pic:blipFill>
                  <pic:spPr bwMode="auto">
                    <a:xfrm>
                      <a:off x="0" y="0"/>
                      <a:ext cx="5274310" cy="2290822"/>
                    </a:xfrm>
                    <a:prstGeom prst="rect">
                      <a:avLst/>
                    </a:prstGeom>
                    <a:noFill/>
                    <a:ln w="9525">
                      <a:noFill/>
                      <a:miter lim="800000"/>
                      <a:headEnd/>
                      <a:tailEnd/>
                    </a:ln>
                  </pic:spPr>
                </pic:pic>
              </a:graphicData>
            </a:graphic>
          </wp:inline>
        </w:drawing>
      </w:r>
    </w:p>
    <w:p w14:paraId="7CAB86E4" w14:textId="77777777"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14:paraId="5B62E17F" w14:textId="77777777"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14:paraId="7B71AAF6" w14:textId="77777777" w:rsidR="006848E1" w:rsidRPr="009C02BC" w:rsidRDefault="004E7E51" w:rsidP="009C02BC">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14:paraId="52B899CD" w14:textId="77777777" w:rsidR="0086443A" w:rsidRPr="00674FA3" w:rsidRDefault="0086443A" w:rsidP="00613447">
      <w:pPr>
        <w:pStyle w:val="1"/>
        <w:numPr>
          <w:ilvl w:val="0"/>
          <w:numId w:val="20"/>
        </w:numPr>
        <w:spacing w:before="120" w:after="120" w:line="360" w:lineRule="auto"/>
        <w:rPr>
          <w:rFonts w:asciiTheme="minorEastAsia" w:eastAsiaTheme="minorEastAsia" w:hAnsiTheme="minorEastAsia"/>
          <w:color w:val="000000"/>
          <w:sz w:val="21"/>
          <w:szCs w:val="21"/>
        </w:rPr>
      </w:pPr>
      <w:bookmarkStart w:id="52" w:name="_Toc379980256"/>
      <w:bookmarkStart w:id="53" w:name="_Toc14684852"/>
      <w:r w:rsidRPr="00674FA3">
        <w:rPr>
          <w:rFonts w:asciiTheme="minorEastAsia" w:eastAsiaTheme="minorEastAsia" w:hAnsiTheme="minorEastAsia" w:hint="eastAsia"/>
          <w:lang w:eastAsia="zh-CN"/>
        </w:rPr>
        <w:t>常见问题</w:t>
      </w:r>
      <w:bookmarkEnd w:id="52"/>
      <w:bookmarkEnd w:id="53"/>
    </w:p>
    <w:p w14:paraId="0EF11FD2" w14:textId="77777777" w:rsidR="00214F1C" w:rsidRPr="00B93D2D" w:rsidRDefault="00613447" w:rsidP="00214F1C">
      <w:pPr>
        <w:pStyle w:val="2"/>
        <w:rPr>
          <w:b/>
          <w:sz w:val="32"/>
          <w:lang w:eastAsia="zh-CN"/>
        </w:rPr>
      </w:pPr>
      <w:bookmarkStart w:id="54" w:name="_Toc14684853"/>
      <w:r>
        <w:rPr>
          <w:rFonts w:hint="eastAsia"/>
          <w:b/>
          <w:sz w:val="32"/>
          <w:lang w:eastAsia="zh-CN"/>
        </w:rPr>
        <w:t>4</w:t>
      </w:r>
      <w:r w:rsidR="00214F1C" w:rsidRPr="00B93D2D">
        <w:rPr>
          <w:rFonts w:hint="eastAsia"/>
          <w:b/>
          <w:sz w:val="32"/>
          <w:lang w:eastAsia="zh-CN"/>
        </w:rPr>
        <w:t>.1</w:t>
      </w:r>
      <w:r w:rsidR="00214F1C" w:rsidRPr="00B93D2D">
        <w:rPr>
          <w:rFonts w:hint="eastAsia"/>
          <w:b/>
          <w:sz w:val="32"/>
          <w:lang w:eastAsia="zh-CN"/>
        </w:rPr>
        <w:t>投标报名</w:t>
      </w:r>
      <w:bookmarkEnd w:id="54"/>
    </w:p>
    <w:p w14:paraId="535E86AB"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在我中心进行开标、评标的项目均是在永城市公共资源交易电子化交易系统（以下简称“电子化交易系统”）中运行的电子化交易项目。所有项目只接受网上报名，不接受其它形式报名。中心网站：www.ycggzyjy.com</w:t>
      </w:r>
    </w:p>
    <w:p w14:paraId="6C611D9E"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二）潜在投标人、供应商（以下简称投标人）在报名前需先在永城市公共资源交易投标人（供应商）诚信库中注册。注册成功后到中心一楼CA证书办理窗口办理CA证书，然后通过CA证书登录电子化交易系统进行报名。</w:t>
      </w:r>
    </w:p>
    <w:p w14:paraId="64BA2BE2"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注：（1）已经办理过CA证书并在有效期内的潜在投标人无需再次办理CA证书。</w:t>
      </w:r>
    </w:p>
    <w:p w14:paraId="5532761C"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（2）投标人应充分考虑诚信库注册、CA证书办理所需时间，由此造成时间延误，造成无法报名的情况，由投标人自行承担责任。</w:t>
      </w:r>
    </w:p>
    <w:p w14:paraId="0BE9F76D" w14:textId="77777777" w:rsidR="00214F1C" w:rsidRPr="00B93D2D" w:rsidRDefault="00613447" w:rsidP="00214F1C">
      <w:pPr>
        <w:pStyle w:val="2"/>
        <w:rPr>
          <w:b/>
          <w:sz w:val="28"/>
          <w:lang w:eastAsia="zh-CN"/>
        </w:rPr>
      </w:pPr>
      <w:bookmarkStart w:id="55" w:name="_Toc14684854"/>
      <w:r>
        <w:rPr>
          <w:rFonts w:hint="eastAsia"/>
          <w:b/>
          <w:sz w:val="28"/>
          <w:lang w:eastAsia="zh-CN"/>
        </w:rPr>
        <w:t>4</w:t>
      </w:r>
      <w:r w:rsidR="00214F1C" w:rsidRPr="00B93D2D">
        <w:rPr>
          <w:rFonts w:hint="eastAsia"/>
          <w:b/>
          <w:sz w:val="28"/>
          <w:lang w:eastAsia="zh-CN"/>
        </w:rPr>
        <w:t>.2</w:t>
      </w:r>
      <w:r w:rsidR="00214F1C" w:rsidRPr="00B93D2D">
        <w:rPr>
          <w:rFonts w:hint="eastAsia"/>
          <w:b/>
          <w:sz w:val="28"/>
          <w:lang w:eastAsia="zh-CN"/>
        </w:rPr>
        <w:t>招标文件获取</w:t>
      </w:r>
      <w:bookmarkEnd w:id="55"/>
    </w:p>
    <w:p w14:paraId="29C5CF9D"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进入中心交易的建设工程、政府采购项目均为电子招标文件，投标人报名后自行在网上进行下载。</w:t>
      </w:r>
    </w:p>
    <w:p w14:paraId="24BA8AA9" w14:textId="77777777" w:rsidR="00214F1C" w:rsidRPr="00B93D2D" w:rsidRDefault="00613447" w:rsidP="00214F1C">
      <w:pPr>
        <w:pStyle w:val="2"/>
        <w:rPr>
          <w:b/>
          <w:sz w:val="32"/>
          <w:lang w:eastAsia="zh-CN"/>
        </w:rPr>
      </w:pPr>
      <w:bookmarkStart w:id="56" w:name="_Toc14684855"/>
      <w:r>
        <w:rPr>
          <w:rFonts w:hint="eastAsia"/>
          <w:b/>
          <w:sz w:val="32"/>
          <w:lang w:eastAsia="zh-CN"/>
        </w:rPr>
        <w:t>4</w:t>
      </w:r>
      <w:r w:rsidR="00214F1C" w:rsidRPr="00B93D2D">
        <w:rPr>
          <w:rFonts w:hint="eastAsia"/>
          <w:b/>
          <w:sz w:val="32"/>
          <w:lang w:eastAsia="zh-CN"/>
        </w:rPr>
        <w:t>.3</w:t>
      </w:r>
      <w:r w:rsidR="00214F1C" w:rsidRPr="00B93D2D">
        <w:rPr>
          <w:rFonts w:hint="eastAsia"/>
          <w:b/>
          <w:sz w:val="32"/>
          <w:lang w:eastAsia="zh-CN"/>
        </w:rPr>
        <w:t>投标保证金</w:t>
      </w:r>
      <w:bookmarkEnd w:id="56"/>
    </w:p>
    <w:p w14:paraId="236639F5"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（一）投标人的投标保证金必须通过投标人基本账户以转账或电汇的形式缴纳（不支持结算卡支付）。账户必须是永城市公共资源交易投标人或供应商诚信库中录入的单位基本账户。</w:t>
      </w:r>
    </w:p>
    <w:p w14:paraId="23CA2733"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（二）投标人缴纳投标保证金后，应在规定的缴纳截止时间前通过永城市公共资源交易中心电子化交易系统将保证金成功绑定至所投标项目和标段。具体操作请详细阅读招标文件。</w:t>
      </w:r>
    </w:p>
    <w:p w14:paraId="1D4E960A"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1、投标人应在保证金递交时间截止前完成以上操作。投标人应充分考虑人为操作和异地跨行转账到账的时间等因素，因投标人操作不当或银行到账时间等问题，导致投标人无法正常投标的，其后果由投标人自行承担。</w:t>
      </w:r>
    </w:p>
    <w:p w14:paraId="6ADEAE2F"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2、缴纳保证金后在系统中查询不到无法绑定的情况，投标人可自行查看（1）核对银行打款单上账号是否与系统诚信库中所注册银行账号一致；（2）查看打款金额与账号是否与保证金缴纳说明单一致；（3）查询保证金时，不显示公司银行账号信息：检查备案信息中的公司银行信息状态是否生效，如果状态为变更银行信息须审核，需点击变更完成-提交，提交后即立即生效；（4）查询不到汇款信息，检查日期是否在查询范围，点击下闲置中选项。</w:t>
      </w:r>
    </w:p>
    <w:p w14:paraId="7BCD35E2" w14:textId="77777777" w:rsidR="00214F1C" w:rsidRPr="00B93D2D" w:rsidRDefault="00613447" w:rsidP="00214F1C">
      <w:pPr>
        <w:pStyle w:val="2"/>
        <w:rPr>
          <w:b/>
          <w:sz w:val="28"/>
          <w:lang w:eastAsia="zh-CN"/>
        </w:rPr>
      </w:pPr>
      <w:bookmarkStart w:id="57" w:name="_Toc14684856"/>
      <w:r>
        <w:rPr>
          <w:rFonts w:hint="eastAsia"/>
          <w:b/>
          <w:sz w:val="28"/>
          <w:lang w:eastAsia="zh-CN"/>
        </w:rPr>
        <w:t>4</w:t>
      </w:r>
      <w:r w:rsidR="00214F1C" w:rsidRPr="00B93D2D">
        <w:rPr>
          <w:rFonts w:hint="eastAsia"/>
          <w:b/>
          <w:sz w:val="28"/>
          <w:lang w:eastAsia="zh-CN"/>
        </w:rPr>
        <w:t>.4</w:t>
      </w:r>
      <w:r w:rsidR="00214F1C" w:rsidRPr="00B93D2D">
        <w:rPr>
          <w:rFonts w:hint="eastAsia"/>
          <w:b/>
          <w:sz w:val="28"/>
          <w:lang w:eastAsia="zh-CN"/>
        </w:rPr>
        <w:t>已到帐但未绑定成功的保证金的退还</w:t>
      </w:r>
      <w:bookmarkEnd w:id="57"/>
    </w:p>
    <w:p w14:paraId="0A992633"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投标人缴纳的保证金已到中心账户，但未成功绑定的，可通过电子化交易系统自行申请退款。</w:t>
      </w:r>
    </w:p>
    <w:p w14:paraId="305B3930"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具体操作请访问中心网站在资料下载——&gt;各代理公司、投标商网上保证金系统操作手册中查看。</w:t>
      </w:r>
    </w:p>
    <w:p w14:paraId="36ADA4EE"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注：未中标投标人的投标保证金在项目结束后，由交易中心项目负责人提出退款申请，项目负责人同意并经财务科核对后，通过中心交易平台退还给投标人。</w:t>
      </w:r>
    </w:p>
    <w:p w14:paraId="3E9D04AB" w14:textId="77777777" w:rsidR="00214F1C" w:rsidRPr="00B93D2D" w:rsidRDefault="00613447" w:rsidP="00214F1C">
      <w:pPr>
        <w:pStyle w:val="2"/>
        <w:rPr>
          <w:b/>
          <w:sz w:val="28"/>
          <w:lang w:eastAsia="zh-CN"/>
        </w:rPr>
      </w:pPr>
      <w:bookmarkStart w:id="58" w:name="_Toc14684857"/>
      <w:r>
        <w:rPr>
          <w:rFonts w:hint="eastAsia"/>
          <w:b/>
          <w:sz w:val="28"/>
          <w:lang w:eastAsia="zh-CN"/>
        </w:rPr>
        <w:t>4</w:t>
      </w:r>
      <w:r w:rsidR="00214F1C" w:rsidRPr="00B93D2D">
        <w:rPr>
          <w:rFonts w:hint="eastAsia"/>
          <w:b/>
          <w:sz w:val="28"/>
          <w:lang w:eastAsia="zh-CN"/>
        </w:rPr>
        <w:t>.5</w:t>
      </w:r>
      <w:r w:rsidR="00214F1C" w:rsidRPr="00B93D2D">
        <w:rPr>
          <w:rFonts w:hint="eastAsia"/>
          <w:b/>
          <w:sz w:val="28"/>
          <w:lang w:eastAsia="zh-CN"/>
        </w:rPr>
        <w:t>投标文件的制作、签章、上传</w:t>
      </w:r>
      <w:bookmarkEnd w:id="58"/>
    </w:p>
    <w:p w14:paraId="28C8F588"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（一）电子化交易项目投标文件是投标人通过中心投标文件制作系统制作，并经过电子签章和加密后生成的电子版投标文件。</w:t>
      </w:r>
    </w:p>
    <w:p w14:paraId="40801AFA"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投标文件是投标人通过中心投标文件制作系统制作，并经过签章和加密后生成的电子版投标文件。</w:t>
      </w:r>
    </w:p>
    <w:p w14:paraId="0D97C7FC"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电子化投标文件制作教材，请通过CA证书登录永城市公共资源电子化交易系统在“组件下载”中查看。</w:t>
      </w:r>
    </w:p>
    <w:p w14:paraId="12DFB5E3"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（二）相关证书原件的提交</w:t>
      </w:r>
    </w:p>
    <w:p w14:paraId="2B5186CE"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评标时，评委查阅投标文件中相关资料原件的扫描件，再对照审查该资料原件是否已在永城市公共资源交易投标人（供应商）诚信库中上传且内容一致。投标文件中相关原件资料未在诚信库中上传或上传内容不一致的，不作为评标依据。</w:t>
      </w:r>
    </w:p>
    <w:p w14:paraId="71AD4F4B"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注：投标人需应仔细阅读操作手册，保证上传内容齐全，真实有效，原件扫描件清晰可辨。因投标人上传原因导致应得分项而未得分或资格审查不合格等情况的，由投标人自行承担责任。</w:t>
      </w:r>
    </w:p>
    <w:p w14:paraId="20C7F4DF"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（三）电子化投标文件的签章</w:t>
      </w:r>
    </w:p>
    <w:p w14:paraId="3209D5F8"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1、投标人在生成电子化投标文件后，应对电子化投标文件进行签章，未进行签章的视为无效投标。</w:t>
      </w:r>
    </w:p>
    <w:p w14:paraId="3E626575"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2、招标文件中要求法定代表人或授权委托人签字或盖章的，投标人在进行电子化投标文件签章时，以签盖法定代表人签章为准。</w:t>
      </w:r>
    </w:p>
    <w:p w14:paraId="5FDB1597"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（四）电子化投标文件的格式及上传投标</w:t>
      </w:r>
    </w:p>
    <w:p w14:paraId="72D824C2"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1、投标人登录《全国公共资源交易平台（河南省·永城）》公共资源交易系统（http://www.ycggzyjy.com:7001/ggzy/），在“组件下载”栏目下载“投标文件制作系统”，按招标文件要求制作电子投标文件。同时确保PDF阅读器、Word2007、北京CA驱动已经下载安装。投标人制作生成的电子化投标文件，应是通过中心投标文件制作系统制作的，经过签章和加密后生成的电子版投标文件。其中包含用于投标文件上传的主文件（文件格式为：xxx公司 xxx号.file）和用于应急补救</w:t>
      </w:r>
      <w:r w:rsidRPr="00214F1C">
        <w:rPr>
          <w:rFonts w:asciiTheme="minorEastAsia" w:eastAsiaTheme="minorEastAsia" w:hAnsiTheme="minorEastAsia" w:hint="eastAsia"/>
          <w:sz w:val="24"/>
          <w:szCs w:val="24"/>
          <w:lang w:eastAsia="zh-CN"/>
        </w:rPr>
        <w:lastRenderedPageBreak/>
        <w:t>的投标文件备份文件（文件格式为：xxx公司_ xxx号.bin）。制作好的投标文件一个标段对应生成一个文件包,其中包含2个文件和1个文件夹。后缀名为“.file”的文件用于电子投标使用，后缀名为“.PDF”的文件用于打印纸质投标文件，“备份文件夹”使用电子介质存储，供开标现场备用。投标人应及时查看CA证书信息是否过期，从招标文件下载至开标（电子投标文件的解密）整个周期，投标人CA证书不得更换、变更、延期等（包括不能办理延期、变更、更换、丢失补锁、损坏补锁等），否则会造成开标现场无法解密，对此投标人后果自负。</w:t>
      </w:r>
    </w:p>
    <w:p w14:paraId="69071DAF"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投标人对同一项目多个标段进行投标的，应分别下载所投标段的招标文件，按标段制作电子投标文件，并按招标文件要求在相应位置加盖投标人电子印章和法人电子印章。</w:t>
      </w:r>
    </w:p>
    <w:p w14:paraId="510AC27A"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投标人须将招标文件要求的资质、业绩、荣誉及相关人员证明材料等资料原件扫描件（或图片）制作到所提交的电子投标文件中。投标人应将电子化投标文件的主文件在投标截止时间前成功上传至永城市公共资源电子化交易系统。至投标截止时间止，仍未上传成功的电子化投标文件将不予接受。</w:t>
      </w:r>
    </w:p>
    <w:p w14:paraId="24D39E7C" w14:textId="77777777" w:rsidR="00214F1C" w:rsidRPr="00B93D2D" w:rsidRDefault="00613447" w:rsidP="00214F1C">
      <w:pPr>
        <w:pStyle w:val="2"/>
        <w:rPr>
          <w:b/>
          <w:sz w:val="32"/>
          <w:lang w:eastAsia="zh-CN"/>
        </w:rPr>
      </w:pPr>
      <w:bookmarkStart w:id="59" w:name="_Toc14684858"/>
      <w:r>
        <w:rPr>
          <w:rFonts w:hint="eastAsia"/>
          <w:b/>
          <w:sz w:val="32"/>
          <w:lang w:eastAsia="zh-CN"/>
        </w:rPr>
        <w:t>4</w:t>
      </w:r>
      <w:r w:rsidR="00214F1C" w:rsidRPr="00B93D2D">
        <w:rPr>
          <w:rFonts w:hint="eastAsia"/>
          <w:b/>
          <w:sz w:val="32"/>
          <w:lang w:eastAsia="zh-CN"/>
        </w:rPr>
        <w:t>.6</w:t>
      </w:r>
      <w:r w:rsidR="00214F1C" w:rsidRPr="00B93D2D">
        <w:rPr>
          <w:rFonts w:hint="eastAsia"/>
          <w:b/>
          <w:sz w:val="32"/>
          <w:lang w:eastAsia="zh-CN"/>
        </w:rPr>
        <w:t>项目开标、投标解密、唱标、评标</w:t>
      </w:r>
      <w:bookmarkEnd w:id="59"/>
    </w:p>
    <w:p w14:paraId="6573BE8E"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1、电子投标文件应在招标文件规定的投标文件提交截止时间之前提交至《全国公共资源交易平台（河南省·永城）》公共资源交易系统。投标人应充分考虑并预留技术处理和上传数据所需时间。投标人对同一项目多个标段进行投标的，电子投标文件应按标段分别提交。</w:t>
      </w:r>
    </w:p>
    <w:p w14:paraId="246240AE"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2、电子投标文件成功提交后，投标人应打印“投标文件提交回执单”，供开标现场备查。</w:t>
      </w:r>
    </w:p>
    <w:p w14:paraId="685806AF"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3、电子化投标文件采用双重加密方式。开标时，请投标人使用CA证书登陆交易平台，进入本项目开标大厅点击解密来完成投标文件的解密工作。投标人的解密时间为开标开始后，待所有投标人全部解密完成后，再由中介服务机构使用CA证书对投标文件进行再次解密。</w:t>
      </w:r>
    </w:p>
    <w:p w14:paraId="14055F9D"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如投标人携带CA证书至现场参加开标的，首先应按照中介服务机构指引，使用投标人CA证书对其电子化投标文件进行首次解密，投标人解密完成后，再由中介服务机构使用CA证书对投标文件进行再次解密。</w:t>
      </w:r>
    </w:p>
    <w:p w14:paraId="2D31BD10"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（二）电子化投标文件异常的处理</w:t>
      </w:r>
    </w:p>
    <w:p w14:paraId="682EDD09"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如出现投标人的电子投标文件无法解密等异常的情况，投标人应及时致电中介服务机构说明。投标文件解密异常，按以下步骤进行处理：</w:t>
      </w:r>
    </w:p>
    <w:p w14:paraId="68E29462"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1、首先由交易平台技术人员进行问题排查。</w:t>
      </w:r>
    </w:p>
    <w:p w14:paraId="576365F1"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2、经排查后，因投标人文件自身问题导致投标文件无法解密的，该投标文件将不予接收、解密和唱标。开标会议继续进行。</w:t>
      </w:r>
    </w:p>
    <w:p w14:paraId="1B4AAF70"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3、经技术人员排查后，因电子化交易系统问题造成投标文件无法解密的，将由技术人员对问题进行处理。如短时间内问题无法解决的，将由中介服务机构向监督部门提出申请，经监督部门同意后，暂停开标会议，待问题解决后继续开标。</w:t>
      </w:r>
    </w:p>
    <w:p w14:paraId="1B3909D9"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4、待所有投标人投标文件解密完成后，由中介服务机构操作，对所有已解密文件进行唱标。</w:t>
      </w:r>
    </w:p>
    <w:p w14:paraId="763B791C"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投标人应保证在开标期间电话、电脑、网络能够正常工作，未在规定的解密时间内对投标文件进行解密的，其投标文件不予接收、唱标。</w:t>
      </w:r>
    </w:p>
    <w:p w14:paraId="62A2189D"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（三）唱标结果的质疑</w:t>
      </w:r>
    </w:p>
    <w:p w14:paraId="7F97192C"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开标时投标人可登录到交易系统中在开标大厅中点击开标一览表查看自己的投标报价。唱标时投标人如对自己的唱标内容有异议的，应在唱标内容显示后向中介服务机构进行质疑。中介服务机构应在监督人员的监督下接受投标人的质疑并做好书面记录。投标人未在规定时间内提出质疑的，视为认可唱标内容。</w:t>
      </w:r>
    </w:p>
    <w:p w14:paraId="62AD9A87"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（四）评标依据。</w:t>
      </w:r>
    </w:p>
    <w:p w14:paraId="390E1C76" w14:textId="77777777"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投标人应按招标文件规定下载、编制、提交电子投标文件及纸质投标文件（根据文件要求）。</w:t>
      </w:r>
    </w:p>
    <w:p w14:paraId="6D66B886" w14:textId="77777777" w:rsidR="000D0A8A" w:rsidRPr="00622E6B"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采用全流程电子化交易评标时，评标委员会以电子投标文件为依据评标。全流程电子化交易系统如因系统异常情况无法完成，将以人工方式进行（视情况）。评标委员会以纸质投标文件为依据评标。</w:t>
      </w:r>
    </w:p>
    <w:p w14:paraId="18C1EED5" w14:textId="77777777" w:rsidR="00EF7A26" w:rsidRDefault="00EF7A26" w:rsidP="005057B5">
      <w:pPr>
        <w:rPr>
          <w:rFonts w:asciiTheme="minorEastAsia" w:eastAsiaTheme="minorEastAsia" w:hAnsiTheme="minorEastAsia" w:cs="宋体"/>
          <w:sz w:val="24"/>
          <w:lang w:eastAsia="zh-CN"/>
        </w:rPr>
      </w:pPr>
    </w:p>
    <w:p w14:paraId="62F4287C" w14:textId="77777777" w:rsidR="00347F1E" w:rsidRDefault="00347F1E" w:rsidP="005057B5">
      <w:pPr>
        <w:rPr>
          <w:rFonts w:asciiTheme="minorEastAsia" w:eastAsiaTheme="minorEastAsia" w:hAnsiTheme="minorEastAsia" w:cs="宋体"/>
          <w:sz w:val="24"/>
          <w:lang w:eastAsia="zh-CN"/>
        </w:rPr>
      </w:pPr>
    </w:p>
    <w:p w14:paraId="4BC20559" w14:textId="77777777" w:rsidR="00347F1E" w:rsidRPr="00B93D2D" w:rsidRDefault="00613447" w:rsidP="00214F1C">
      <w:pPr>
        <w:pStyle w:val="2"/>
        <w:rPr>
          <w:b/>
          <w:sz w:val="32"/>
          <w:lang w:eastAsia="zh-CN"/>
        </w:rPr>
      </w:pPr>
      <w:bookmarkStart w:id="60" w:name="_Toc14684859"/>
      <w:r>
        <w:rPr>
          <w:rFonts w:hint="eastAsia"/>
          <w:b/>
          <w:sz w:val="32"/>
          <w:lang w:eastAsia="zh-CN"/>
        </w:rPr>
        <w:t>4</w:t>
      </w:r>
      <w:r w:rsidR="00214F1C" w:rsidRPr="00B93D2D">
        <w:rPr>
          <w:rFonts w:hint="eastAsia"/>
          <w:b/>
          <w:sz w:val="32"/>
          <w:lang w:eastAsia="zh-CN"/>
        </w:rPr>
        <w:t>.7</w:t>
      </w:r>
      <w:r w:rsidR="00CE7866" w:rsidRPr="00B93D2D">
        <w:rPr>
          <w:rFonts w:hint="eastAsia"/>
          <w:b/>
          <w:sz w:val="32"/>
          <w:lang w:eastAsia="zh-CN"/>
        </w:rPr>
        <w:t>其他常见问题</w:t>
      </w:r>
      <w:bookmarkEnd w:id="60"/>
    </w:p>
    <w:p w14:paraId="6D53FB2D" w14:textId="77777777"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（1）</w:t>
      </w:r>
      <w:r w:rsidR="00347F1E" w:rsidRPr="00347F1E">
        <w:rPr>
          <w:rFonts w:asciiTheme="minorEastAsia" w:eastAsiaTheme="minorEastAsia" w:hAnsiTheme="minorEastAsia" w:cs="宋体" w:hint="eastAsia"/>
          <w:sz w:val="24"/>
          <w:lang w:eastAsia="zh-CN"/>
        </w:rPr>
        <w:t>未绑定CA数字证书前忘记交易系统注册密码及绑定后CA数字证书信息发生变更无法登录交易系统需携带营业执照原件、营业执照复印件（加盖盖章）、情况说明（见附件、加盖盖章），到中心信息科重置密码</w:t>
      </w:r>
      <w:r w:rsidR="00EC59F9">
        <w:rPr>
          <w:rFonts w:asciiTheme="minorEastAsia" w:eastAsiaTheme="minorEastAsia" w:hAnsiTheme="minorEastAsia" w:cs="宋体" w:hint="eastAsia"/>
          <w:sz w:val="24"/>
          <w:lang w:eastAsia="zh-CN"/>
        </w:rPr>
        <w:t>。</w:t>
      </w:r>
    </w:p>
    <w:p w14:paraId="49D7D101" w14:textId="77777777"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（2）</w:t>
      </w:r>
      <w:r w:rsidR="00347F1E" w:rsidRPr="00347F1E">
        <w:rPr>
          <w:rFonts w:asciiTheme="minorEastAsia" w:eastAsiaTheme="minorEastAsia" w:hAnsiTheme="minorEastAsia" w:cs="宋体" w:hint="eastAsia"/>
          <w:sz w:val="24"/>
          <w:lang w:eastAsia="zh-CN"/>
        </w:rPr>
        <w:t>投标人生成投标文件时投标函乱码如何处理：投标函乱码是电脑上安装有WPS，生成PDF投标文件时调用WPS功能导致与签章系统不兼容，建议修改WPS不是默认关联word文件格式重新生成，如果生成依然有问题，可以卸载WPS后重新生成并签章。</w:t>
      </w:r>
    </w:p>
    <w:p w14:paraId="7779DD50" w14:textId="77777777"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lastRenderedPageBreak/>
        <w:t>（3）</w:t>
      </w:r>
      <w:r w:rsidR="00347F1E" w:rsidRPr="00347F1E">
        <w:rPr>
          <w:rFonts w:asciiTheme="minorEastAsia" w:eastAsiaTheme="minorEastAsia" w:hAnsiTheme="minorEastAsia" w:cs="宋体" w:hint="eastAsia"/>
          <w:sz w:val="24"/>
          <w:lang w:eastAsia="zh-CN"/>
        </w:rPr>
        <w:t>投标人签章时企业锁可以签章，法人锁无法签章如何处理：可能是同时企业锁和法人锁都插在电脑上，或者联系CA公司法人锁中是否包含签章或者签章是否有误，最后确认CA锁驱动更新到了最新驱动</w:t>
      </w:r>
      <w:r w:rsidR="003B49E1">
        <w:rPr>
          <w:rFonts w:asciiTheme="minorEastAsia" w:eastAsiaTheme="minorEastAsia" w:hAnsiTheme="minorEastAsia" w:cs="宋体" w:hint="eastAsia"/>
          <w:sz w:val="24"/>
          <w:lang w:eastAsia="zh-CN"/>
        </w:rPr>
        <w:t>。</w:t>
      </w:r>
    </w:p>
    <w:p w14:paraId="192C50FB" w14:textId="77777777"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（4）</w:t>
      </w:r>
      <w:r w:rsidR="00347F1E" w:rsidRPr="00347F1E">
        <w:rPr>
          <w:rFonts w:asciiTheme="minorEastAsia" w:eastAsiaTheme="minorEastAsia" w:hAnsiTheme="minorEastAsia" w:cs="宋体" w:hint="eastAsia"/>
          <w:sz w:val="24"/>
          <w:lang w:eastAsia="zh-CN"/>
        </w:rPr>
        <w:t>投标人需确保电脑已经下载安装PDF阅读器、Word2007、北京CA驱动。</w:t>
      </w:r>
    </w:p>
    <w:p w14:paraId="542B7E08" w14:textId="77777777" w:rsidR="00CE7866"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（5）</w:t>
      </w:r>
      <w:r w:rsidR="00347F1E" w:rsidRPr="00347F1E">
        <w:rPr>
          <w:rFonts w:asciiTheme="minorEastAsia" w:eastAsiaTheme="minorEastAsia" w:hAnsiTheme="minorEastAsia" w:cs="宋体" w:hint="eastAsia"/>
          <w:sz w:val="24"/>
          <w:lang w:eastAsia="zh-CN"/>
        </w:rPr>
        <w:t>如招标文件发生变更的，投标人需重新下载招标文件（EGP版）并重新制作、上传投标文件。</w:t>
      </w:r>
    </w:p>
    <w:p w14:paraId="238ED25F" w14:textId="77777777" w:rsidR="00CE7866"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（6）</w:t>
      </w:r>
      <w:r w:rsidR="00347F1E" w:rsidRPr="00347F1E">
        <w:rPr>
          <w:rFonts w:asciiTheme="minorEastAsia" w:eastAsiaTheme="minorEastAsia" w:hAnsiTheme="minorEastAsia" w:cs="宋体" w:hint="eastAsia"/>
          <w:sz w:val="24"/>
          <w:lang w:eastAsia="zh-CN"/>
        </w:rPr>
        <w:t>保证金汇款、转账异常时，须联系汇出方银行查询原因。</w:t>
      </w:r>
    </w:p>
    <w:p w14:paraId="39295BB5" w14:textId="77777777"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（7）</w:t>
      </w:r>
      <w:r w:rsidR="00347F1E" w:rsidRPr="00347F1E">
        <w:rPr>
          <w:rFonts w:asciiTheme="minorEastAsia" w:eastAsiaTheme="minorEastAsia" w:hAnsiTheme="minorEastAsia" w:cs="宋体" w:hint="eastAsia"/>
          <w:sz w:val="24"/>
          <w:lang w:eastAsia="zh-CN"/>
        </w:rPr>
        <w:t>不同投标人使用同一台电脑、同一网络等制作、上传同一项目投标文件的，有被视为串通投标、判定为无效投标的风险。</w:t>
      </w:r>
    </w:p>
    <w:p w14:paraId="02AFF664" w14:textId="77777777" w:rsidR="00347F1E" w:rsidRPr="005057B5"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（8）</w:t>
      </w:r>
      <w:r w:rsidR="00347F1E" w:rsidRPr="00347F1E">
        <w:rPr>
          <w:rFonts w:asciiTheme="minorEastAsia" w:eastAsiaTheme="minorEastAsia" w:hAnsiTheme="minorEastAsia" w:cs="宋体" w:hint="eastAsia"/>
          <w:sz w:val="24"/>
          <w:lang w:eastAsia="zh-CN"/>
        </w:rPr>
        <w:t>如遇到投标文件上传慢、上传失败等问题，请进行以下操作：查找是否是个人电脑问题；更换网络环境。</w:t>
      </w:r>
    </w:p>
    <w:sectPr w:rsidR="00347F1E" w:rsidRPr="005057B5" w:rsidSect="001D2820">
      <w:headerReference w:type="default" r:id="rId33"/>
      <w:footerReference w:type="even" r:id="rId34"/>
      <w:footerReference w:type="default" r:id="rId35"/>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F40AF" w14:textId="77777777" w:rsidR="00A428BF" w:rsidRDefault="00A428BF">
      <w:r>
        <w:separator/>
      </w:r>
    </w:p>
  </w:endnote>
  <w:endnote w:type="continuationSeparator" w:id="0">
    <w:p w14:paraId="4140C997" w14:textId="77777777" w:rsidR="00A428BF" w:rsidRDefault="00A4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5F190" w14:textId="77777777" w:rsidR="002A1FBE" w:rsidRDefault="006A0F05">
    <w:pPr>
      <w:pStyle w:val="aa"/>
      <w:framePr w:h="0" w:wrap="around" w:vAnchor="text" w:hAnchor="margin" w:xAlign="center" w:y="1"/>
      <w:rPr>
        <w:rStyle w:val="a3"/>
      </w:rPr>
    </w:pPr>
    <w:r>
      <w:fldChar w:fldCharType="begin"/>
    </w:r>
    <w:r w:rsidR="002A1FBE">
      <w:rPr>
        <w:rStyle w:val="a3"/>
      </w:rPr>
      <w:instrText xml:space="preserve">PAGE  </w:instrText>
    </w:r>
    <w:r>
      <w:fldChar w:fldCharType="end"/>
    </w:r>
  </w:p>
  <w:p w14:paraId="7830E51F" w14:textId="77777777" w:rsidR="002A1FBE" w:rsidRDefault="002A1FB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0EDA3" w14:textId="77777777" w:rsidR="002A1FBE" w:rsidRPr="0036521F" w:rsidRDefault="006A0F05" w:rsidP="0036521F">
    <w:pPr>
      <w:pStyle w:val="aa"/>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871A58" w:rsidRPr="00871A58">
      <w:rPr>
        <w:noProof/>
        <w:color w:val="000000" w:themeColor="text1"/>
        <w:lang w:val="zh-CN"/>
      </w:rPr>
      <w:t>12</w:t>
    </w:r>
    <w:r w:rsidRPr="00777255">
      <w:rPr>
        <w:color w:val="000000" w:themeColor="text1"/>
      </w:rPr>
      <w:fldChar w:fldCharType="end"/>
    </w:r>
    <w:r w:rsidR="002A1FBE" w:rsidRPr="00777255">
      <w:rPr>
        <w:color w:val="000000" w:themeColor="text1"/>
        <w:lang w:val="zh-CN"/>
      </w:rPr>
      <w:t xml:space="preserve"> / </w:t>
    </w:r>
    <w:fldSimple w:instr="NUMPAGES  \* Arabic  \* MERGEFORMAT">
      <w:r w:rsidR="00871A58" w:rsidRPr="00871A58">
        <w:rPr>
          <w:noProof/>
          <w:color w:val="000000" w:themeColor="text1"/>
          <w:lang w:val="zh-CN"/>
        </w:rPr>
        <w:t>29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FA1A3" w14:textId="77777777" w:rsidR="00A428BF" w:rsidRDefault="00A428BF">
      <w:r>
        <w:separator/>
      </w:r>
    </w:p>
  </w:footnote>
  <w:footnote w:type="continuationSeparator" w:id="0">
    <w:p w14:paraId="17119E3E" w14:textId="77777777" w:rsidR="00A428BF" w:rsidRDefault="00A4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D07FD" w14:textId="77777777" w:rsidR="002A1FBE" w:rsidRPr="00BE1C39" w:rsidRDefault="002A1FBE">
    <w:pPr>
      <w:pStyle w:val="a9"/>
      <w:rPr>
        <w:noProof/>
        <w:u w:val="single"/>
        <w:lang w:eastAsia="zh-CN"/>
      </w:rPr>
    </w:pPr>
    <w:r>
      <w:rPr>
        <w:noProof/>
        <w:u w:val="single"/>
        <w:lang w:eastAsia="zh-CN" w:bidi="ar-SA"/>
      </w:rPr>
      <w:drawing>
        <wp:inline distT="0" distB="0" distL="0" distR="0" wp14:anchorId="113645B2" wp14:editId="6A1C7196">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lvl w:ilvl="0">
      <w:start w:val="1"/>
      <w:numFmt w:val="decimal"/>
      <w:suff w:val="nothing"/>
      <w:lvlText w:val="%1、"/>
      <w:lvlJc w:val="left"/>
    </w:lvl>
  </w:abstractNum>
  <w:abstractNum w:abstractNumId="1" w15:restartNumberingAfterBreak="0">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15:restartNumberingAfterBreak="0">
    <w:nsid w:val="0000000C"/>
    <w:multiLevelType w:val="singleLevel"/>
    <w:tmpl w:val="0000000C"/>
    <w:lvl w:ilvl="0">
      <w:start w:val="1"/>
      <w:numFmt w:val="decimal"/>
      <w:suff w:val="nothing"/>
      <w:lvlText w:val="%1、"/>
      <w:lvlJc w:val="left"/>
    </w:lvl>
  </w:abstractNum>
  <w:abstractNum w:abstractNumId="4" w15:restartNumberingAfterBreak="0">
    <w:nsid w:val="00000010"/>
    <w:multiLevelType w:val="singleLevel"/>
    <w:tmpl w:val="00000010"/>
    <w:lvl w:ilvl="0">
      <w:start w:val="1"/>
      <w:numFmt w:val="decimal"/>
      <w:suff w:val="nothing"/>
      <w:lvlText w:val="%1、"/>
      <w:lvlJc w:val="left"/>
    </w:lvl>
  </w:abstractNum>
  <w:abstractNum w:abstractNumId="5" w15:restartNumberingAfterBreak="0">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15:restartNumberingAfterBreak="0">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A1F3FE8"/>
    <w:multiLevelType w:val="hybridMultilevel"/>
    <w:tmpl w:val="D2CEE5E4"/>
    <w:lvl w:ilvl="0" w:tplc="31F6F58E">
      <w:start w:val="4"/>
      <w:numFmt w:val="decimal"/>
      <w:lvlText w:val="第%1"/>
      <w:lvlJc w:val="left"/>
      <w:pPr>
        <w:ind w:left="720" w:hanging="720"/>
      </w:pPr>
      <w:rPr>
        <w:rFonts w:hint="default"/>
        <w:color w:val="FFFFFF"/>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2" w15:restartNumberingAfterBreak="0">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25BC63BA"/>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15:restartNumberingAfterBreak="0">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7" w15:restartNumberingAfterBreak="0">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20" w15:restartNumberingAfterBreak="0">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2" w15:restartNumberingAfterBreak="0">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3" w15:restartNumberingAfterBreak="0">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8" w15:restartNumberingAfterBreak="0">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15:restartNumberingAfterBreak="0">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3" w15:restartNumberingAfterBreak="0">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4" w15:restartNumberingAfterBreak="0">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6" w15:restartNumberingAfterBreak="0">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2"/>
  </w:num>
  <w:num w:numId="4">
    <w:abstractNumId w:val="32"/>
  </w:num>
  <w:num w:numId="5">
    <w:abstractNumId w:val="28"/>
  </w:num>
  <w:num w:numId="6">
    <w:abstractNumId w:val="15"/>
  </w:num>
  <w:num w:numId="7">
    <w:abstractNumId w:val="8"/>
  </w:num>
  <w:num w:numId="8">
    <w:abstractNumId w:val="19"/>
  </w:num>
  <w:num w:numId="9">
    <w:abstractNumId w:val="11"/>
  </w:num>
  <w:num w:numId="10">
    <w:abstractNumId w:val="27"/>
  </w:num>
  <w:num w:numId="11">
    <w:abstractNumId w:val="6"/>
  </w:num>
  <w:num w:numId="12">
    <w:abstractNumId w:val="16"/>
  </w:num>
  <w:num w:numId="13">
    <w:abstractNumId w:val="36"/>
  </w:num>
  <w:num w:numId="14">
    <w:abstractNumId w:val="21"/>
  </w:num>
  <w:num w:numId="15">
    <w:abstractNumId w:val="24"/>
  </w:num>
  <w:num w:numId="16">
    <w:abstractNumId w:val="4"/>
  </w:num>
  <w:num w:numId="17">
    <w:abstractNumId w:val="3"/>
  </w:num>
  <w:num w:numId="18">
    <w:abstractNumId w:val="0"/>
  </w:num>
  <w:num w:numId="19">
    <w:abstractNumId w:val="14"/>
  </w:num>
  <w:num w:numId="20">
    <w:abstractNumId w:val="30"/>
  </w:num>
  <w:num w:numId="21">
    <w:abstractNumId w:val="10"/>
  </w:num>
  <w:num w:numId="22">
    <w:abstractNumId w:val="29"/>
  </w:num>
  <w:num w:numId="23">
    <w:abstractNumId w:val="20"/>
  </w:num>
  <w:num w:numId="24">
    <w:abstractNumId w:val="7"/>
  </w:num>
  <w:num w:numId="25">
    <w:abstractNumId w:val="23"/>
  </w:num>
  <w:num w:numId="26">
    <w:abstractNumId w:val="18"/>
  </w:num>
  <w:num w:numId="27">
    <w:abstractNumId w:val="31"/>
  </w:num>
  <w:num w:numId="28">
    <w:abstractNumId w:val="34"/>
  </w:num>
  <w:num w:numId="29">
    <w:abstractNumId w:val="17"/>
  </w:num>
  <w:num w:numId="30">
    <w:abstractNumId w:val="33"/>
  </w:num>
  <w:num w:numId="31">
    <w:abstractNumId w:val="26"/>
  </w:num>
  <w:num w:numId="32">
    <w:abstractNumId w:val="17"/>
  </w:num>
  <w:num w:numId="33">
    <w:abstractNumId w:val="12"/>
  </w:num>
  <w:num w:numId="34">
    <w:abstractNumId w:val="35"/>
  </w:num>
  <w:num w:numId="35">
    <w:abstractNumId w:val="5"/>
  </w:num>
  <w:num w:numId="36">
    <w:abstractNumId w:val="25"/>
  </w:num>
  <w:num w:numId="37">
    <w:abstractNumId w:val="1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55"/>
    <w:rsid w:val="000022EC"/>
    <w:rsid w:val="000027F5"/>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F4F"/>
    <w:rsid w:val="000A1DBD"/>
    <w:rsid w:val="000A2362"/>
    <w:rsid w:val="000A429D"/>
    <w:rsid w:val="000A59FA"/>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47D73"/>
    <w:rsid w:val="001506C0"/>
    <w:rsid w:val="0015252C"/>
    <w:rsid w:val="00153AA5"/>
    <w:rsid w:val="00157922"/>
    <w:rsid w:val="001605DF"/>
    <w:rsid w:val="00163471"/>
    <w:rsid w:val="001650E8"/>
    <w:rsid w:val="00166834"/>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2AB1"/>
    <w:rsid w:val="001D5256"/>
    <w:rsid w:val="001D5607"/>
    <w:rsid w:val="001D67AA"/>
    <w:rsid w:val="001E1C06"/>
    <w:rsid w:val="001E2E47"/>
    <w:rsid w:val="001E2F2F"/>
    <w:rsid w:val="001E726B"/>
    <w:rsid w:val="0020007C"/>
    <w:rsid w:val="002012C6"/>
    <w:rsid w:val="00201E6B"/>
    <w:rsid w:val="00202903"/>
    <w:rsid w:val="00204C64"/>
    <w:rsid w:val="00211D73"/>
    <w:rsid w:val="002148E6"/>
    <w:rsid w:val="00214F1C"/>
    <w:rsid w:val="002168C5"/>
    <w:rsid w:val="0021778C"/>
    <w:rsid w:val="00223266"/>
    <w:rsid w:val="00225488"/>
    <w:rsid w:val="002307FB"/>
    <w:rsid w:val="00230914"/>
    <w:rsid w:val="00233192"/>
    <w:rsid w:val="0023479A"/>
    <w:rsid w:val="00235099"/>
    <w:rsid w:val="00236650"/>
    <w:rsid w:val="002373C2"/>
    <w:rsid w:val="00247D36"/>
    <w:rsid w:val="00247F1B"/>
    <w:rsid w:val="0025139C"/>
    <w:rsid w:val="0025288E"/>
    <w:rsid w:val="00252E0C"/>
    <w:rsid w:val="002563BE"/>
    <w:rsid w:val="00257348"/>
    <w:rsid w:val="002643E5"/>
    <w:rsid w:val="0026616F"/>
    <w:rsid w:val="00267799"/>
    <w:rsid w:val="00272588"/>
    <w:rsid w:val="00272AD1"/>
    <w:rsid w:val="0027650A"/>
    <w:rsid w:val="002812C2"/>
    <w:rsid w:val="0028177A"/>
    <w:rsid w:val="00281F5A"/>
    <w:rsid w:val="002824DC"/>
    <w:rsid w:val="00284CF9"/>
    <w:rsid w:val="00284F5C"/>
    <w:rsid w:val="002900B9"/>
    <w:rsid w:val="002941F2"/>
    <w:rsid w:val="0029429B"/>
    <w:rsid w:val="00294944"/>
    <w:rsid w:val="00296112"/>
    <w:rsid w:val="002A0063"/>
    <w:rsid w:val="002A0DAC"/>
    <w:rsid w:val="002A1FBE"/>
    <w:rsid w:val="002A2AE0"/>
    <w:rsid w:val="002A3A5E"/>
    <w:rsid w:val="002A72A4"/>
    <w:rsid w:val="002A77B8"/>
    <w:rsid w:val="002A7D2C"/>
    <w:rsid w:val="002B4A60"/>
    <w:rsid w:val="002B63C7"/>
    <w:rsid w:val="002B707D"/>
    <w:rsid w:val="002C1D39"/>
    <w:rsid w:val="002D2042"/>
    <w:rsid w:val="002D2E25"/>
    <w:rsid w:val="002D36AB"/>
    <w:rsid w:val="002D37A3"/>
    <w:rsid w:val="002D68B0"/>
    <w:rsid w:val="002E0C3C"/>
    <w:rsid w:val="002E6050"/>
    <w:rsid w:val="002E7482"/>
    <w:rsid w:val="002F2FEA"/>
    <w:rsid w:val="002F3924"/>
    <w:rsid w:val="002F4A75"/>
    <w:rsid w:val="002F53EC"/>
    <w:rsid w:val="00301E8A"/>
    <w:rsid w:val="00303220"/>
    <w:rsid w:val="00303659"/>
    <w:rsid w:val="00305C70"/>
    <w:rsid w:val="003121C3"/>
    <w:rsid w:val="00313B61"/>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75A"/>
    <w:rsid w:val="00346B23"/>
    <w:rsid w:val="003470EC"/>
    <w:rsid w:val="00347F1E"/>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49E1"/>
    <w:rsid w:val="003B7A13"/>
    <w:rsid w:val="003B7C39"/>
    <w:rsid w:val="003C0758"/>
    <w:rsid w:val="003C09D2"/>
    <w:rsid w:val="003C14A0"/>
    <w:rsid w:val="003C2313"/>
    <w:rsid w:val="003C3E0C"/>
    <w:rsid w:val="003C4A84"/>
    <w:rsid w:val="003C5802"/>
    <w:rsid w:val="003D10B1"/>
    <w:rsid w:val="003D21A3"/>
    <w:rsid w:val="003D32AD"/>
    <w:rsid w:val="003D3D7F"/>
    <w:rsid w:val="003E1056"/>
    <w:rsid w:val="003E117A"/>
    <w:rsid w:val="003E233A"/>
    <w:rsid w:val="003E25CE"/>
    <w:rsid w:val="003F1DBF"/>
    <w:rsid w:val="003F1DCD"/>
    <w:rsid w:val="003F476D"/>
    <w:rsid w:val="0040015F"/>
    <w:rsid w:val="0040582D"/>
    <w:rsid w:val="00412A9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2FA2"/>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7B5"/>
    <w:rsid w:val="00505D98"/>
    <w:rsid w:val="00506E4B"/>
    <w:rsid w:val="00510019"/>
    <w:rsid w:val="00517F0D"/>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211"/>
    <w:rsid w:val="00553FAC"/>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13447"/>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486"/>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0F05"/>
    <w:rsid w:val="006A3087"/>
    <w:rsid w:val="006A7C8F"/>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3FE7"/>
    <w:rsid w:val="006F5969"/>
    <w:rsid w:val="00703649"/>
    <w:rsid w:val="00703688"/>
    <w:rsid w:val="007047F5"/>
    <w:rsid w:val="007062DC"/>
    <w:rsid w:val="00707C89"/>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24BD"/>
    <w:rsid w:val="00794C6A"/>
    <w:rsid w:val="00795483"/>
    <w:rsid w:val="007A0EA5"/>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D5E49"/>
    <w:rsid w:val="007E7B18"/>
    <w:rsid w:val="007E7D74"/>
    <w:rsid w:val="007F0503"/>
    <w:rsid w:val="007F0C9C"/>
    <w:rsid w:val="007F4D4D"/>
    <w:rsid w:val="007F56E2"/>
    <w:rsid w:val="007F5BA0"/>
    <w:rsid w:val="0080322A"/>
    <w:rsid w:val="00803285"/>
    <w:rsid w:val="008040AB"/>
    <w:rsid w:val="00804B71"/>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DFE"/>
    <w:rsid w:val="008567F2"/>
    <w:rsid w:val="0086004D"/>
    <w:rsid w:val="00860A5B"/>
    <w:rsid w:val="0086197A"/>
    <w:rsid w:val="0086278E"/>
    <w:rsid w:val="00863540"/>
    <w:rsid w:val="00863A5A"/>
    <w:rsid w:val="00863D1B"/>
    <w:rsid w:val="00864266"/>
    <w:rsid w:val="0086443A"/>
    <w:rsid w:val="008658B0"/>
    <w:rsid w:val="0087075C"/>
    <w:rsid w:val="00871A58"/>
    <w:rsid w:val="00872BAA"/>
    <w:rsid w:val="008732EC"/>
    <w:rsid w:val="00873816"/>
    <w:rsid w:val="00876C0E"/>
    <w:rsid w:val="00877902"/>
    <w:rsid w:val="00877B21"/>
    <w:rsid w:val="00887065"/>
    <w:rsid w:val="00892480"/>
    <w:rsid w:val="00892D4D"/>
    <w:rsid w:val="00892EE3"/>
    <w:rsid w:val="00893FD0"/>
    <w:rsid w:val="008952A3"/>
    <w:rsid w:val="00895362"/>
    <w:rsid w:val="00895824"/>
    <w:rsid w:val="00896A6B"/>
    <w:rsid w:val="008A0C7D"/>
    <w:rsid w:val="008A4CF3"/>
    <w:rsid w:val="008A4FBB"/>
    <w:rsid w:val="008A5C8F"/>
    <w:rsid w:val="008B1415"/>
    <w:rsid w:val="008B1B54"/>
    <w:rsid w:val="008B34D4"/>
    <w:rsid w:val="008B34FD"/>
    <w:rsid w:val="008B4AC6"/>
    <w:rsid w:val="008B516D"/>
    <w:rsid w:val="008B674C"/>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8F303E"/>
    <w:rsid w:val="00903DCD"/>
    <w:rsid w:val="00904011"/>
    <w:rsid w:val="0090446D"/>
    <w:rsid w:val="00904E98"/>
    <w:rsid w:val="00904FD3"/>
    <w:rsid w:val="009058AE"/>
    <w:rsid w:val="00906ECA"/>
    <w:rsid w:val="009125DD"/>
    <w:rsid w:val="009131DA"/>
    <w:rsid w:val="0091506B"/>
    <w:rsid w:val="00915341"/>
    <w:rsid w:val="00920350"/>
    <w:rsid w:val="00920EAF"/>
    <w:rsid w:val="009213E9"/>
    <w:rsid w:val="00923D28"/>
    <w:rsid w:val="00924237"/>
    <w:rsid w:val="009259CD"/>
    <w:rsid w:val="00925EC3"/>
    <w:rsid w:val="0092741C"/>
    <w:rsid w:val="00927E56"/>
    <w:rsid w:val="0093291B"/>
    <w:rsid w:val="00932BF6"/>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0F0"/>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2BC"/>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06A5"/>
    <w:rsid w:val="00A114CF"/>
    <w:rsid w:val="00A15397"/>
    <w:rsid w:val="00A168D4"/>
    <w:rsid w:val="00A2053C"/>
    <w:rsid w:val="00A20D38"/>
    <w:rsid w:val="00A21D31"/>
    <w:rsid w:val="00A245C2"/>
    <w:rsid w:val="00A26E4F"/>
    <w:rsid w:val="00A2772C"/>
    <w:rsid w:val="00A309A3"/>
    <w:rsid w:val="00A32391"/>
    <w:rsid w:val="00A34CD0"/>
    <w:rsid w:val="00A3658D"/>
    <w:rsid w:val="00A37EA8"/>
    <w:rsid w:val="00A40B52"/>
    <w:rsid w:val="00A428BF"/>
    <w:rsid w:val="00A44880"/>
    <w:rsid w:val="00A45C56"/>
    <w:rsid w:val="00A46536"/>
    <w:rsid w:val="00A51C22"/>
    <w:rsid w:val="00A530A1"/>
    <w:rsid w:val="00A557D5"/>
    <w:rsid w:val="00A60A25"/>
    <w:rsid w:val="00A61368"/>
    <w:rsid w:val="00A630D0"/>
    <w:rsid w:val="00A6374F"/>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2902"/>
    <w:rsid w:val="00AC300E"/>
    <w:rsid w:val="00AC5350"/>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1509C"/>
    <w:rsid w:val="00B161C9"/>
    <w:rsid w:val="00B169E3"/>
    <w:rsid w:val="00B16EFA"/>
    <w:rsid w:val="00B2013A"/>
    <w:rsid w:val="00B241E9"/>
    <w:rsid w:val="00B247BC"/>
    <w:rsid w:val="00B2658B"/>
    <w:rsid w:val="00B267BC"/>
    <w:rsid w:val="00B310B4"/>
    <w:rsid w:val="00B3119B"/>
    <w:rsid w:val="00B31825"/>
    <w:rsid w:val="00B31DB7"/>
    <w:rsid w:val="00B324BE"/>
    <w:rsid w:val="00B33EF3"/>
    <w:rsid w:val="00B359D2"/>
    <w:rsid w:val="00B36FFB"/>
    <w:rsid w:val="00B37202"/>
    <w:rsid w:val="00B37EBB"/>
    <w:rsid w:val="00B41516"/>
    <w:rsid w:val="00B42CCA"/>
    <w:rsid w:val="00B43527"/>
    <w:rsid w:val="00B4554F"/>
    <w:rsid w:val="00B473B6"/>
    <w:rsid w:val="00B506B0"/>
    <w:rsid w:val="00B529C5"/>
    <w:rsid w:val="00B53049"/>
    <w:rsid w:val="00B532FF"/>
    <w:rsid w:val="00B55276"/>
    <w:rsid w:val="00B57207"/>
    <w:rsid w:val="00B57D36"/>
    <w:rsid w:val="00B60715"/>
    <w:rsid w:val="00B60980"/>
    <w:rsid w:val="00B60FC4"/>
    <w:rsid w:val="00B62083"/>
    <w:rsid w:val="00B6284D"/>
    <w:rsid w:val="00B62FE5"/>
    <w:rsid w:val="00B651A6"/>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93D2D"/>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5D75"/>
    <w:rsid w:val="00BE656F"/>
    <w:rsid w:val="00BF3166"/>
    <w:rsid w:val="00BF5C4B"/>
    <w:rsid w:val="00BF675D"/>
    <w:rsid w:val="00BF6CD7"/>
    <w:rsid w:val="00BF7B1C"/>
    <w:rsid w:val="00C04C9A"/>
    <w:rsid w:val="00C05817"/>
    <w:rsid w:val="00C0676F"/>
    <w:rsid w:val="00C067EE"/>
    <w:rsid w:val="00C07606"/>
    <w:rsid w:val="00C07E4B"/>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53F9"/>
    <w:rsid w:val="00CA6705"/>
    <w:rsid w:val="00CB2547"/>
    <w:rsid w:val="00CB26EA"/>
    <w:rsid w:val="00CB2DF2"/>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E756F"/>
    <w:rsid w:val="00CE7866"/>
    <w:rsid w:val="00CF531A"/>
    <w:rsid w:val="00D00553"/>
    <w:rsid w:val="00D00CD9"/>
    <w:rsid w:val="00D00DAC"/>
    <w:rsid w:val="00D0128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724"/>
    <w:rsid w:val="00DC5A8F"/>
    <w:rsid w:val="00DD18F5"/>
    <w:rsid w:val="00DD1BAB"/>
    <w:rsid w:val="00DD3B8E"/>
    <w:rsid w:val="00DD4E09"/>
    <w:rsid w:val="00DD680D"/>
    <w:rsid w:val="00DE0B21"/>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2303"/>
    <w:rsid w:val="00E4496F"/>
    <w:rsid w:val="00E46A1C"/>
    <w:rsid w:val="00E5161B"/>
    <w:rsid w:val="00E540CD"/>
    <w:rsid w:val="00E56123"/>
    <w:rsid w:val="00E56D02"/>
    <w:rsid w:val="00E6024F"/>
    <w:rsid w:val="00E64097"/>
    <w:rsid w:val="00E70644"/>
    <w:rsid w:val="00E70E23"/>
    <w:rsid w:val="00E71550"/>
    <w:rsid w:val="00E7423F"/>
    <w:rsid w:val="00E742B2"/>
    <w:rsid w:val="00E74612"/>
    <w:rsid w:val="00E74878"/>
    <w:rsid w:val="00E7537E"/>
    <w:rsid w:val="00E75D3E"/>
    <w:rsid w:val="00E82327"/>
    <w:rsid w:val="00E8311B"/>
    <w:rsid w:val="00E8407E"/>
    <w:rsid w:val="00E84953"/>
    <w:rsid w:val="00E86660"/>
    <w:rsid w:val="00E86D8D"/>
    <w:rsid w:val="00E97254"/>
    <w:rsid w:val="00E979AE"/>
    <w:rsid w:val="00EA02A9"/>
    <w:rsid w:val="00EA17BB"/>
    <w:rsid w:val="00EA19F3"/>
    <w:rsid w:val="00EA2D1C"/>
    <w:rsid w:val="00EA32BD"/>
    <w:rsid w:val="00EA3536"/>
    <w:rsid w:val="00EA40E8"/>
    <w:rsid w:val="00EA7343"/>
    <w:rsid w:val="00EA77B2"/>
    <w:rsid w:val="00EB0096"/>
    <w:rsid w:val="00EB1399"/>
    <w:rsid w:val="00EB18F9"/>
    <w:rsid w:val="00EB2112"/>
    <w:rsid w:val="00EB2F1C"/>
    <w:rsid w:val="00EB33E0"/>
    <w:rsid w:val="00EC0E54"/>
    <w:rsid w:val="00EC1434"/>
    <w:rsid w:val="00EC2593"/>
    <w:rsid w:val="00EC2C71"/>
    <w:rsid w:val="00EC59F9"/>
    <w:rsid w:val="00EC6B76"/>
    <w:rsid w:val="00EC6D99"/>
    <w:rsid w:val="00ED3240"/>
    <w:rsid w:val="00ED4B64"/>
    <w:rsid w:val="00ED7FC6"/>
    <w:rsid w:val="00EE2A30"/>
    <w:rsid w:val="00EE5B7F"/>
    <w:rsid w:val="00EF0E80"/>
    <w:rsid w:val="00EF40C2"/>
    <w:rsid w:val="00EF73B3"/>
    <w:rsid w:val="00EF7A26"/>
    <w:rsid w:val="00F00CB6"/>
    <w:rsid w:val="00F032BE"/>
    <w:rsid w:val="00F03CE7"/>
    <w:rsid w:val="00F07E72"/>
    <w:rsid w:val="00F13C86"/>
    <w:rsid w:val="00F1528E"/>
    <w:rsid w:val="00F1661F"/>
    <w:rsid w:val="00F17B16"/>
    <w:rsid w:val="00F22698"/>
    <w:rsid w:val="00F231EC"/>
    <w:rsid w:val="00F2376B"/>
    <w:rsid w:val="00F26FF5"/>
    <w:rsid w:val="00F270A5"/>
    <w:rsid w:val="00F304FE"/>
    <w:rsid w:val="00F30592"/>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C4783"/>
    <w:rsid w:val="00FD3A93"/>
    <w:rsid w:val="00FD75C1"/>
    <w:rsid w:val="00FE38D2"/>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33717B"/>
  <w15:docId w15:val="{E9241550-027A-45E4-918A-7D03F4C9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0"/>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0"/>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0"/>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1"/>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0"/>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0"/>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0"/>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0"/>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0"/>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TOC2">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a6"/>
    <w:uiPriority w:val="99"/>
    <w:unhideWhenUsed/>
    <w:rsid w:val="000D6630"/>
    <w:pPr>
      <w:ind w:leftChars="2500" w:left="100"/>
    </w:pPr>
  </w:style>
  <w:style w:type="paragraph" w:styleId="a7">
    <w:name w:val="Document Map"/>
    <w:basedOn w:val="a"/>
    <w:link w:val="a8"/>
    <w:uiPriority w:val="99"/>
    <w:unhideWhenUsed/>
    <w:rsid w:val="000D6630"/>
    <w:rPr>
      <w:rFonts w:ascii="宋体"/>
      <w:sz w:val="18"/>
      <w:szCs w:val="18"/>
    </w:rPr>
  </w:style>
  <w:style w:type="paragraph" w:styleId="a9">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a">
    <w:name w:val="footer"/>
    <w:basedOn w:val="a"/>
    <w:link w:val="ab"/>
    <w:uiPriority w:val="99"/>
    <w:rsid w:val="000D6630"/>
    <w:pPr>
      <w:tabs>
        <w:tab w:val="center" w:pos="4153"/>
        <w:tab w:val="right" w:pos="8306"/>
      </w:tabs>
      <w:snapToGrid w:val="0"/>
    </w:pPr>
    <w:rPr>
      <w:sz w:val="18"/>
    </w:rPr>
  </w:style>
  <w:style w:type="paragraph" w:styleId="ac">
    <w:name w:val="annotation text"/>
    <w:basedOn w:val="a"/>
    <w:link w:val="ad"/>
    <w:rsid w:val="00B37EBB"/>
  </w:style>
  <w:style w:type="paragraph" w:styleId="TOC1">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7"/>
    <w:rsid w:val="00B37EBB"/>
  </w:style>
  <w:style w:type="paragraph" w:styleId="ae">
    <w:name w:val="Balloon Text"/>
    <w:basedOn w:val="a"/>
    <w:link w:val="af"/>
    <w:uiPriority w:val="99"/>
    <w:semiHidden/>
    <w:unhideWhenUsed/>
    <w:rsid w:val="000D6630"/>
    <w:pPr>
      <w:spacing w:before="0" w:after="0" w:line="240" w:lineRule="auto"/>
    </w:pPr>
    <w:rPr>
      <w:sz w:val="18"/>
      <w:szCs w:val="18"/>
      <w:lang w:bidi="ar-SA"/>
    </w:rPr>
  </w:style>
  <w:style w:type="character" w:customStyle="1" w:styleId="af">
    <w:name w:val="批注框文本 字符"/>
    <w:link w:val="ae"/>
    <w:uiPriority w:val="99"/>
    <w:semiHidden/>
    <w:rsid w:val="000D6630"/>
    <w:rPr>
      <w:rFonts w:ascii="Calibri" w:hAnsi="Calibri"/>
      <w:sz w:val="18"/>
      <w:szCs w:val="18"/>
      <w:lang w:eastAsia="en-US"/>
    </w:rPr>
  </w:style>
  <w:style w:type="paragraph" w:styleId="TOC3">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f0">
    <w:name w:val="List Paragraph"/>
    <w:basedOn w:val="a"/>
    <w:uiPriority w:val="34"/>
    <w:qFormat/>
    <w:rsid w:val="000D6630"/>
    <w:pPr>
      <w:ind w:left="720"/>
      <w:contextualSpacing/>
    </w:pPr>
  </w:style>
  <w:style w:type="paragraph" w:styleId="af1">
    <w:name w:val="Subtitle"/>
    <w:basedOn w:val="a"/>
    <w:next w:val="a"/>
    <w:link w:val="af2"/>
    <w:uiPriority w:val="11"/>
    <w:qFormat/>
    <w:rsid w:val="000D6630"/>
    <w:pPr>
      <w:spacing w:after="1000" w:line="240" w:lineRule="auto"/>
    </w:pPr>
    <w:rPr>
      <w:caps/>
      <w:color w:val="595959"/>
      <w:spacing w:val="10"/>
      <w:sz w:val="24"/>
      <w:szCs w:val="24"/>
      <w:lang w:bidi="ar-SA"/>
    </w:rPr>
  </w:style>
  <w:style w:type="character" w:customStyle="1" w:styleId="af2">
    <w:name w:val="副标题 字符"/>
    <w:link w:val="af1"/>
    <w:uiPriority w:val="11"/>
    <w:rsid w:val="000D6630"/>
    <w:rPr>
      <w:rFonts w:ascii="Calibri" w:hAnsi="Calibri"/>
      <w:caps/>
      <w:color w:val="595959"/>
      <w:spacing w:val="10"/>
      <w:sz w:val="24"/>
      <w:szCs w:val="24"/>
      <w:lang w:eastAsia="en-US"/>
    </w:rPr>
  </w:style>
  <w:style w:type="character" w:styleId="af3">
    <w:name w:val="annotation reference"/>
    <w:uiPriority w:val="99"/>
    <w:semiHidden/>
    <w:unhideWhenUsed/>
    <w:rsid w:val="006D1649"/>
    <w:rPr>
      <w:sz w:val="21"/>
      <w:szCs w:val="21"/>
    </w:rPr>
  </w:style>
  <w:style w:type="paragraph" w:styleId="af4">
    <w:name w:val="annotation subject"/>
    <w:basedOn w:val="ac"/>
    <w:next w:val="ac"/>
    <w:link w:val="af5"/>
    <w:uiPriority w:val="99"/>
    <w:semiHidden/>
    <w:unhideWhenUsed/>
    <w:rsid w:val="006D1649"/>
    <w:rPr>
      <w:b/>
      <w:bCs/>
    </w:rPr>
  </w:style>
  <w:style w:type="character" w:customStyle="1" w:styleId="ad">
    <w:name w:val="批注文字 字符"/>
    <w:link w:val="ac"/>
    <w:rsid w:val="006D1649"/>
    <w:rPr>
      <w:kern w:val="2"/>
      <w:sz w:val="21"/>
      <w:szCs w:val="24"/>
    </w:rPr>
  </w:style>
  <w:style w:type="character" w:customStyle="1" w:styleId="af5">
    <w:name w:val="批注主题 字符"/>
    <w:basedOn w:val="ad"/>
    <w:link w:val="af4"/>
    <w:rsid w:val="006D1649"/>
    <w:rPr>
      <w:kern w:val="2"/>
      <w:sz w:val="21"/>
      <w:szCs w:val="24"/>
    </w:rPr>
  </w:style>
  <w:style w:type="numbering" w:customStyle="1" w:styleId="hubing">
    <w:name w:val="常用hubing"/>
    <w:uiPriority w:val="99"/>
    <w:rsid w:val="000D6630"/>
    <w:pPr>
      <w:numPr>
        <w:numId w:val="29"/>
      </w:numPr>
    </w:pPr>
  </w:style>
  <w:style w:type="character" w:customStyle="1" w:styleId="ab">
    <w:name w:val="页脚 字符"/>
    <w:link w:val="aa"/>
    <w:uiPriority w:val="99"/>
    <w:rsid w:val="000D6630"/>
    <w:rPr>
      <w:rFonts w:ascii="Calibri" w:hAnsi="Calibri"/>
      <w:sz w:val="18"/>
      <w:lang w:eastAsia="en-US" w:bidi="en-US"/>
    </w:rPr>
  </w:style>
  <w:style w:type="paragraph" w:styleId="af6">
    <w:name w:val="No Spacing"/>
    <w:basedOn w:val="a"/>
    <w:link w:val="af7"/>
    <w:uiPriority w:val="1"/>
    <w:qFormat/>
    <w:rsid w:val="000D6630"/>
    <w:pPr>
      <w:spacing w:before="0" w:after="0" w:line="240" w:lineRule="auto"/>
    </w:pPr>
    <w:rPr>
      <w:lang w:bidi="ar-SA"/>
    </w:rPr>
  </w:style>
  <w:style w:type="character" w:customStyle="1" w:styleId="af7">
    <w:name w:val="无间隔 字符"/>
    <w:link w:val="af6"/>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1-11">
    <w:name w:val="网格表 1 浅色 - 着色 11"/>
    <w:basedOn w:val="a1"/>
    <w:uiPriority w:val="46"/>
    <w:rsid w:val="00A630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0">
    <w:name w:val="标题 1 字符"/>
    <w:link w:val="1"/>
    <w:uiPriority w:val="9"/>
    <w:rsid w:val="000D6630"/>
    <w:rPr>
      <w:rFonts w:ascii="Calibri" w:hAnsi="Calibri"/>
      <w:b/>
      <w:bCs/>
      <w:caps/>
      <w:color w:val="FFFFFF"/>
      <w:spacing w:val="15"/>
      <w:shd w:val="clear" w:color="auto" w:fill="4F81BD"/>
      <w:lang w:eastAsia="en-US"/>
    </w:rPr>
  </w:style>
  <w:style w:type="paragraph" w:styleId="af8">
    <w:name w:val="Title"/>
    <w:basedOn w:val="a"/>
    <w:next w:val="a"/>
    <w:link w:val="af9"/>
    <w:uiPriority w:val="10"/>
    <w:qFormat/>
    <w:rsid w:val="000D6630"/>
    <w:pPr>
      <w:spacing w:before="720"/>
    </w:pPr>
    <w:rPr>
      <w:caps/>
      <w:color w:val="4F81BD"/>
      <w:spacing w:val="10"/>
      <w:kern w:val="28"/>
      <w:sz w:val="52"/>
      <w:szCs w:val="52"/>
      <w:lang w:bidi="ar-SA"/>
    </w:rPr>
  </w:style>
  <w:style w:type="character" w:customStyle="1" w:styleId="af9">
    <w:name w:val="标题 字符"/>
    <w:link w:val="af8"/>
    <w:uiPriority w:val="10"/>
    <w:rsid w:val="000D6630"/>
    <w:rPr>
      <w:rFonts w:ascii="Calibri" w:hAnsi="Calibri"/>
      <w:caps/>
      <w:color w:val="4F81BD"/>
      <w:spacing w:val="10"/>
      <w:kern w:val="28"/>
      <w:sz w:val="52"/>
      <w:szCs w:val="52"/>
      <w:lang w:eastAsia="en-US"/>
    </w:rPr>
  </w:style>
  <w:style w:type="character" w:customStyle="1" w:styleId="20">
    <w:name w:val="标题 2 字符"/>
    <w:link w:val="2"/>
    <w:uiPriority w:val="9"/>
    <w:rsid w:val="000D6630"/>
    <w:rPr>
      <w:rFonts w:ascii="Calibri" w:hAnsi="Calibri"/>
      <w:caps/>
      <w:spacing w:val="15"/>
      <w:shd w:val="clear" w:color="auto" w:fill="DBE5F1"/>
      <w:lang w:eastAsia="en-US"/>
    </w:rPr>
  </w:style>
  <w:style w:type="character" w:customStyle="1" w:styleId="30">
    <w:name w:val="标题 3 字符"/>
    <w:link w:val="3"/>
    <w:uiPriority w:val="9"/>
    <w:rsid w:val="000D6630"/>
    <w:rPr>
      <w:rFonts w:ascii="Calibri" w:hAnsi="Calibri"/>
      <w:caps/>
      <w:color w:val="243F60"/>
      <w:spacing w:val="15"/>
      <w:lang w:eastAsia="en-US"/>
    </w:rPr>
  </w:style>
  <w:style w:type="character" w:customStyle="1" w:styleId="41">
    <w:name w:val="标题 4 字符"/>
    <w:link w:val="40"/>
    <w:uiPriority w:val="9"/>
    <w:rsid w:val="000D6630"/>
    <w:rPr>
      <w:rFonts w:ascii="Calibri" w:hAnsi="Calibri"/>
      <w:caps/>
      <w:color w:val="365F91"/>
      <w:spacing w:val="10"/>
      <w:lang w:eastAsia="en-US"/>
    </w:rPr>
  </w:style>
  <w:style w:type="character" w:customStyle="1" w:styleId="50">
    <w:name w:val="标题 5 字符"/>
    <w:link w:val="5"/>
    <w:uiPriority w:val="9"/>
    <w:rsid w:val="000D6630"/>
    <w:rPr>
      <w:rFonts w:ascii="Calibri" w:hAnsi="Calibri"/>
      <w:caps/>
      <w:color w:val="365F91"/>
      <w:spacing w:val="10"/>
      <w:lang w:eastAsia="en-US"/>
    </w:rPr>
  </w:style>
  <w:style w:type="character" w:customStyle="1" w:styleId="60">
    <w:name w:val="标题 6 字符"/>
    <w:link w:val="6"/>
    <w:uiPriority w:val="9"/>
    <w:semiHidden/>
    <w:rsid w:val="000D6630"/>
    <w:rPr>
      <w:rFonts w:ascii="Calibri" w:hAnsi="Calibri"/>
      <w:caps/>
      <w:color w:val="365F91"/>
      <w:spacing w:val="10"/>
      <w:lang w:eastAsia="en-US"/>
    </w:rPr>
  </w:style>
  <w:style w:type="character" w:customStyle="1" w:styleId="70">
    <w:name w:val="标题 7 字符"/>
    <w:link w:val="7"/>
    <w:uiPriority w:val="9"/>
    <w:semiHidden/>
    <w:rsid w:val="000D6630"/>
    <w:rPr>
      <w:rFonts w:ascii="Calibri" w:hAnsi="Calibri"/>
      <w:caps/>
      <w:color w:val="365F91"/>
      <w:spacing w:val="10"/>
      <w:lang w:eastAsia="en-US"/>
    </w:rPr>
  </w:style>
  <w:style w:type="character" w:customStyle="1" w:styleId="80">
    <w:name w:val="标题 8 字符"/>
    <w:link w:val="8"/>
    <w:uiPriority w:val="9"/>
    <w:semiHidden/>
    <w:rsid w:val="000D6630"/>
    <w:rPr>
      <w:rFonts w:ascii="Calibri" w:hAnsi="Calibri"/>
      <w:caps/>
      <w:spacing w:val="10"/>
      <w:sz w:val="18"/>
      <w:szCs w:val="18"/>
      <w:lang w:eastAsia="en-US"/>
    </w:rPr>
  </w:style>
  <w:style w:type="character" w:customStyle="1" w:styleId="90">
    <w:name w:val="标题 9 字符"/>
    <w:link w:val="9"/>
    <w:uiPriority w:val="9"/>
    <w:semiHidden/>
    <w:rsid w:val="000D6630"/>
    <w:rPr>
      <w:rFonts w:ascii="Calibri" w:hAnsi="Calibri"/>
      <w:i/>
      <w:caps/>
      <w:spacing w:val="10"/>
      <w:sz w:val="18"/>
      <w:szCs w:val="18"/>
      <w:lang w:eastAsia="en-US"/>
    </w:rPr>
  </w:style>
  <w:style w:type="paragraph" w:customStyle="1" w:styleId="4">
    <w:name w:val="标题4"/>
    <w:basedOn w:val="40"/>
    <w:link w:val="4Char"/>
    <w:qFormat/>
    <w:rsid w:val="000D6630"/>
    <w:pPr>
      <w:numPr>
        <w:numId w:val="31"/>
      </w:numPr>
    </w:pPr>
  </w:style>
  <w:style w:type="character" w:customStyle="1" w:styleId="4Char">
    <w:name w:val="标题4 Char"/>
    <w:link w:val="4"/>
    <w:rsid w:val="000D6630"/>
    <w:rPr>
      <w:rFonts w:ascii="Calibri" w:hAnsi="Calibri"/>
      <w:caps/>
      <w:color w:val="365F91"/>
      <w:spacing w:val="10"/>
      <w:lang w:eastAsia="en-US"/>
    </w:rPr>
  </w:style>
  <w:style w:type="character" w:styleId="afa">
    <w:name w:val="Subtle Reference"/>
    <w:uiPriority w:val="31"/>
    <w:qFormat/>
    <w:rsid w:val="000D6630"/>
    <w:rPr>
      <w:b/>
      <w:bCs/>
      <w:color w:val="4F81BD"/>
    </w:rPr>
  </w:style>
  <w:style w:type="character" w:styleId="afb">
    <w:name w:val="Subtle Emphasis"/>
    <w:uiPriority w:val="19"/>
    <w:qFormat/>
    <w:rsid w:val="000D6630"/>
    <w:rPr>
      <w:i/>
      <w:iCs/>
      <w:color w:val="243F60"/>
    </w:rPr>
  </w:style>
  <w:style w:type="character" w:styleId="afc">
    <w:name w:val="Intense Reference"/>
    <w:uiPriority w:val="32"/>
    <w:qFormat/>
    <w:rsid w:val="000D6630"/>
    <w:rPr>
      <w:b/>
      <w:bCs/>
      <w:i/>
      <w:iCs/>
      <w:caps/>
      <w:color w:val="4F81BD"/>
    </w:rPr>
  </w:style>
  <w:style w:type="character" w:styleId="afd">
    <w:name w:val="Intense Emphasis"/>
    <w:uiPriority w:val="21"/>
    <w:qFormat/>
    <w:rsid w:val="000D6630"/>
    <w:rPr>
      <w:b/>
      <w:bCs/>
      <w:caps/>
      <w:color w:val="243F60"/>
      <w:spacing w:val="10"/>
    </w:rPr>
  </w:style>
  <w:style w:type="paragraph" w:styleId="afe">
    <w:name w:val="Intense Quote"/>
    <w:basedOn w:val="a"/>
    <w:next w:val="a"/>
    <w:link w:val="aff"/>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aff">
    <w:name w:val="明显引用 字符"/>
    <w:link w:val="afe"/>
    <w:uiPriority w:val="30"/>
    <w:rsid w:val="000D6630"/>
    <w:rPr>
      <w:rFonts w:ascii="Calibri" w:hAnsi="Calibri"/>
      <w:i/>
      <w:iCs/>
      <w:color w:val="4F81BD"/>
      <w:lang w:eastAsia="en-US"/>
    </w:rPr>
  </w:style>
  <w:style w:type="paragraph" w:styleId="aff0">
    <w:name w:val="Normal (Web)"/>
    <w:basedOn w:val="a"/>
    <w:uiPriority w:val="99"/>
    <w:unhideWhenUsed/>
    <w:rsid w:val="000D6630"/>
    <w:pPr>
      <w:spacing w:line="432" w:lineRule="auto"/>
    </w:pPr>
    <w:rPr>
      <w:rFonts w:ascii="宋体" w:hAnsi="宋体" w:cs="宋体"/>
      <w:sz w:val="24"/>
      <w:szCs w:val="24"/>
    </w:rPr>
  </w:style>
  <w:style w:type="character" w:styleId="aff1">
    <w:name w:val="Emphasis"/>
    <w:uiPriority w:val="20"/>
    <w:qFormat/>
    <w:rsid w:val="000D6630"/>
    <w:rPr>
      <w:caps/>
      <w:color w:val="243F60"/>
      <w:spacing w:val="5"/>
    </w:rPr>
  </w:style>
  <w:style w:type="character" w:customStyle="1" w:styleId="a6">
    <w:name w:val="日期 字符"/>
    <w:link w:val="a5"/>
    <w:uiPriority w:val="99"/>
    <w:rsid w:val="000D6630"/>
    <w:rPr>
      <w:rFonts w:ascii="Calibri" w:hAnsi="Calibri"/>
      <w:lang w:eastAsia="en-US" w:bidi="en-US"/>
    </w:rPr>
  </w:style>
  <w:style w:type="character" w:styleId="aff2">
    <w:name w:val="Book Title"/>
    <w:uiPriority w:val="33"/>
    <w:qFormat/>
    <w:rsid w:val="000D6630"/>
    <w:rPr>
      <w:b/>
      <w:bCs/>
      <w:i/>
      <w:iCs/>
      <w:spacing w:val="9"/>
    </w:rPr>
  </w:style>
  <w:style w:type="paragraph" w:styleId="aff3">
    <w:name w:val="caption"/>
    <w:basedOn w:val="a"/>
    <w:next w:val="a"/>
    <w:uiPriority w:val="35"/>
    <w:semiHidden/>
    <w:unhideWhenUsed/>
    <w:qFormat/>
    <w:rsid w:val="000D6630"/>
    <w:rPr>
      <w:b/>
      <w:bCs/>
      <w:color w:val="365F91"/>
      <w:sz w:val="16"/>
      <w:szCs w:val="16"/>
    </w:rPr>
  </w:style>
  <w:style w:type="character" w:customStyle="1" w:styleId="a8">
    <w:name w:val="文档结构图 字符"/>
    <w:link w:val="a7"/>
    <w:uiPriority w:val="99"/>
    <w:rsid w:val="000D6630"/>
    <w:rPr>
      <w:rFonts w:ascii="宋体" w:hAnsi="Calibri"/>
      <w:sz w:val="18"/>
      <w:szCs w:val="18"/>
      <w:lang w:eastAsia="en-US" w:bidi="en-US"/>
    </w:rPr>
  </w:style>
  <w:style w:type="character" w:styleId="aff4">
    <w:name w:val="Strong"/>
    <w:uiPriority w:val="22"/>
    <w:qFormat/>
    <w:rsid w:val="000D6630"/>
    <w:rPr>
      <w:b/>
      <w:bCs/>
    </w:rPr>
  </w:style>
  <w:style w:type="paragraph" w:styleId="aff5">
    <w:name w:val="Quote"/>
    <w:basedOn w:val="a"/>
    <w:next w:val="a"/>
    <w:link w:val="aff6"/>
    <w:uiPriority w:val="29"/>
    <w:qFormat/>
    <w:rsid w:val="000D6630"/>
    <w:rPr>
      <w:i/>
      <w:iCs/>
      <w:lang w:bidi="ar-SA"/>
    </w:rPr>
  </w:style>
  <w:style w:type="character" w:customStyle="1" w:styleId="aff6">
    <w:name w:val="引用 字符"/>
    <w:link w:val="aff5"/>
    <w:uiPriority w:val="29"/>
    <w:rsid w:val="000D6630"/>
    <w:rPr>
      <w:rFonts w:ascii="Calibri" w:hAnsi="Calibri"/>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504129763">
      <w:bodyDiv w:val="1"/>
      <w:marLeft w:val="0"/>
      <w:marRight w:val="0"/>
      <w:marTop w:val="0"/>
      <w:marBottom w:val="0"/>
      <w:divBdr>
        <w:top w:val="none" w:sz="0" w:space="0" w:color="auto"/>
        <w:left w:val="none" w:sz="0" w:space="0" w:color="auto"/>
        <w:bottom w:val="none" w:sz="0" w:space="0" w:color="auto"/>
        <w:right w:val="none" w:sz="0" w:space="0" w:color="auto"/>
      </w:divBdr>
      <w:divsChild>
        <w:div w:id="1681810243">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935601089">
      <w:bodyDiv w:val="1"/>
      <w:marLeft w:val="0"/>
      <w:marRight w:val="0"/>
      <w:marTop w:val="0"/>
      <w:marBottom w:val="0"/>
      <w:divBdr>
        <w:top w:val="none" w:sz="0" w:space="0" w:color="auto"/>
        <w:left w:val="none" w:sz="0" w:space="0" w:color="auto"/>
        <w:bottom w:val="none" w:sz="0" w:space="0" w:color="auto"/>
        <w:right w:val="none" w:sz="0" w:space="0" w:color="auto"/>
      </w:divBdr>
      <w:divsChild>
        <w:div w:id="1405834497">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1902248273">
      <w:bodyDiv w:val="1"/>
      <w:marLeft w:val="0"/>
      <w:marRight w:val="0"/>
      <w:marTop w:val="0"/>
      <w:marBottom w:val="0"/>
      <w:divBdr>
        <w:top w:val="none" w:sz="0" w:space="0" w:color="auto"/>
        <w:left w:val="none" w:sz="0" w:space="0" w:color="auto"/>
        <w:bottom w:val="none" w:sz="0" w:space="0" w:color="auto"/>
        <w:right w:val="none" w:sz="0" w:space="0" w:color="auto"/>
      </w:divBdr>
      <w:divsChild>
        <w:div w:id="1294673055">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7C37-C967-420B-9B26-356FE3CB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1228</Words>
  <Characters>7002</Characters>
  <Application>Microsoft Office Word</Application>
  <DocSecurity>4</DocSecurity>
  <Lines>58</Lines>
  <Paragraphs>16</Paragraphs>
  <ScaleCrop>false</ScaleCrop>
  <Company>ZZXY</Company>
  <LinksUpToDate>false</LinksUpToDate>
  <CharactersWithSpaces>8214</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creator>宓晓</dc:creator>
  <cp:lastModifiedBy>博华 刘</cp:lastModifiedBy>
  <cp:revision>2</cp:revision>
  <cp:lastPrinted>2015-12-30T06:15:00Z</cp:lastPrinted>
  <dcterms:created xsi:type="dcterms:W3CDTF">2020-07-02T05:56:00Z</dcterms:created>
  <dcterms:modified xsi:type="dcterms:W3CDTF">2020-07-02T05:56:00Z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