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F" w:rsidRDefault="0013598F">
      <w:pPr>
        <w:jc w:val="center"/>
        <w:rPr>
          <w:rFonts w:ascii="宋体" w:cs="宋体"/>
          <w:b/>
          <w:sz w:val="52"/>
          <w:szCs w:val="52"/>
        </w:rPr>
      </w:pPr>
      <w:bookmarkStart w:id="0" w:name="_Toc39115111"/>
      <w:bookmarkStart w:id="1" w:name="_Toc27964760"/>
      <w:bookmarkStart w:id="2" w:name="_Toc39117063"/>
      <w:bookmarkStart w:id="3" w:name="_Toc39115684"/>
      <w:bookmarkStart w:id="4" w:name="_Toc39118413"/>
      <w:bookmarkStart w:id="5" w:name="_Toc39116049"/>
    </w:p>
    <w:p w:rsidR="0013598F" w:rsidRDefault="001A4812">
      <w:pPr>
        <w:jc w:val="center"/>
        <w:rPr>
          <w:rFonts w:ascii="宋体" w:hAnsi="宋体" w:cs="宋体"/>
          <w:b/>
          <w:sz w:val="72"/>
          <w:szCs w:val="72"/>
        </w:rPr>
      </w:pPr>
      <w:r>
        <w:rPr>
          <w:rFonts w:ascii="宋体" w:hAnsi="宋体" w:cs="宋体" w:hint="eastAsia"/>
          <w:b/>
          <w:sz w:val="72"/>
          <w:szCs w:val="72"/>
        </w:rPr>
        <w:t>永城市广播电视台</w:t>
      </w:r>
      <w:proofErr w:type="gramStart"/>
      <w:r>
        <w:rPr>
          <w:rFonts w:ascii="宋体" w:hAnsi="宋体" w:cs="宋体" w:hint="eastAsia"/>
          <w:b/>
          <w:sz w:val="72"/>
          <w:szCs w:val="72"/>
        </w:rPr>
        <w:t>融媒体</w:t>
      </w:r>
      <w:proofErr w:type="gramEnd"/>
      <w:r>
        <w:rPr>
          <w:rFonts w:ascii="宋体" w:hAnsi="宋体" w:cs="宋体" w:hint="eastAsia"/>
          <w:b/>
          <w:sz w:val="72"/>
          <w:szCs w:val="72"/>
        </w:rPr>
        <w:t>设备及发射台机房工程项目（二次）</w:t>
      </w:r>
    </w:p>
    <w:p w:rsidR="0013598F" w:rsidRPr="001A4812" w:rsidRDefault="0013598F">
      <w:pPr>
        <w:jc w:val="center"/>
        <w:rPr>
          <w:rFonts w:ascii="宋体" w:hAnsi="宋体" w:cs="宋体"/>
          <w:b/>
          <w:sz w:val="72"/>
          <w:szCs w:val="72"/>
        </w:rPr>
      </w:pPr>
    </w:p>
    <w:p w:rsidR="0013598F" w:rsidRPr="00144F1E" w:rsidRDefault="0013598F">
      <w:pPr>
        <w:jc w:val="center"/>
        <w:rPr>
          <w:rFonts w:ascii="宋体" w:hAnsi="宋体" w:cs="宋体"/>
          <w:b/>
          <w:sz w:val="72"/>
          <w:szCs w:val="72"/>
        </w:rPr>
      </w:pPr>
    </w:p>
    <w:p w:rsidR="0013598F" w:rsidRDefault="00C36F6D">
      <w:pPr>
        <w:jc w:val="center"/>
        <w:rPr>
          <w:rFonts w:ascii="宋体" w:hAnsi="宋体" w:cs="宋体"/>
          <w:b/>
          <w:sz w:val="72"/>
          <w:szCs w:val="72"/>
        </w:rPr>
      </w:pPr>
      <w:r>
        <w:rPr>
          <w:rFonts w:ascii="宋体" w:hAnsi="宋体" w:cs="宋体" w:hint="eastAsia"/>
          <w:b/>
          <w:sz w:val="72"/>
          <w:szCs w:val="72"/>
        </w:rPr>
        <w:t>竞争性谈判文件</w:t>
      </w:r>
    </w:p>
    <w:p w:rsidR="0013598F" w:rsidRDefault="0013598F">
      <w:pPr>
        <w:jc w:val="center"/>
        <w:rPr>
          <w:rFonts w:ascii="宋体" w:cs="宋体"/>
          <w:b/>
          <w:sz w:val="52"/>
          <w:szCs w:val="52"/>
        </w:rPr>
      </w:pPr>
    </w:p>
    <w:p w:rsidR="0013598F" w:rsidRPr="008825F0"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采购编号：永财采购【2019】</w:t>
      </w:r>
      <w:r w:rsidR="00462024">
        <w:rPr>
          <w:rFonts w:ascii="宋体" w:hAnsi="宋体" w:cs="宋体" w:hint="eastAsia"/>
          <w:b/>
          <w:sz w:val="32"/>
          <w:szCs w:val="32"/>
        </w:rPr>
        <w:t>159</w:t>
      </w:r>
      <w:r>
        <w:rPr>
          <w:rFonts w:ascii="宋体" w:hAnsi="宋体" w:cs="宋体" w:hint="eastAsia"/>
          <w:b/>
          <w:sz w:val="32"/>
          <w:szCs w:val="32"/>
        </w:rPr>
        <w:t>号</w:t>
      </w:r>
    </w:p>
    <w:p w:rsidR="00462024" w:rsidRDefault="000106E2" w:rsidP="00462024">
      <w:pPr>
        <w:ind w:firstLineChars="300" w:firstLine="964"/>
        <w:jc w:val="center"/>
        <w:rPr>
          <w:rFonts w:ascii="宋体" w:hAnsi="宋体" w:cs="宋体"/>
          <w:b/>
          <w:sz w:val="32"/>
          <w:szCs w:val="32"/>
        </w:rPr>
      </w:pPr>
      <w:r>
        <w:rPr>
          <w:rFonts w:ascii="宋体" w:hAnsi="宋体" w:cs="宋体" w:hint="eastAsia"/>
          <w:b/>
          <w:sz w:val="32"/>
          <w:szCs w:val="32"/>
        </w:rPr>
        <w:t xml:space="preserve">        </w:t>
      </w:r>
      <w:proofErr w:type="gramStart"/>
      <w:r w:rsidR="00462024">
        <w:rPr>
          <w:rFonts w:ascii="宋体" w:hAnsi="宋体" w:cs="宋体" w:hint="eastAsia"/>
          <w:b/>
          <w:sz w:val="32"/>
          <w:szCs w:val="32"/>
        </w:rPr>
        <w:t>永公采【2019】</w:t>
      </w:r>
      <w:proofErr w:type="gramEnd"/>
      <w:r w:rsidR="00462024">
        <w:rPr>
          <w:rFonts w:ascii="宋体" w:hAnsi="宋体" w:cs="宋体" w:hint="eastAsia"/>
          <w:b/>
          <w:sz w:val="32"/>
          <w:szCs w:val="32"/>
        </w:rPr>
        <w:t>159号</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采购人：</w:t>
      </w:r>
      <w:r w:rsidR="00DC2493">
        <w:rPr>
          <w:rFonts w:ascii="宋体" w:hAnsi="宋体" w:cs="宋体" w:hint="eastAsia"/>
          <w:b/>
          <w:sz w:val="32"/>
          <w:szCs w:val="32"/>
        </w:rPr>
        <w:t>永城市广播电视台</w:t>
      </w:r>
    </w:p>
    <w:p w:rsidR="0013598F" w:rsidRDefault="00C36F6D" w:rsidP="00844FAF">
      <w:pPr>
        <w:ind w:firstLineChars="300" w:firstLine="964"/>
        <w:jc w:val="center"/>
        <w:rPr>
          <w:rFonts w:ascii="宋体" w:cs="宋体"/>
          <w:b/>
          <w:bCs/>
          <w:sz w:val="32"/>
          <w:szCs w:val="32"/>
        </w:rPr>
      </w:pPr>
      <w:r>
        <w:rPr>
          <w:rFonts w:ascii="宋体" w:hAnsi="宋体" w:cs="宋体" w:hint="eastAsia"/>
          <w:b/>
          <w:bCs/>
          <w:sz w:val="32"/>
          <w:szCs w:val="32"/>
        </w:rPr>
        <w:t>代理机构：永城市公共资源交易中心政府采购科</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二○一九年</w:t>
      </w:r>
      <w:r w:rsidR="00462024">
        <w:rPr>
          <w:rFonts w:ascii="宋体" w:hAnsi="宋体" w:cs="宋体" w:hint="eastAsia"/>
          <w:b/>
          <w:sz w:val="32"/>
          <w:szCs w:val="32"/>
        </w:rPr>
        <w:t>十</w:t>
      </w:r>
      <w:r w:rsidR="000106E2">
        <w:rPr>
          <w:rFonts w:ascii="宋体" w:hAnsi="宋体" w:cs="宋体" w:hint="eastAsia"/>
          <w:b/>
          <w:sz w:val="32"/>
          <w:szCs w:val="32"/>
        </w:rPr>
        <w:t>一</w:t>
      </w:r>
      <w:r>
        <w:rPr>
          <w:rFonts w:ascii="宋体" w:hAnsi="宋体" w:cs="宋体" w:hint="eastAsia"/>
          <w:b/>
          <w:sz w:val="32"/>
          <w:szCs w:val="32"/>
        </w:rPr>
        <w:t>月</w:t>
      </w:r>
    </w:p>
    <w:p w:rsidR="0013598F" w:rsidRDefault="0013598F">
      <w:pPr>
        <w:pStyle w:val="3"/>
        <w:ind w:leftChars="-250" w:left="-525" w:rightChars="-350" w:right="-735" w:firstLineChars="93" w:firstLine="523"/>
        <w:jc w:val="center"/>
        <w:rPr>
          <w:rFonts w:ascii="宋体" w:cs="宋体"/>
          <w:sz w:val="56"/>
        </w:rPr>
        <w:sectPr w:rsidR="0013598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588" w:header="851" w:footer="992" w:gutter="0"/>
          <w:pgNumType w:fmt="numberInDash" w:start="0"/>
          <w:cols w:space="720"/>
          <w:titlePg/>
          <w:docGrid w:type="lines" w:linePitch="312"/>
        </w:sectPr>
      </w:pPr>
      <w:bookmarkStart w:id="6" w:name="_Toc492552317"/>
    </w:p>
    <w:p w:rsidR="0013598F" w:rsidRDefault="00C36F6D">
      <w:pPr>
        <w:pStyle w:val="3"/>
        <w:ind w:leftChars="-250" w:left="-525" w:rightChars="-350" w:right="-735" w:firstLineChars="93" w:firstLine="224"/>
        <w:jc w:val="center"/>
        <w:rPr>
          <w:rFonts w:asciiTheme="minorEastAsia" w:eastAsiaTheme="minorEastAsia" w:hAnsiTheme="minorEastAsia" w:cs="宋体"/>
          <w:sz w:val="24"/>
          <w:szCs w:val="24"/>
        </w:rPr>
      </w:pPr>
      <w:bookmarkStart w:id="7" w:name="_Toc24008409"/>
      <w:r>
        <w:rPr>
          <w:rFonts w:asciiTheme="minorEastAsia" w:eastAsiaTheme="minorEastAsia" w:hAnsiTheme="minorEastAsia" w:cs="宋体" w:hint="eastAsia"/>
          <w:sz w:val="24"/>
          <w:szCs w:val="24"/>
        </w:rPr>
        <w:lastRenderedPageBreak/>
        <w:t>目录</w:t>
      </w:r>
      <w:bookmarkEnd w:id="6"/>
      <w:bookmarkEnd w:id="7"/>
    </w:p>
    <w:p w:rsidR="00CF46C4" w:rsidRDefault="00074062">
      <w:pPr>
        <w:pStyle w:val="33"/>
        <w:tabs>
          <w:tab w:val="right" w:leader="dot" w:pos="8890"/>
        </w:tabs>
        <w:rPr>
          <w:rFonts w:asciiTheme="minorHAnsi" w:eastAsiaTheme="minorEastAsia" w:hAnsiTheme="minorHAnsi" w:cstheme="minorBidi"/>
          <w:noProof/>
          <w:szCs w:val="22"/>
        </w:rPr>
      </w:pPr>
      <w:r>
        <w:rPr>
          <w:rFonts w:asciiTheme="minorEastAsia" w:eastAsiaTheme="minorEastAsia" w:hAnsiTheme="minorEastAsia" w:cs="宋体"/>
          <w:sz w:val="24"/>
          <w:szCs w:val="24"/>
        </w:rPr>
        <w:fldChar w:fldCharType="begin"/>
      </w:r>
      <w:r w:rsidR="00C36F6D">
        <w:rPr>
          <w:rFonts w:asciiTheme="minorEastAsia" w:eastAsiaTheme="minorEastAsia" w:hAnsiTheme="minorEastAsia" w:cs="宋体"/>
          <w:sz w:val="24"/>
          <w:szCs w:val="24"/>
        </w:rPr>
        <w:instrText xml:space="preserve"> TOC \o "1-3" \h \z \u </w:instrText>
      </w:r>
      <w:r>
        <w:rPr>
          <w:rFonts w:asciiTheme="minorEastAsia" w:eastAsiaTheme="minorEastAsia" w:hAnsiTheme="minorEastAsia" w:cs="宋体"/>
          <w:sz w:val="24"/>
          <w:szCs w:val="24"/>
        </w:rPr>
        <w:fldChar w:fldCharType="separate"/>
      </w:r>
      <w:hyperlink w:anchor="_Toc24008409" w:history="1">
        <w:r w:rsidR="00CF46C4" w:rsidRPr="00020317">
          <w:rPr>
            <w:rStyle w:val="afa"/>
            <w:rFonts w:asciiTheme="minorEastAsia" w:hAnsiTheme="minorEastAsia" w:cs="宋体" w:hint="eastAsia"/>
            <w:noProof/>
          </w:rPr>
          <w:t>目录</w:t>
        </w:r>
        <w:r w:rsidR="00CF46C4">
          <w:rPr>
            <w:noProof/>
            <w:webHidden/>
          </w:rPr>
          <w:tab/>
        </w:r>
        <w:r w:rsidR="00CF46C4">
          <w:rPr>
            <w:noProof/>
            <w:webHidden/>
          </w:rPr>
          <w:fldChar w:fldCharType="begin"/>
        </w:r>
        <w:r w:rsidR="00CF46C4">
          <w:rPr>
            <w:noProof/>
            <w:webHidden/>
          </w:rPr>
          <w:instrText xml:space="preserve"> PAGEREF _Toc24008409 \h </w:instrText>
        </w:r>
        <w:r w:rsidR="00CF46C4">
          <w:rPr>
            <w:noProof/>
            <w:webHidden/>
          </w:rPr>
        </w:r>
        <w:r w:rsidR="00CF46C4">
          <w:rPr>
            <w:noProof/>
            <w:webHidden/>
          </w:rPr>
          <w:fldChar w:fldCharType="separate"/>
        </w:r>
        <w:r w:rsidR="00CF46C4">
          <w:rPr>
            <w:noProof/>
            <w:webHidden/>
          </w:rPr>
          <w:t>- 0 -</w:t>
        </w:r>
        <w:r w:rsidR="00CF46C4">
          <w:rPr>
            <w:noProof/>
            <w:webHidden/>
          </w:rPr>
          <w:fldChar w:fldCharType="end"/>
        </w:r>
      </w:hyperlink>
    </w:p>
    <w:p w:rsidR="00CF46C4" w:rsidRDefault="00397E59">
      <w:pPr>
        <w:pStyle w:val="10"/>
        <w:tabs>
          <w:tab w:val="right" w:leader="dot" w:pos="8890"/>
        </w:tabs>
        <w:rPr>
          <w:rFonts w:asciiTheme="minorHAnsi" w:eastAsiaTheme="minorEastAsia" w:hAnsiTheme="minorHAnsi" w:cstheme="minorBidi"/>
          <w:noProof/>
          <w:szCs w:val="22"/>
        </w:rPr>
      </w:pPr>
      <w:hyperlink w:anchor="_Toc24008410" w:history="1">
        <w:r w:rsidR="00CF46C4" w:rsidRPr="00020317">
          <w:rPr>
            <w:rStyle w:val="afa"/>
            <w:rFonts w:ascii="宋体" w:hAnsi="宋体" w:cs="宋体" w:hint="eastAsia"/>
            <w:noProof/>
          </w:rPr>
          <w:t>第一章</w:t>
        </w:r>
        <w:r w:rsidR="00CF46C4" w:rsidRPr="00020317">
          <w:rPr>
            <w:rStyle w:val="afa"/>
            <w:rFonts w:ascii="宋体" w:hAnsi="宋体" w:cs="宋体"/>
            <w:noProof/>
          </w:rPr>
          <w:t xml:space="preserve"> </w:t>
        </w:r>
        <w:r w:rsidR="00CF46C4" w:rsidRPr="00020317">
          <w:rPr>
            <w:rStyle w:val="afa"/>
            <w:rFonts w:ascii="宋体" w:hAnsi="宋体" w:cs="宋体" w:hint="eastAsia"/>
            <w:noProof/>
          </w:rPr>
          <w:t>竞争性谈判公告</w:t>
        </w:r>
        <w:r w:rsidR="00CF46C4">
          <w:rPr>
            <w:noProof/>
            <w:webHidden/>
          </w:rPr>
          <w:tab/>
        </w:r>
        <w:r w:rsidR="00CF46C4">
          <w:rPr>
            <w:noProof/>
            <w:webHidden/>
          </w:rPr>
          <w:fldChar w:fldCharType="begin"/>
        </w:r>
        <w:r w:rsidR="00CF46C4">
          <w:rPr>
            <w:noProof/>
            <w:webHidden/>
          </w:rPr>
          <w:instrText xml:space="preserve"> PAGEREF _Toc24008410 \h </w:instrText>
        </w:r>
        <w:r w:rsidR="00CF46C4">
          <w:rPr>
            <w:noProof/>
            <w:webHidden/>
          </w:rPr>
        </w:r>
        <w:r w:rsidR="00CF46C4">
          <w:rPr>
            <w:noProof/>
            <w:webHidden/>
          </w:rPr>
          <w:fldChar w:fldCharType="separate"/>
        </w:r>
        <w:r w:rsidR="00CF46C4">
          <w:rPr>
            <w:noProof/>
            <w:webHidden/>
          </w:rPr>
          <w:t>- 0 -</w:t>
        </w:r>
        <w:r w:rsidR="00CF46C4">
          <w:rPr>
            <w:noProof/>
            <w:webHidden/>
          </w:rPr>
          <w:fldChar w:fldCharType="end"/>
        </w:r>
      </w:hyperlink>
    </w:p>
    <w:p w:rsidR="00CF46C4" w:rsidRDefault="00397E59">
      <w:pPr>
        <w:pStyle w:val="10"/>
        <w:tabs>
          <w:tab w:val="left" w:pos="420"/>
          <w:tab w:val="right" w:leader="dot" w:pos="8890"/>
        </w:tabs>
        <w:rPr>
          <w:rFonts w:asciiTheme="minorHAnsi" w:eastAsiaTheme="minorEastAsia" w:hAnsiTheme="minorHAnsi" w:cstheme="minorBidi"/>
          <w:noProof/>
          <w:szCs w:val="22"/>
        </w:rPr>
      </w:pPr>
      <w:hyperlink w:anchor="_Toc24008411" w:history="1">
        <w:r w:rsidR="00CF46C4" w:rsidRPr="00020317">
          <w:rPr>
            <w:rStyle w:val="afa"/>
            <w:rFonts w:hint="eastAsia"/>
            <w:noProof/>
          </w:rPr>
          <w:t>第二章谈判供应商须知</w:t>
        </w:r>
        <w:r w:rsidR="00CF46C4">
          <w:rPr>
            <w:noProof/>
            <w:webHidden/>
          </w:rPr>
          <w:tab/>
        </w:r>
        <w:r w:rsidR="00CF46C4">
          <w:rPr>
            <w:noProof/>
            <w:webHidden/>
          </w:rPr>
          <w:fldChar w:fldCharType="begin"/>
        </w:r>
        <w:r w:rsidR="00CF46C4">
          <w:rPr>
            <w:noProof/>
            <w:webHidden/>
          </w:rPr>
          <w:instrText xml:space="preserve"> PAGEREF _Toc24008411 \h </w:instrText>
        </w:r>
        <w:r w:rsidR="00CF46C4">
          <w:rPr>
            <w:noProof/>
            <w:webHidden/>
          </w:rPr>
        </w:r>
        <w:r w:rsidR="00CF46C4">
          <w:rPr>
            <w:noProof/>
            <w:webHidden/>
          </w:rPr>
          <w:fldChar w:fldCharType="separate"/>
        </w:r>
        <w:r w:rsidR="00CF46C4">
          <w:rPr>
            <w:noProof/>
            <w:webHidden/>
          </w:rPr>
          <w:t>- 3 -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2" w:history="1">
        <w:r w:rsidR="00CF46C4" w:rsidRPr="00020317">
          <w:rPr>
            <w:rStyle w:val="afa"/>
            <w:rFonts w:ascii="宋体" w:hAnsi="宋体" w:cs="宋体" w:hint="eastAsia"/>
            <w:noProof/>
          </w:rPr>
          <w:t>一、说明</w:t>
        </w:r>
        <w:r w:rsidR="00CF46C4">
          <w:rPr>
            <w:noProof/>
            <w:webHidden/>
          </w:rPr>
          <w:tab/>
        </w:r>
        <w:r w:rsidR="00CF46C4">
          <w:rPr>
            <w:noProof/>
            <w:webHidden/>
          </w:rPr>
          <w:fldChar w:fldCharType="begin"/>
        </w:r>
        <w:r w:rsidR="00CF46C4">
          <w:rPr>
            <w:noProof/>
            <w:webHidden/>
          </w:rPr>
          <w:instrText xml:space="preserve"> PAGEREF _Toc24008412 \h </w:instrText>
        </w:r>
        <w:r w:rsidR="00CF46C4">
          <w:rPr>
            <w:noProof/>
            <w:webHidden/>
          </w:rPr>
        </w:r>
        <w:r w:rsidR="00CF46C4">
          <w:rPr>
            <w:noProof/>
            <w:webHidden/>
          </w:rPr>
          <w:fldChar w:fldCharType="separate"/>
        </w:r>
        <w:r w:rsidR="00CF46C4">
          <w:rPr>
            <w:noProof/>
            <w:webHidden/>
          </w:rPr>
          <w:t>- 4 -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3" w:history="1">
        <w:r w:rsidR="00CF46C4" w:rsidRPr="00020317">
          <w:rPr>
            <w:rStyle w:val="afa"/>
            <w:rFonts w:ascii="宋体" w:hAnsi="宋体" w:cs="宋体" w:hint="eastAsia"/>
            <w:noProof/>
          </w:rPr>
          <w:t>二、竞争性谈判文件</w:t>
        </w:r>
        <w:r w:rsidR="00CF46C4">
          <w:rPr>
            <w:noProof/>
            <w:webHidden/>
          </w:rPr>
          <w:tab/>
        </w:r>
        <w:r w:rsidR="00CF46C4">
          <w:rPr>
            <w:noProof/>
            <w:webHidden/>
          </w:rPr>
          <w:fldChar w:fldCharType="begin"/>
        </w:r>
        <w:r w:rsidR="00CF46C4">
          <w:rPr>
            <w:noProof/>
            <w:webHidden/>
          </w:rPr>
          <w:instrText xml:space="preserve"> PAGEREF _Toc24008413 \h </w:instrText>
        </w:r>
        <w:r w:rsidR="00CF46C4">
          <w:rPr>
            <w:noProof/>
            <w:webHidden/>
          </w:rPr>
        </w:r>
        <w:r w:rsidR="00CF46C4">
          <w:rPr>
            <w:noProof/>
            <w:webHidden/>
          </w:rPr>
          <w:fldChar w:fldCharType="separate"/>
        </w:r>
        <w:r w:rsidR="00CF46C4">
          <w:rPr>
            <w:noProof/>
            <w:webHidden/>
          </w:rPr>
          <w:t>- 5 -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4" w:history="1">
        <w:r w:rsidR="00CF46C4" w:rsidRPr="00020317">
          <w:rPr>
            <w:rStyle w:val="afa"/>
            <w:rFonts w:ascii="宋体" w:hAnsi="宋体" w:cs="宋体" w:hint="eastAsia"/>
            <w:noProof/>
          </w:rPr>
          <w:t>三、谈判响应文件的编写</w:t>
        </w:r>
        <w:r w:rsidR="00CF46C4">
          <w:rPr>
            <w:noProof/>
            <w:webHidden/>
          </w:rPr>
          <w:tab/>
        </w:r>
        <w:r w:rsidR="00CF46C4">
          <w:rPr>
            <w:noProof/>
            <w:webHidden/>
          </w:rPr>
          <w:fldChar w:fldCharType="begin"/>
        </w:r>
        <w:r w:rsidR="00CF46C4">
          <w:rPr>
            <w:noProof/>
            <w:webHidden/>
          </w:rPr>
          <w:instrText xml:space="preserve"> PAGEREF _Toc24008414 \h </w:instrText>
        </w:r>
        <w:r w:rsidR="00CF46C4">
          <w:rPr>
            <w:noProof/>
            <w:webHidden/>
          </w:rPr>
        </w:r>
        <w:r w:rsidR="00CF46C4">
          <w:rPr>
            <w:noProof/>
            <w:webHidden/>
          </w:rPr>
          <w:fldChar w:fldCharType="separate"/>
        </w:r>
        <w:r w:rsidR="00CF46C4">
          <w:rPr>
            <w:noProof/>
            <w:webHidden/>
          </w:rPr>
          <w:t>- 6 -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5" w:history="1">
        <w:r w:rsidR="00CF46C4" w:rsidRPr="00020317">
          <w:rPr>
            <w:rStyle w:val="afa"/>
            <w:rFonts w:ascii="宋体" w:hAnsi="宋体" w:cs="宋体" w:hint="eastAsia"/>
            <w:noProof/>
          </w:rPr>
          <w:t>四、谈判响应文件的递交</w:t>
        </w:r>
        <w:r w:rsidR="00CF46C4">
          <w:rPr>
            <w:noProof/>
            <w:webHidden/>
          </w:rPr>
          <w:tab/>
        </w:r>
        <w:r w:rsidR="00CF46C4">
          <w:rPr>
            <w:noProof/>
            <w:webHidden/>
          </w:rPr>
          <w:fldChar w:fldCharType="begin"/>
        </w:r>
        <w:r w:rsidR="00CF46C4">
          <w:rPr>
            <w:noProof/>
            <w:webHidden/>
          </w:rPr>
          <w:instrText xml:space="preserve"> PAGEREF _Toc24008415 \h </w:instrText>
        </w:r>
        <w:r w:rsidR="00CF46C4">
          <w:rPr>
            <w:noProof/>
            <w:webHidden/>
          </w:rPr>
        </w:r>
        <w:r w:rsidR="00CF46C4">
          <w:rPr>
            <w:noProof/>
            <w:webHidden/>
          </w:rPr>
          <w:fldChar w:fldCharType="separate"/>
        </w:r>
        <w:r w:rsidR="00CF46C4">
          <w:rPr>
            <w:noProof/>
            <w:webHidden/>
          </w:rPr>
          <w:t>- 8 -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6" w:history="1">
        <w:r w:rsidR="00CF46C4" w:rsidRPr="00020317">
          <w:rPr>
            <w:rStyle w:val="afa"/>
            <w:rFonts w:ascii="宋体" w:hAnsi="宋体" w:cs="宋体" w:hint="eastAsia"/>
            <w:noProof/>
          </w:rPr>
          <w:t>五、谈判程序</w:t>
        </w:r>
        <w:r w:rsidR="00CF46C4">
          <w:rPr>
            <w:noProof/>
            <w:webHidden/>
          </w:rPr>
          <w:tab/>
        </w:r>
        <w:r w:rsidR="00CF46C4">
          <w:rPr>
            <w:noProof/>
            <w:webHidden/>
          </w:rPr>
          <w:fldChar w:fldCharType="begin"/>
        </w:r>
        <w:r w:rsidR="00CF46C4">
          <w:rPr>
            <w:noProof/>
            <w:webHidden/>
          </w:rPr>
          <w:instrText xml:space="preserve"> PAGEREF _Toc24008416 \h </w:instrText>
        </w:r>
        <w:r w:rsidR="00CF46C4">
          <w:rPr>
            <w:noProof/>
            <w:webHidden/>
          </w:rPr>
        </w:r>
        <w:r w:rsidR="00CF46C4">
          <w:rPr>
            <w:noProof/>
            <w:webHidden/>
          </w:rPr>
          <w:fldChar w:fldCharType="separate"/>
        </w:r>
        <w:r w:rsidR="00CF46C4">
          <w:rPr>
            <w:noProof/>
            <w:webHidden/>
          </w:rPr>
          <w:t>- 9 -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7" w:history="1">
        <w:r w:rsidR="00CF46C4" w:rsidRPr="00020317">
          <w:rPr>
            <w:rStyle w:val="afa"/>
            <w:rFonts w:ascii="宋体" w:hAnsi="宋体" w:cs="宋体" w:hint="eastAsia"/>
            <w:noProof/>
          </w:rPr>
          <w:t>六、授予合同</w:t>
        </w:r>
        <w:r w:rsidR="00CF46C4">
          <w:rPr>
            <w:noProof/>
            <w:webHidden/>
          </w:rPr>
          <w:tab/>
        </w:r>
        <w:r w:rsidR="00CF46C4">
          <w:rPr>
            <w:noProof/>
            <w:webHidden/>
          </w:rPr>
          <w:fldChar w:fldCharType="begin"/>
        </w:r>
        <w:r w:rsidR="00CF46C4">
          <w:rPr>
            <w:noProof/>
            <w:webHidden/>
          </w:rPr>
          <w:instrText xml:space="preserve"> PAGEREF _Toc24008417 \h </w:instrText>
        </w:r>
        <w:r w:rsidR="00CF46C4">
          <w:rPr>
            <w:noProof/>
            <w:webHidden/>
          </w:rPr>
        </w:r>
        <w:r w:rsidR="00CF46C4">
          <w:rPr>
            <w:noProof/>
            <w:webHidden/>
          </w:rPr>
          <w:fldChar w:fldCharType="separate"/>
        </w:r>
        <w:r w:rsidR="00CF46C4">
          <w:rPr>
            <w:noProof/>
            <w:webHidden/>
          </w:rPr>
          <w:t>- 11 -</w:t>
        </w:r>
        <w:r w:rsidR="00CF46C4">
          <w:rPr>
            <w:noProof/>
            <w:webHidden/>
          </w:rPr>
          <w:fldChar w:fldCharType="end"/>
        </w:r>
      </w:hyperlink>
    </w:p>
    <w:p w:rsidR="00CF46C4" w:rsidRDefault="00397E59">
      <w:pPr>
        <w:pStyle w:val="10"/>
        <w:tabs>
          <w:tab w:val="right" w:leader="dot" w:pos="8890"/>
        </w:tabs>
        <w:rPr>
          <w:rFonts w:asciiTheme="minorHAnsi" w:eastAsiaTheme="minorEastAsia" w:hAnsiTheme="minorHAnsi" w:cstheme="minorBidi"/>
          <w:noProof/>
          <w:szCs w:val="22"/>
        </w:rPr>
      </w:pPr>
      <w:hyperlink w:anchor="_Toc24008418" w:history="1">
        <w:r w:rsidR="00CF46C4" w:rsidRPr="00020317">
          <w:rPr>
            <w:rStyle w:val="afa"/>
            <w:rFonts w:ascii="宋体" w:hAnsi="宋体" w:cs="宋体" w:hint="eastAsia"/>
            <w:noProof/>
          </w:rPr>
          <w:t>第三章</w:t>
        </w:r>
        <w:r w:rsidR="00CF46C4" w:rsidRPr="00020317">
          <w:rPr>
            <w:rStyle w:val="afa"/>
            <w:rFonts w:ascii="宋体" w:hAnsi="宋体" w:cs="宋体"/>
            <w:noProof/>
          </w:rPr>
          <w:t xml:space="preserve"> </w:t>
        </w:r>
        <w:r w:rsidR="00CF46C4" w:rsidRPr="00020317">
          <w:rPr>
            <w:rStyle w:val="afa"/>
            <w:rFonts w:ascii="宋体" w:hAnsi="宋体" w:cs="宋体" w:hint="eastAsia"/>
            <w:noProof/>
          </w:rPr>
          <w:t>谈判响应文件格式</w:t>
        </w:r>
        <w:r w:rsidR="00CF46C4">
          <w:rPr>
            <w:noProof/>
            <w:webHidden/>
          </w:rPr>
          <w:tab/>
        </w:r>
        <w:r w:rsidR="00CF46C4">
          <w:rPr>
            <w:noProof/>
            <w:webHidden/>
          </w:rPr>
          <w:fldChar w:fldCharType="begin"/>
        </w:r>
        <w:r w:rsidR="00CF46C4">
          <w:rPr>
            <w:noProof/>
            <w:webHidden/>
          </w:rPr>
          <w:instrText xml:space="preserve"> PAGEREF _Toc24008418 \h </w:instrText>
        </w:r>
        <w:r w:rsidR="00CF46C4">
          <w:rPr>
            <w:noProof/>
            <w:webHidden/>
          </w:rPr>
        </w:r>
        <w:r w:rsidR="00CF46C4">
          <w:rPr>
            <w:noProof/>
            <w:webHidden/>
          </w:rPr>
          <w:fldChar w:fldCharType="separate"/>
        </w:r>
        <w:r w:rsidR="00CF46C4">
          <w:rPr>
            <w:noProof/>
            <w:webHidden/>
          </w:rPr>
          <w:t>- 13 -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19" w:history="1">
        <w:r w:rsidR="00CF46C4" w:rsidRPr="00020317">
          <w:rPr>
            <w:rStyle w:val="afa"/>
            <w:rFonts w:ascii="宋体" w:hAnsi="宋体" w:cs="宋体" w:hint="eastAsia"/>
            <w:b/>
            <w:bCs/>
            <w:noProof/>
            <w:kern w:val="0"/>
          </w:rPr>
          <w:t>一、法定代表人授权书</w:t>
        </w:r>
        <w:r w:rsidR="00CF46C4">
          <w:rPr>
            <w:noProof/>
            <w:webHidden/>
          </w:rPr>
          <w:tab/>
        </w:r>
        <w:r w:rsidR="00CF46C4">
          <w:rPr>
            <w:noProof/>
            <w:webHidden/>
          </w:rPr>
          <w:fldChar w:fldCharType="begin"/>
        </w:r>
        <w:r w:rsidR="00CF46C4">
          <w:rPr>
            <w:noProof/>
            <w:webHidden/>
          </w:rPr>
          <w:instrText xml:space="preserve"> PAGEREF _Toc24008419 \h </w:instrText>
        </w:r>
        <w:r w:rsidR="00CF46C4">
          <w:rPr>
            <w:noProof/>
            <w:webHidden/>
          </w:rPr>
        </w:r>
        <w:r w:rsidR="00CF46C4">
          <w:rPr>
            <w:noProof/>
            <w:webHidden/>
          </w:rPr>
          <w:fldChar w:fldCharType="separate"/>
        </w:r>
        <w:r w:rsidR="00CF46C4">
          <w:rPr>
            <w:noProof/>
            <w:webHidden/>
          </w:rPr>
          <w:t>- 16 -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0" w:history="1">
        <w:r w:rsidR="00CF46C4" w:rsidRPr="00020317">
          <w:rPr>
            <w:rStyle w:val="afa"/>
            <w:rFonts w:ascii="宋体" w:hAnsi="宋体" w:cs="宋体" w:hint="eastAsia"/>
            <w:b/>
            <w:bCs/>
            <w:noProof/>
            <w:kern w:val="0"/>
          </w:rPr>
          <w:t>二、谈判书</w:t>
        </w:r>
        <w:r w:rsidR="00CF46C4">
          <w:rPr>
            <w:noProof/>
            <w:webHidden/>
          </w:rPr>
          <w:tab/>
        </w:r>
        <w:r w:rsidR="00CF46C4">
          <w:rPr>
            <w:noProof/>
            <w:webHidden/>
          </w:rPr>
          <w:fldChar w:fldCharType="begin"/>
        </w:r>
        <w:r w:rsidR="00CF46C4">
          <w:rPr>
            <w:noProof/>
            <w:webHidden/>
          </w:rPr>
          <w:instrText xml:space="preserve"> PAGEREF _Toc24008420 \h </w:instrText>
        </w:r>
        <w:r w:rsidR="00CF46C4">
          <w:rPr>
            <w:noProof/>
            <w:webHidden/>
          </w:rPr>
        </w:r>
        <w:r w:rsidR="00CF46C4">
          <w:rPr>
            <w:noProof/>
            <w:webHidden/>
          </w:rPr>
          <w:fldChar w:fldCharType="separate"/>
        </w:r>
        <w:r w:rsidR="00CF46C4">
          <w:rPr>
            <w:noProof/>
            <w:webHidden/>
          </w:rPr>
          <w:t>- 17 -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1" w:history="1">
        <w:r w:rsidR="00CF46C4" w:rsidRPr="00020317">
          <w:rPr>
            <w:rStyle w:val="afa"/>
            <w:rFonts w:ascii="宋体" w:hAnsi="宋体" w:cs="宋体" w:hint="eastAsia"/>
            <w:b/>
            <w:bCs/>
            <w:noProof/>
            <w:kern w:val="0"/>
          </w:rPr>
          <w:t>三、资格证明文件</w:t>
        </w:r>
        <w:r w:rsidR="00CF46C4">
          <w:rPr>
            <w:noProof/>
            <w:webHidden/>
          </w:rPr>
          <w:tab/>
        </w:r>
        <w:r w:rsidR="00CF46C4">
          <w:rPr>
            <w:noProof/>
            <w:webHidden/>
          </w:rPr>
          <w:fldChar w:fldCharType="begin"/>
        </w:r>
        <w:r w:rsidR="00CF46C4">
          <w:rPr>
            <w:noProof/>
            <w:webHidden/>
          </w:rPr>
          <w:instrText xml:space="preserve"> PAGEREF _Toc24008421 \h </w:instrText>
        </w:r>
        <w:r w:rsidR="00CF46C4">
          <w:rPr>
            <w:noProof/>
            <w:webHidden/>
          </w:rPr>
        </w:r>
        <w:r w:rsidR="00CF46C4">
          <w:rPr>
            <w:noProof/>
            <w:webHidden/>
          </w:rPr>
          <w:fldChar w:fldCharType="separate"/>
        </w:r>
        <w:r w:rsidR="00CF46C4">
          <w:rPr>
            <w:noProof/>
            <w:webHidden/>
          </w:rPr>
          <w:t>- 19 -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2" w:history="1">
        <w:r w:rsidR="00CF46C4" w:rsidRPr="00020317">
          <w:rPr>
            <w:rStyle w:val="afa"/>
            <w:rFonts w:ascii="宋体" w:hAnsi="宋体" w:cs="宋体" w:hint="eastAsia"/>
            <w:b/>
            <w:bCs/>
            <w:noProof/>
            <w:kern w:val="0"/>
          </w:rPr>
          <w:t>四、报价表格</w:t>
        </w:r>
        <w:r w:rsidR="00CF46C4">
          <w:rPr>
            <w:noProof/>
            <w:webHidden/>
          </w:rPr>
          <w:tab/>
        </w:r>
        <w:r w:rsidR="00CF46C4">
          <w:rPr>
            <w:noProof/>
            <w:webHidden/>
          </w:rPr>
          <w:fldChar w:fldCharType="begin"/>
        </w:r>
        <w:r w:rsidR="00CF46C4">
          <w:rPr>
            <w:noProof/>
            <w:webHidden/>
          </w:rPr>
          <w:instrText xml:space="preserve"> PAGEREF _Toc24008422 \h </w:instrText>
        </w:r>
        <w:r w:rsidR="00CF46C4">
          <w:rPr>
            <w:noProof/>
            <w:webHidden/>
          </w:rPr>
        </w:r>
        <w:r w:rsidR="00CF46C4">
          <w:rPr>
            <w:noProof/>
            <w:webHidden/>
          </w:rPr>
          <w:fldChar w:fldCharType="separate"/>
        </w:r>
        <w:r w:rsidR="00CF46C4">
          <w:rPr>
            <w:noProof/>
            <w:webHidden/>
          </w:rPr>
          <w:t>- 22 -</w:t>
        </w:r>
        <w:r w:rsidR="00CF46C4">
          <w:rPr>
            <w:noProof/>
            <w:webHidden/>
          </w:rPr>
          <w:fldChar w:fldCharType="end"/>
        </w:r>
      </w:hyperlink>
    </w:p>
    <w:p w:rsidR="00CF46C4" w:rsidRDefault="00397E59">
      <w:pPr>
        <w:pStyle w:val="33"/>
        <w:tabs>
          <w:tab w:val="right" w:leader="dot" w:pos="8890"/>
        </w:tabs>
        <w:rPr>
          <w:rFonts w:asciiTheme="minorHAnsi" w:eastAsiaTheme="minorEastAsia" w:hAnsiTheme="minorHAnsi" w:cstheme="minorBidi"/>
          <w:noProof/>
          <w:szCs w:val="22"/>
        </w:rPr>
      </w:pPr>
      <w:hyperlink w:anchor="_Toc24008423" w:history="1">
        <w:r w:rsidR="00CF46C4" w:rsidRPr="00020317">
          <w:rPr>
            <w:rStyle w:val="afa"/>
            <w:rFonts w:asciiTheme="minorEastAsia" w:hAnsiTheme="minorEastAsia" w:hint="eastAsia"/>
            <w:b/>
            <w:bCs/>
            <w:noProof/>
            <w:kern w:val="0"/>
          </w:rPr>
          <w:t>（一）第一轮报价表</w:t>
        </w:r>
        <w:r w:rsidR="00CF46C4">
          <w:rPr>
            <w:noProof/>
            <w:webHidden/>
          </w:rPr>
          <w:tab/>
        </w:r>
        <w:r w:rsidR="00CF46C4">
          <w:rPr>
            <w:noProof/>
            <w:webHidden/>
          </w:rPr>
          <w:fldChar w:fldCharType="begin"/>
        </w:r>
        <w:r w:rsidR="00CF46C4">
          <w:rPr>
            <w:noProof/>
            <w:webHidden/>
          </w:rPr>
          <w:instrText xml:space="preserve"> PAGEREF _Toc24008423 \h </w:instrText>
        </w:r>
        <w:r w:rsidR="00CF46C4">
          <w:rPr>
            <w:noProof/>
            <w:webHidden/>
          </w:rPr>
        </w:r>
        <w:r w:rsidR="00CF46C4">
          <w:rPr>
            <w:noProof/>
            <w:webHidden/>
          </w:rPr>
          <w:fldChar w:fldCharType="separate"/>
        </w:r>
        <w:r w:rsidR="00CF46C4">
          <w:rPr>
            <w:noProof/>
            <w:webHidden/>
          </w:rPr>
          <w:t>- 22 -</w:t>
        </w:r>
        <w:r w:rsidR="00CF46C4">
          <w:rPr>
            <w:noProof/>
            <w:webHidden/>
          </w:rPr>
          <w:fldChar w:fldCharType="end"/>
        </w:r>
      </w:hyperlink>
    </w:p>
    <w:p w:rsidR="00CF46C4" w:rsidRDefault="00397E59">
      <w:pPr>
        <w:pStyle w:val="33"/>
        <w:tabs>
          <w:tab w:val="right" w:leader="dot" w:pos="8890"/>
        </w:tabs>
        <w:rPr>
          <w:rFonts w:asciiTheme="minorHAnsi" w:eastAsiaTheme="minorEastAsia" w:hAnsiTheme="minorHAnsi" w:cstheme="minorBidi"/>
          <w:noProof/>
          <w:szCs w:val="22"/>
        </w:rPr>
      </w:pPr>
      <w:hyperlink w:anchor="_Toc24008424" w:history="1">
        <w:r w:rsidR="00CF46C4" w:rsidRPr="00020317">
          <w:rPr>
            <w:rStyle w:val="afa"/>
            <w:rFonts w:hint="eastAsia"/>
            <w:b/>
            <w:bCs/>
            <w:noProof/>
            <w:kern w:val="0"/>
          </w:rPr>
          <w:t>（二）报价一览表</w:t>
        </w:r>
        <w:r w:rsidR="00CF46C4">
          <w:rPr>
            <w:noProof/>
            <w:webHidden/>
          </w:rPr>
          <w:tab/>
        </w:r>
        <w:r w:rsidR="00CF46C4">
          <w:rPr>
            <w:noProof/>
            <w:webHidden/>
          </w:rPr>
          <w:fldChar w:fldCharType="begin"/>
        </w:r>
        <w:r w:rsidR="00CF46C4">
          <w:rPr>
            <w:noProof/>
            <w:webHidden/>
          </w:rPr>
          <w:instrText xml:space="preserve"> PAGEREF _Toc24008424 \h </w:instrText>
        </w:r>
        <w:r w:rsidR="00CF46C4">
          <w:rPr>
            <w:noProof/>
            <w:webHidden/>
          </w:rPr>
        </w:r>
        <w:r w:rsidR="00CF46C4">
          <w:rPr>
            <w:noProof/>
            <w:webHidden/>
          </w:rPr>
          <w:fldChar w:fldCharType="separate"/>
        </w:r>
        <w:r w:rsidR="00CF46C4">
          <w:rPr>
            <w:noProof/>
            <w:webHidden/>
          </w:rPr>
          <w:t>- 23 -</w:t>
        </w:r>
        <w:r w:rsidR="00CF46C4">
          <w:rPr>
            <w:noProof/>
            <w:webHidden/>
          </w:rPr>
          <w:fldChar w:fldCharType="end"/>
        </w:r>
      </w:hyperlink>
    </w:p>
    <w:p w:rsidR="00CF46C4" w:rsidRDefault="00397E59">
      <w:pPr>
        <w:pStyle w:val="33"/>
        <w:tabs>
          <w:tab w:val="right" w:leader="dot" w:pos="8890"/>
        </w:tabs>
        <w:rPr>
          <w:rFonts w:asciiTheme="minorHAnsi" w:eastAsiaTheme="minorEastAsia" w:hAnsiTheme="minorHAnsi" w:cstheme="minorBidi"/>
          <w:noProof/>
          <w:szCs w:val="22"/>
        </w:rPr>
      </w:pPr>
      <w:hyperlink w:anchor="_Toc24008425" w:history="1">
        <w:r w:rsidR="00CF46C4" w:rsidRPr="00020317">
          <w:rPr>
            <w:rStyle w:val="afa"/>
            <w:rFonts w:hint="eastAsia"/>
            <w:b/>
            <w:bCs/>
            <w:noProof/>
            <w:kern w:val="0"/>
          </w:rPr>
          <w:t>（三）备件、专用工具和消耗品价格表</w:t>
        </w:r>
        <w:r w:rsidR="00CF46C4">
          <w:rPr>
            <w:noProof/>
            <w:webHidden/>
          </w:rPr>
          <w:tab/>
        </w:r>
        <w:r w:rsidR="00CF46C4">
          <w:rPr>
            <w:noProof/>
            <w:webHidden/>
          </w:rPr>
          <w:fldChar w:fldCharType="begin"/>
        </w:r>
        <w:r w:rsidR="00CF46C4">
          <w:rPr>
            <w:noProof/>
            <w:webHidden/>
          </w:rPr>
          <w:instrText xml:space="preserve"> PAGEREF _Toc24008425 \h </w:instrText>
        </w:r>
        <w:r w:rsidR="00CF46C4">
          <w:rPr>
            <w:noProof/>
            <w:webHidden/>
          </w:rPr>
        </w:r>
        <w:r w:rsidR="00CF46C4">
          <w:rPr>
            <w:noProof/>
            <w:webHidden/>
          </w:rPr>
          <w:fldChar w:fldCharType="separate"/>
        </w:r>
        <w:r w:rsidR="00CF46C4">
          <w:rPr>
            <w:noProof/>
            <w:webHidden/>
          </w:rPr>
          <w:t>- 24 -</w:t>
        </w:r>
        <w:r w:rsidR="00CF46C4">
          <w:rPr>
            <w:noProof/>
            <w:webHidden/>
          </w:rPr>
          <w:fldChar w:fldCharType="end"/>
        </w:r>
      </w:hyperlink>
    </w:p>
    <w:p w:rsidR="00CF46C4" w:rsidRDefault="00397E59">
      <w:pPr>
        <w:pStyle w:val="33"/>
        <w:tabs>
          <w:tab w:val="right" w:leader="dot" w:pos="8890"/>
        </w:tabs>
        <w:rPr>
          <w:rFonts w:asciiTheme="minorHAnsi" w:eastAsiaTheme="minorEastAsia" w:hAnsiTheme="minorHAnsi" w:cstheme="minorBidi"/>
          <w:noProof/>
          <w:szCs w:val="22"/>
        </w:rPr>
      </w:pPr>
      <w:hyperlink w:anchor="_Toc24008426" w:history="1">
        <w:r w:rsidR="00CF46C4" w:rsidRPr="00020317">
          <w:rPr>
            <w:rStyle w:val="afa"/>
            <w:rFonts w:hint="eastAsia"/>
            <w:b/>
            <w:bCs/>
            <w:noProof/>
            <w:kern w:val="0"/>
          </w:rPr>
          <w:t>（四）货物分项报价一览表</w:t>
        </w:r>
        <w:r w:rsidR="00CF46C4">
          <w:rPr>
            <w:noProof/>
            <w:webHidden/>
          </w:rPr>
          <w:tab/>
        </w:r>
        <w:r w:rsidR="00CF46C4">
          <w:rPr>
            <w:noProof/>
            <w:webHidden/>
          </w:rPr>
          <w:fldChar w:fldCharType="begin"/>
        </w:r>
        <w:r w:rsidR="00CF46C4">
          <w:rPr>
            <w:noProof/>
            <w:webHidden/>
          </w:rPr>
          <w:instrText xml:space="preserve"> PAGEREF _Toc24008426 \h </w:instrText>
        </w:r>
        <w:r w:rsidR="00CF46C4">
          <w:rPr>
            <w:noProof/>
            <w:webHidden/>
          </w:rPr>
        </w:r>
        <w:r w:rsidR="00CF46C4">
          <w:rPr>
            <w:noProof/>
            <w:webHidden/>
          </w:rPr>
          <w:fldChar w:fldCharType="separate"/>
        </w:r>
        <w:r w:rsidR="00CF46C4">
          <w:rPr>
            <w:noProof/>
            <w:webHidden/>
          </w:rPr>
          <w:t>- 25 -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7" w:history="1">
        <w:r w:rsidR="00CF46C4" w:rsidRPr="00020317">
          <w:rPr>
            <w:rStyle w:val="afa"/>
            <w:rFonts w:ascii="宋体" w:hAnsi="宋体" w:cs="宋体" w:hint="eastAsia"/>
            <w:b/>
            <w:bCs/>
            <w:noProof/>
            <w:kern w:val="0"/>
          </w:rPr>
          <w:t>五、技术规格偏差表</w:t>
        </w:r>
        <w:r w:rsidR="00CF46C4">
          <w:rPr>
            <w:noProof/>
            <w:webHidden/>
          </w:rPr>
          <w:tab/>
        </w:r>
        <w:r w:rsidR="00CF46C4">
          <w:rPr>
            <w:noProof/>
            <w:webHidden/>
          </w:rPr>
          <w:fldChar w:fldCharType="begin"/>
        </w:r>
        <w:r w:rsidR="00CF46C4">
          <w:rPr>
            <w:noProof/>
            <w:webHidden/>
          </w:rPr>
          <w:instrText xml:space="preserve"> PAGEREF _Toc24008427 \h </w:instrText>
        </w:r>
        <w:r w:rsidR="00CF46C4">
          <w:rPr>
            <w:noProof/>
            <w:webHidden/>
          </w:rPr>
        </w:r>
        <w:r w:rsidR="00CF46C4">
          <w:rPr>
            <w:noProof/>
            <w:webHidden/>
          </w:rPr>
          <w:fldChar w:fldCharType="separate"/>
        </w:r>
        <w:r w:rsidR="00CF46C4">
          <w:rPr>
            <w:noProof/>
            <w:webHidden/>
          </w:rPr>
          <w:t>- 26 -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8" w:history="1">
        <w:r w:rsidR="00CF46C4" w:rsidRPr="00020317">
          <w:rPr>
            <w:rStyle w:val="afa"/>
            <w:rFonts w:ascii="宋体" w:hAnsi="宋体" w:cs="宋体" w:hint="eastAsia"/>
            <w:b/>
            <w:bCs/>
            <w:noProof/>
            <w:kern w:val="0"/>
          </w:rPr>
          <w:t>六、商务条款偏差表</w:t>
        </w:r>
        <w:r w:rsidR="00CF46C4">
          <w:rPr>
            <w:noProof/>
            <w:webHidden/>
          </w:rPr>
          <w:tab/>
        </w:r>
        <w:r w:rsidR="00CF46C4">
          <w:rPr>
            <w:noProof/>
            <w:webHidden/>
          </w:rPr>
          <w:fldChar w:fldCharType="begin"/>
        </w:r>
        <w:r w:rsidR="00CF46C4">
          <w:rPr>
            <w:noProof/>
            <w:webHidden/>
          </w:rPr>
          <w:instrText xml:space="preserve"> PAGEREF _Toc24008428 \h </w:instrText>
        </w:r>
        <w:r w:rsidR="00CF46C4">
          <w:rPr>
            <w:noProof/>
            <w:webHidden/>
          </w:rPr>
        </w:r>
        <w:r w:rsidR="00CF46C4">
          <w:rPr>
            <w:noProof/>
            <w:webHidden/>
          </w:rPr>
          <w:fldChar w:fldCharType="separate"/>
        </w:r>
        <w:r w:rsidR="00CF46C4">
          <w:rPr>
            <w:noProof/>
            <w:webHidden/>
          </w:rPr>
          <w:t>- 27 -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29" w:history="1">
        <w:r w:rsidR="00CF46C4" w:rsidRPr="00020317">
          <w:rPr>
            <w:rStyle w:val="afa"/>
            <w:rFonts w:ascii="宋体" w:hAnsi="宋体" w:cs="宋体" w:hint="eastAsia"/>
            <w:b/>
            <w:bCs/>
            <w:noProof/>
            <w:kern w:val="0"/>
          </w:rPr>
          <w:t>七、项目实施方案</w:t>
        </w:r>
        <w:r w:rsidR="00CF46C4">
          <w:rPr>
            <w:noProof/>
            <w:webHidden/>
          </w:rPr>
          <w:tab/>
        </w:r>
        <w:r w:rsidR="00CF46C4">
          <w:rPr>
            <w:noProof/>
            <w:webHidden/>
          </w:rPr>
          <w:fldChar w:fldCharType="begin"/>
        </w:r>
        <w:r w:rsidR="00CF46C4">
          <w:rPr>
            <w:noProof/>
            <w:webHidden/>
          </w:rPr>
          <w:instrText xml:space="preserve"> PAGEREF _Toc24008429 \h </w:instrText>
        </w:r>
        <w:r w:rsidR="00CF46C4">
          <w:rPr>
            <w:noProof/>
            <w:webHidden/>
          </w:rPr>
        </w:r>
        <w:r w:rsidR="00CF46C4">
          <w:rPr>
            <w:noProof/>
            <w:webHidden/>
          </w:rPr>
          <w:fldChar w:fldCharType="separate"/>
        </w:r>
        <w:r w:rsidR="00CF46C4">
          <w:rPr>
            <w:noProof/>
            <w:webHidden/>
          </w:rPr>
          <w:t>- 28 -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30" w:history="1">
        <w:r w:rsidR="00CF46C4" w:rsidRPr="00020317">
          <w:rPr>
            <w:rStyle w:val="afa"/>
            <w:rFonts w:ascii="宋体" w:hAnsi="宋体" w:cs="宋体" w:hint="eastAsia"/>
            <w:b/>
            <w:bCs/>
            <w:noProof/>
            <w:kern w:val="0"/>
          </w:rPr>
          <w:t>八、服务承诺</w:t>
        </w:r>
        <w:r w:rsidR="00CF46C4">
          <w:rPr>
            <w:noProof/>
            <w:webHidden/>
          </w:rPr>
          <w:tab/>
        </w:r>
        <w:r w:rsidR="00CF46C4">
          <w:rPr>
            <w:noProof/>
            <w:webHidden/>
          </w:rPr>
          <w:fldChar w:fldCharType="begin"/>
        </w:r>
        <w:r w:rsidR="00CF46C4">
          <w:rPr>
            <w:noProof/>
            <w:webHidden/>
          </w:rPr>
          <w:instrText xml:space="preserve"> PAGEREF _Toc24008430 \h </w:instrText>
        </w:r>
        <w:r w:rsidR="00CF46C4">
          <w:rPr>
            <w:noProof/>
            <w:webHidden/>
          </w:rPr>
        </w:r>
        <w:r w:rsidR="00CF46C4">
          <w:rPr>
            <w:noProof/>
            <w:webHidden/>
          </w:rPr>
          <w:fldChar w:fldCharType="separate"/>
        </w:r>
        <w:r w:rsidR="00CF46C4">
          <w:rPr>
            <w:noProof/>
            <w:webHidden/>
          </w:rPr>
          <w:t>- 28 -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31" w:history="1">
        <w:r w:rsidR="00CF46C4" w:rsidRPr="00020317">
          <w:rPr>
            <w:rStyle w:val="afa"/>
            <w:rFonts w:ascii="宋体" w:hAnsi="宋体" w:cs="宋体" w:hint="eastAsia"/>
            <w:b/>
            <w:bCs/>
            <w:noProof/>
            <w:kern w:val="0"/>
          </w:rPr>
          <w:t>九、反商业贿赂承诺书</w:t>
        </w:r>
        <w:r w:rsidR="00CF46C4">
          <w:rPr>
            <w:noProof/>
            <w:webHidden/>
          </w:rPr>
          <w:tab/>
        </w:r>
        <w:r w:rsidR="00CF46C4">
          <w:rPr>
            <w:noProof/>
            <w:webHidden/>
          </w:rPr>
          <w:fldChar w:fldCharType="begin"/>
        </w:r>
        <w:r w:rsidR="00CF46C4">
          <w:rPr>
            <w:noProof/>
            <w:webHidden/>
          </w:rPr>
          <w:instrText xml:space="preserve"> PAGEREF _Toc24008431 \h </w:instrText>
        </w:r>
        <w:r w:rsidR="00CF46C4">
          <w:rPr>
            <w:noProof/>
            <w:webHidden/>
          </w:rPr>
        </w:r>
        <w:r w:rsidR="00CF46C4">
          <w:rPr>
            <w:noProof/>
            <w:webHidden/>
          </w:rPr>
          <w:fldChar w:fldCharType="separate"/>
        </w:r>
        <w:r w:rsidR="00CF46C4">
          <w:rPr>
            <w:noProof/>
            <w:webHidden/>
          </w:rPr>
          <w:t>- 29 -</w:t>
        </w:r>
        <w:r w:rsidR="00CF46C4">
          <w:rPr>
            <w:noProof/>
            <w:webHidden/>
          </w:rPr>
          <w:fldChar w:fldCharType="end"/>
        </w:r>
      </w:hyperlink>
    </w:p>
    <w:p w:rsidR="00CF46C4" w:rsidRDefault="00397E59">
      <w:pPr>
        <w:pStyle w:val="23"/>
        <w:rPr>
          <w:rFonts w:asciiTheme="minorHAnsi" w:eastAsiaTheme="minorEastAsia" w:hAnsiTheme="minorHAnsi" w:cstheme="minorBidi"/>
          <w:noProof/>
          <w:szCs w:val="22"/>
        </w:rPr>
      </w:pPr>
      <w:hyperlink w:anchor="_Toc24008432" w:history="1">
        <w:r w:rsidR="00CF46C4" w:rsidRPr="00020317">
          <w:rPr>
            <w:rStyle w:val="afa"/>
            <w:rFonts w:ascii="宋体" w:hAnsi="宋体" w:cs="宋体" w:hint="eastAsia"/>
            <w:b/>
            <w:bCs/>
            <w:noProof/>
            <w:kern w:val="0"/>
          </w:rPr>
          <w:t>十、其他</w:t>
        </w:r>
        <w:r w:rsidR="00CF46C4">
          <w:rPr>
            <w:noProof/>
            <w:webHidden/>
          </w:rPr>
          <w:tab/>
        </w:r>
        <w:r w:rsidR="00CF46C4">
          <w:rPr>
            <w:noProof/>
            <w:webHidden/>
          </w:rPr>
          <w:fldChar w:fldCharType="begin"/>
        </w:r>
        <w:r w:rsidR="00CF46C4">
          <w:rPr>
            <w:noProof/>
            <w:webHidden/>
          </w:rPr>
          <w:instrText xml:space="preserve"> PAGEREF _Toc24008432 \h </w:instrText>
        </w:r>
        <w:r w:rsidR="00CF46C4">
          <w:rPr>
            <w:noProof/>
            <w:webHidden/>
          </w:rPr>
        </w:r>
        <w:r w:rsidR="00CF46C4">
          <w:rPr>
            <w:noProof/>
            <w:webHidden/>
          </w:rPr>
          <w:fldChar w:fldCharType="separate"/>
        </w:r>
        <w:r w:rsidR="00CF46C4">
          <w:rPr>
            <w:noProof/>
            <w:webHidden/>
          </w:rPr>
          <w:t>- 30 -</w:t>
        </w:r>
        <w:r w:rsidR="00CF46C4">
          <w:rPr>
            <w:noProof/>
            <w:webHidden/>
          </w:rPr>
          <w:fldChar w:fldCharType="end"/>
        </w:r>
      </w:hyperlink>
    </w:p>
    <w:p w:rsidR="00CF46C4" w:rsidRDefault="00397E59">
      <w:pPr>
        <w:pStyle w:val="10"/>
        <w:tabs>
          <w:tab w:val="right" w:leader="dot" w:pos="8890"/>
        </w:tabs>
        <w:rPr>
          <w:rFonts w:asciiTheme="minorHAnsi" w:eastAsiaTheme="minorEastAsia" w:hAnsiTheme="minorHAnsi" w:cstheme="minorBidi"/>
          <w:noProof/>
          <w:szCs w:val="22"/>
        </w:rPr>
      </w:pPr>
      <w:hyperlink w:anchor="_Toc24008433" w:history="1">
        <w:r w:rsidR="00CF46C4" w:rsidRPr="00020317">
          <w:rPr>
            <w:rStyle w:val="afa"/>
            <w:rFonts w:ascii="宋体" w:hAnsi="宋体" w:cs="宋体" w:hint="eastAsia"/>
            <w:noProof/>
          </w:rPr>
          <w:t>第四章</w:t>
        </w:r>
        <w:r w:rsidR="00CF46C4" w:rsidRPr="00020317">
          <w:rPr>
            <w:rStyle w:val="afa"/>
            <w:rFonts w:ascii="宋体" w:hAnsi="宋体" w:cs="宋体"/>
            <w:noProof/>
          </w:rPr>
          <w:t xml:space="preserve"> </w:t>
        </w:r>
        <w:r w:rsidR="00CF46C4" w:rsidRPr="00020317">
          <w:rPr>
            <w:rStyle w:val="afa"/>
            <w:rFonts w:ascii="宋体" w:hAnsi="宋体" w:cs="宋体" w:hint="eastAsia"/>
            <w:noProof/>
          </w:rPr>
          <w:t>项目采购资料表</w:t>
        </w:r>
        <w:r w:rsidR="00CF46C4">
          <w:rPr>
            <w:noProof/>
            <w:webHidden/>
          </w:rPr>
          <w:tab/>
        </w:r>
        <w:r w:rsidR="00CF46C4">
          <w:rPr>
            <w:noProof/>
            <w:webHidden/>
          </w:rPr>
          <w:fldChar w:fldCharType="begin"/>
        </w:r>
        <w:r w:rsidR="00CF46C4">
          <w:rPr>
            <w:noProof/>
            <w:webHidden/>
          </w:rPr>
          <w:instrText xml:space="preserve"> PAGEREF _Toc24008433 \h </w:instrText>
        </w:r>
        <w:r w:rsidR="00CF46C4">
          <w:rPr>
            <w:noProof/>
            <w:webHidden/>
          </w:rPr>
        </w:r>
        <w:r w:rsidR="00CF46C4">
          <w:rPr>
            <w:noProof/>
            <w:webHidden/>
          </w:rPr>
          <w:fldChar w:fldCharType="separate"/>
        </w:r>
        <w:r w:rsidR="00CF46C4">
          <w:rPr>
            <w:noProof/>
            <w:webHidden/>
          </w:rPr>
          <w:t>- 47 -</w:t>
        </w:r>
        <w:r w:rsidR="00CF46C4">
          <w:rPr>
            <w:noProof/>
            <w:webHidden/>
          </w:rPr>
          <w:fldChar w:fldCharType="end"/>
        </w:r>
      </w:hyperlink>
    </w:p>
    <w:p w:rsidR="00CF46C4" w:rsidRDefault="00397E59">
      <w:pPr>
        <w:pStyle w:val="10"/>
        <w:tabs>
          <w:tab w:val="right" w:leader="dot" w:pos="8890"/>
        </w:tabs>
        <w:rPr>
          <w:rFonts w:asciiTheme="minorHAnsi" w:eastAsiaTheme="minorEastAsia" w:hAnsiTheme="minorHAnsi" w:cstheme="minorBidi"/>
          <w:noProof/>
          <w:szCs w:val="22"/>
        </w:rPr>
      </w:pPr>
      <w:hyperlink w:anchor="_Toc24008434" w:history="1">
        <w:r w:rsidR="00CF46C4" w:rsidRPr="00020317">
          <w:rPr>
            <w:rStyle w:val="afa"/>
            <w:rFonts w:ascii="宋体" w:hAnsi="宋体" w:cs="宋体" w:hint="eastAsia"/>
            <w:noProof/>
            <w:kern w:val="44"/>
          </w:rPr>
          <w:t>第五章参数要求</w:t>
        </w:r>
        <w:r w:rsidR="00CF46C4">
          <w:rPr>
            <w:noProof/>
            <w:webHidden/>
          </w:rPr>
          <w:tab/>
        </w:r>
        <w:r w:rsidR="00CF46C4">
          <w:rPr>
            <w:noProof/>
            <w:webHidden/>
          </w:rPr>
          <w:fldChar w:fldCharType="begin"/>
        </w:r>
        <w:r w:rsidR="00CF46C4">
          <w:rPr>
            <w:noProof/>
            <w:webHidden/>
          </w:rPr>
          <w:instrText xml:space="preserve"> PAGEREF _Toc24008434 \h </w:instrText>
        </w:r>
        <w:r w:rsidR="00CF46C4">
          <w:rPr>
            <w:noProof/>
            <w:webHidden/>
          </w:rPr>
        </w:r>
        <w:r w:rsidR="00CF46C4">
          <w:rPr>
            <w:noProof/>
            <w:webHidden/>
          </w:rPr>
          <w:fldChar w:fldCharType="separate"/>
        </w:r>
        <w:r w:rsidR="00CF46C4">
          <w:rPr>
            <w:noProof/>
            <w:webHidden/>
          </w:rPr>
          <w:t>- 50 -</w:t>
        </w:r>
        <w:r w:rsidR="00CF46C4">
          <w:rPr>
            <w:noProof/>
            <w:webHidden/>
          </w:rPr>
          <w:fldChar w:fldCharType="end"/>
        </w:r>
      </w:hyperlink>
    </w:p>
    <w:p w:rsidR="00CF46C4" w:rsidRDefault="00397E59">
      <w:pPr>
        <w:pStyle w:val="10"/>
        <w:tabs>
          <w:tab w:val="right" w:leader="dot" w:pos="8890"/>
        </w:tabs>
        <w:rPr>
          <w:rFonts w:asciiTheme="minorHAnsi" w:eastAsiaTheme="minorEastAsia" w:hAnsiTheme="minorHAnsi" w:cstheme="minorBidi"/>
          <w:noProof/>
          <w:szCs w:val="22"/>
        </w:rPr>
      </w:pPr>
      <w:hyperlink w:anchor="_Toc24008435" w:history="1">
        <w:r w:rsidR="00CF46C4" w:rsidRPr="00020317">
          <w:rPr>
            <w:rStyle w:val="afa"/>
            <w:rFonts w:ascii="宋体" w:hAnsi="宋体" w:cs="宋体" w:hint="eastAsia"/>
            <w:noProof/>
          </w:rPr>
          <w:t>第六章</w:t>
        </w:r>
        <w:r w:rsidR="00CF46C4" w:rsidRPr="00020317">
          <w:rPr>
            <w:rStyle w:val="afa"/>
            <w:rFonts w:ascii="宋体" w:hAnsi="宋体" w:cs="宋体"/>
            <w:noProof/>
          </w:rPr>
          <w:t xml:space="preserve"> </w:t>
        </w:r>
        <w:r w:rsidR="00CF46C4" w:rsidRPr="00020317">
          <w:rPr>
            <w:rStyle w:val="afa"/>
            <w:rFonts w:ascii="宋体" w:hAnsi="宋体" w:cs="宋体" w:hint="eastAsia"/>
            <w:noProof/>
          </w:rPr>
          <w:t>合同条款</w:t>
        </w:r>
        <w:r w:rsidR="00CF46C4">
          <w:rPr>
            <w:noProof/>
            <w:webHidden/>
          </w:rPr>
          <w:tab/>
        </w:r>
        <w:r w:rsidR="00CF46C4">
          <w:rPr>
            <w:noProof/>
            <w:webHidden/>
          </w:rPr>
          <w:fldChar w:fldCharType="begin"/>
        </w:r>
        <w:r w:rsidR="00CF46C4">
          <w:rPr>
            <w:noProof/>
            <w:webHidden/>
          </w:rPr>
          <w:instrText xml:space="preserve"> PAGEREF _Toc24008435 \h </w:instrText>
        </w:r>
        <w:r w:rsidR="00CF46C4">
          <w:rPr>
            <w:noProof/>
            <w:webHidden/>
          </w:rPr>
        </w:r>
        <w:r w:rsidR="00CF46C4">
          <w:rPr>
            <w:noProof/>
            <w:webHidden/>
          </w:rPr>
          <w:fldChar w:fldCharType="separate"/>
        </w:r>
        <w:r w:rsidR="00CF46C4">
          <w:rPr>
            <w:noProof/>
            <w:webHidden/>
          </w:rPr>
          <w:t>- 59 -</w:t>
        </w:r>
        <w:r w:rsidR="00CF46C4">
          <w:rPr>
            <w:noProof/>
            <w:webHidden/>
          </w:rPr>
          <w:fldChar w:fldCharType="end"/>
        </w:r>
      </w:hyperlink>
    </w:p>
    <w:p w:rsidR="0013598F" w:rsidRDefault="00074062">
      <w:pPr>
        <w:pStyle w:val="afd"/>
        <w:ind w:firstLineChars="0" w:firstLine="0"/>
        <w:rPr>
          <w:rFonts w:ascii="宋体" w:cs="宋体"/>
          <w:sz w:val="28"/>
          <w:szCs w:val="28"/>
        </w:rPr>
      </w:pPr>
      <w:r>
        <w:rPr>
          <w:rFonts w:asciiTheme="minorEastAsia" w:eastAsiaTheme="minorEastAsia" w:hAnsiTheme="minorEastAsia" w:cs="宋体"/>
          <w:szCs w:val="24"/>
        </w:rPr>
        <w:fldChar w:fldCharType="end"/>
      </w: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bookmarkEnd w:id="0"/>
    <w:bookmarkEnd w:id="1"/>
    <w:bookmarkEnd w:id="2"/>
    <w:bookmarkEnd w:id="3"/>
    <w:bookmarkEnd w:id="4"/>
    <w:bookmarkEnd w:id="5"/>
    <w:p w:rsidR="0013598F" w:rsidRDefault="0013598F">
      <w:pPr>
        <w:pStyle w:val="1"/>
        <w:jc w:val="center"/>
        <w:rPr>
          <w:rFonts w:ascii="宋体" w:cs="宋体"/>
        </w:rPr>
        <w:sectPr w:rsidR="0013598F">
          <w:footerReference w:type="default" r:id="rId16"/>
          <w:footerReference w:type="first" r:id="rId17"/>
          <w:pgSz w:w="11906" w:h="16838"/>
          <w:pgMar w:top="1418" w:right="1418" w:bottom="1418" w:left="1588" w:header="851" w:footer="992" w:gutter="0"/>
          <w:pgNumType w:fmt="numberInDash" w:start="0"/>
          <w:cols w:space="720"/>
          <w:titlePg/>
          <w:docGrid w:type="lines" w:linePitch="312"/>
        </w:sectPr>
      </w:pPr>
    </w:p>
    <w:p w:rsidR="0013598F" w:rsidRDefault="00C36F6D">
      <w:pPr>
        <w:pStyle w:val="1"/>
        <w:jc w:val="center"/>
        <w:rPr>
          <w:rFonts w:ascii="宋体" w:cs="宋体"/>
        </w:rPr>
      </w:pPr>
      <w:bookmarkStart w:id="8" w:name="_Toc24008410"/>
      <w:r>
        <w:rPr>
          <w:rFonts w:ascii="宋体" w:hAnsi="宋体" w:cs="宋体" w:hint="eastAsia"/>
        </w:rPr>
        <w:lastRenderedPageBreak/>
        <w:t>第一章 竞争性谈判</w:t>
      </w:r>
      <w:bookmarkStart w:id="9" w:name="_Toc22724013"/>
      <w:bookmarkStart w:id="10" w:name="_Toc22804133"/>
      <w:bookmarkStart w:id="11" w:name="_Toc22953455"/>
      <w:bookmarkStart w:id="12" w:name="_Toc22570552"/>
      <w:bookmarkStart w:id="13" w:name="_Toc22568845"/>
      <w:r>
        <w:rPr>
          <w:rFonts w:ascii="宋体" w:hAnsi="宋体" w:cs="宋体" w:hint="eastAsia"/>
        </w:rPr>
        <w:t>公告</w:t>
      </w:r>
      <w:bookmarkEnd w:id="8"/>
    </w:p>
    <w:p w:rsidR="00997810" w:rsidRDefault="001A4812" w:rsidP="00997810">
      <w:pPr>
        <w:widowControl/>
        <w:shd w:val="clear" w:color="auto" w:fill="FFFFFF"/>
        <w:snapToGrid w:val="0"/>
        <w:spacing w:line="440" w:lineRule="atLeast"/>
        <w:ind w:firstLine="480"/>
        <w:jc w:val="center"/>
        <w:rPr>
          <w:rFonts w:ascii="宋体" w:hAnsi="宋体" w:cs="宋体"/>
          <w:b/>
          <w:sz w:val="32"/>
          <w:szCs w:val="32"/>
        </w:rPr>
      </w:pPr>
      <w:r>
        <w:rPr>
          <w:rFonts w:ascii="宋体" w:hAnsi="宋体" w:cs="宋体" w:hint="eastAsia"/>
          <w:b/>
          <w:sz w:val="32"/>
          <w:szCs w:val="32"/>
        </w:rPr>
        <w:t>永城市广播电视台</w:t>
      </w:r>
      <w:proofErr w:type="gramStart"/>
      <w:r>
        <w:rPr>
          <w:rFonts w:ascii="宋体" w:hAnsi="宋体" w:cs="宋体" w:hint="eastAsia"/>
          <w:b/>
          <w:sz w:val="32"/>
          <w:szCs w:val="32"/>
        </w:rPr>
        <w:t>融媒体</w:t>
      </w:r>
      <w:proofErr w:type="gramEnd"/>
      <w:r>
        <w:rPr>
          <w:rFonts w:ascii="宋体" w:hAnsi="宋体" w:cs="宋体" w:hint="eastAsia"/>
          <w:b/>
          <w:sz w:val="32"/>
          <w:szCs w:val="32"/>
        </w:rPr>
        <w:t>设备及发射台机房工程项目（二次）</w:t>
      </w:r>
    </w:p>
    <w:p w:rsidR="00997810" w:rsidRPr="00997810" w:rsidRDefault="00997810" w:rsidP="00997810">
      <w:pPr>
        <w:widowControl/>
        <w:shd w:val="clear" w:color="auto" w:fill="FFFFFF"/>
        <w:snapToGrid w:val="0"/>
        <w:spacing w:line="440" w:lineRule="atLeast"/>
        <w:ind w:firstLine="480"/>
        <w:jc w:val="center"/>
        <w:rPr>
          <w:rFonts w:ascii="宋体" w:hAnsi="宋体" w:cs="宋体"/>
          <w:b/>
          <w:sz w:val="32"/>
          <w:szCs w:val="32"/>
        </w:rPr>
      </w:pPr>
      <w:r w:rsidRPr="00997810">
        <w:rPr>
          <w:rFonts w:ascii="宋体" w:hAnsi="宋体" w:cs="宋体" w:hint="eastAsia"/>
          <w:b/>
          <w:sz w:val="32"/>
          <w:szCs w:val="32"/>
        </w:rPr>
        <w:t>竞争性谈判公告</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一、采购项目名称</w:t>
      </w:r>
      <w:r w:rsidRPr="00C213E0">
        <w:rPr>
          <w:rFonts w:ascii="宋体" w:cs="宋体"/>
          <w:b/>
          <w:sz w:val="24"/>
          <w:szCs w:val="24"/>
        </w:rPr>
        <w:t>:</w:t>
      </w:r>
      <w:r w:rsidR="001A4812">
        <w:rPr>
          <w:rFonts w:ascii="宋体" w:hAnsi="宋体" w:cs="宋体" w:hint="eastAsia"/>
          <w:sz w:val="24"/>
          <w:szCs w:val="24"/>
        </w:rPr>
        <w:t>永城市广播电视台</w:t>
      </w:r>
      <w:proofErr w:type="gramStart"/>
      <w:r w:rsidR="001A4812">
        <w:rPr>
          <w:rFonts w:ascii="宋体" w:hAnsi="宋体" w:cs="宋体" w:hint="eastAsia"/>
          <w:sz w:val="24"/>
          <w:szCs w:val="24"/>
        </w:rPr>
        <w:t>融媒体</w:t>
      </w:r>
      <w:proofErr w:type="gramEnd"/>
      <w:r w:rsidR="001A4812">
        <w:rPr>
          <w:rFonts w:ascii="宋体" w:hAnsi="宋体" w:cs="宋体" w:hint="eastAsia"/>
          <w:sz w:val="24"/>
          <w:szCs w:val="24"/>
        </w:rPr>
        <w:t>设备及发射台机房工程项目（二次）</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二、采购项目编号</w:t>
      </w:r>
      <w:r w:rsidRPr="00C213E0">
        <w:rPr>
          <w:rFonts w:ascii="宋体" w:cs="宋体"/>
          <w:b/>
          <w:sz w:val="24"/>
          <w:szCs w:val="24"/>
        </w:rPr>
        <w:t>:</w:t>
      </w:r>
      <w:r>
        <w:rPr>
          <w:rFonts w:ascii="宋体" w:hAnsi="宋体" w:cs="宋体" w:hint="eastAsia"/>
          <w:sz w:val="24"/>
          <w:szCs w:val="24"/>
        </w:rPr>
        <w:t>永财采购【2019】</w:t>
      </w:r>
      <w:r w:rsidR="00462024">
        <w:rPr>
          <w:rFonts w:ascii="宋体" w:hAnsi="宋体" w:cs="宋体" w:hint="eastAsia"/>
          <w:sz w:val="24"/>
          <w:szCs w:val="24"/>
        </w:rPr>
        <w:t>159</w:t>
      </w:r>
      <w:r>
        <w:rPr>
          <w:rFonts w:ascii="宋体" w:hAnsi="宋体" w:cs="宋体" w:hint="eastAsia"/>
          <w:sz w:val="24"/>
          <w:szCs w:val="24"/>
        </w:rPr>
        <w:t>号</w:t>
      </w:r>
      <w:r w:rsidR="0074477B">
        <w:rPr>
          <w:rFonts w:ascii="宋体" w:hAnsi="宋体" w:cs="宋体" w:hint="eastAsia"/>
          <w:sz w:val="24"/>
          <w:szCs w:val="24"/>
        </w:rPr>
        <w:t>；</w:t>
      </w:r>
      <w:proofErr w:type="gramStart"/>
      <w:r w:rsidR="000106E2">
        <w:rPr>
          <w:rFonts w:ascii="宋体" w:hAnsi="宋体" w:cs="宋体" w:hint="eastAsia"/>
          <w:sz w:val="24"/>
          <w:szCs w:val="24"/>
        </w:rPr>
        <w:t>永公采【2019】</w:t>
      </w:r>
      <w:proofErr w:type="gramEnd"/>
      <w:r w:rsidR="000106E2">
        <w:rPr>
          <w:rFonts w:ascii="宋体" w:hAnsi="宋体" w:cs="宋体" w:hint="eastAsia"/>
          <w:sz w:val="24"/>
          <w:szCs w:val="24"/>
        </w:rPr>
        <w:t>159号</w:t>
      </w:r>
    </w:p>
    <w:p w:rsidR="0055768F" w:rsidRDefault="00997810" w:rsidP="0055768F">
      <w:pPr>
        <w:widowControl/>
        <w:shd w:val="clear" w:color="auto" w:fill="FFFFFF"/>
        <w:snapToGrid w:val="0"/>
        <w:spacing w:line="440" w:lineRule="atLeast"/>
        <w:ind w:firstLine="480"/>
        <w:jc w:val="left"/>
        <w:rPr>
          <w:rFonts w:ascii="宋体" w:hAnsi="宋体" w:cs="宋体"/>
          <w:sz w:val="24"/>
          <w:szCs w:val="24"/>
        </w:rPr>
      </w:pPr>
      <w:r w:rsidRPr="00C213E0">
        <w:rPr>
          <w:rFonts w:ascii="宋体" w:cs="宋体" w:hint="eastAsia"/>
          <w:b/>
          <w:sz w:val="24"/>
          <w:szCs w:val="24"/>
        </w:rPr>
        <w:t>三、项目预算金额</w:t>
      </w:r>
      <w:r w:rsidRPr="00C213E0">
        <w:rPr>
          <w:rFonts w:ascii="宋体" w:cs="宋体"/>
          <w:b/>
          <w:sz w:val="24"/>
          <w:szCs w:val="24"/>
        </w:rPr>
        <w:t>:</w:t>
      </w:r>
      <w:r w:rsidR="00DC2493">
        <w:rPr>
          <w:rFonts w:ascii="宋体" w:hAnsi="宋体" w:cs="宋体" w:hint="eastAsia"/>
          <w:sz w:val="24"/>
          <w:szCs w:val="24"/>
        </w:rPr>
        <w:t>1115069元人民币；</w:t>
      </w:r>
    </w:p>
    <w:p w:rsidR="00997810" w:rsidRPr="0055768F" w:rsidRDefault="00DC2493" w:rsidP="0055768F">
      <w:pPr>
        <w:widowControl/>
        <w:shd w:val="clear" w:color="auto" w:fill="FFFFFF"/>
        <w:snapToGrid w:val="0"/>
        <w:spacing w:line="440" w:lineRule="atLeast"/>
        <w:ind w:firstLineChars="650" w:firstLine="1560"/>
        <w:jc w:val="left"/>
        <w:rPr>
          <w:rFonts w:ascii="宋体" w:hAnsi="宋体" w:cs="宋体"/>
          <w:sz w:val="24"/>
          <w:szCs w:val="24"/>
        </w:rPr>
      </w:pPr>
      <w:r>
        <w:rPr>
          <w:rFonts w:ascii="宋体" w:hAnsi="宋体" w:cs="宋体" w:hint="eastAsia"/>
          <w:sz w:val="24"/>
          <w:szCs w:val="24"/>
        </w:rPr>
        <w:t>第一标段：464200元人民币；第二标段：</w:t>
      </w:r>
      <w:r w:rsidR="00AB24DB" w:rsidRPr="00AB24DB">
        <w:rPr>
          <w:rFonts w:ascii="宋体" w:hAnsi="宋体" w:cs="宋体"/>
          <w:sz w:val="24"/>
          <w:szCs w:val="24"/>
        </w:rPr>
        <w:t>650869</w:t>
      </w:r>
      <w:r w:rsidR="00997810" w:rsidRPr="00661BDB">
        <w:rPr>
          <w:rFonts w:ascii="宋体" w:hAnsi="宋体" w:cs="宋体" w:hint="eastAsia"/>
          <w:sz w:val="24"/>
          <w:szCs w:val="24"/>
        </w:rPr>
        <w:t>元人民币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四、采购项目需要落实的政府采购政策</w:t>
      </w:r>
      <w:r w:rsidRPr="00C213E0">
        <w:rPr>
          <w:rFonts w:ascii="宋体" w:cs="宋体"/>
          <w:b/>
          <w:sz w:val="24"/>
          <w:szCs w:val="24"/>
        </w:rPr>
        <w:t>:</w:t>
      </w:r>
    </w:p>
    <w:p w:rsidR="003263F1" w:rsidRPr="003263F1"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扶持中小企业政策：评审时小型和微型企业产品享受6%的价格折扣。监狱企业视同小型、微型企业。（财库【2011】181号、财库【2014】68号）</w:t>
      </w:r>
    </w:p>
    <w:p w:rsidR="003263F1" w:rsidRPr="003263F1" w:rsidRDefault="003263F1" w:rsidP="003263F1">
      <w:pPr>
        <w:widowControl/>
        <w:shd w:val="clear" w:color="auto" w:fill="FFFFFF"/>
        <w:snapToGrid w:val="0"/>
        <w:spacing w:line="440" w:lineRule="atLeast"/>
        <w:ind w:firstLineChars="200" w:firstLine="480"/>
        <w:jc w:val="left"/>
        <w:rPr>
          <w:rFonts w:ascii="宋体" w:cs="宋体"/>
          <w:sz w:val="24"/>
          <w:szCs w:val="24"/>
        </w:rPr>
      </w:pPr>
      <w:r w:rsidRPr="003263F1">
        <w:rPr>
          <w:rFonts w:ascii="宋体" w:cs="宋体" w:hint="eastAsia"/>
          <w:sz w:val="24"/>
          <w:szCs w:val="24"/>
        </w:rPr>
        <w:t>鼓励节能政策：在性能、技术、服务等指标同等条件下，优先采购政府部门公布的节能清单中所列的节能产品。</w:t>
      </w:r>
    </w:p>
    <w:p w:rsidR="00997810" w:rsidRPr="00997810"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鼓励环保政策：在性能、技术、服务等指标同等条件下，优先采购政府部门公布的环境标志产品政府采购清单中所列产品。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五、项目基本情况</w:t>
      </w:r>
      <w:r w:rsidRPr="00C213E0">
        <w:rPr>
          <w:rFonts w:ascii="宋体" w:cs="宋体"/>
          <w:b/>
          <w:sz w:val="24"/>
          <w:szCs w:val="24"/>
        </w:rPr>
        <w:t>:</w:t>
      </w:r>
    </w:p>
    <w:p w:rsidR="00AB24DB"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采购内容：</w:t>
      </w:r>
      <w:r w:rsidR="00DC2493">
        <w:rPr>
          <w:rFonts w:ascii="宋体" w:hAnsi="宋体" w:cs="宋体" w:hint="eastAsia"/>
          <w:sz w:val="24"/>
          <w:szCs w:val="24"/>
        </w:rPr>
        <w:t>第一标段：</w:t>
      </w:r>
      <w:proofErr w:type="gramStart"/>
      <w:r w:rsidR="00DC2493">
        <w:rPr>
          <w:rFonts w:ascii="宋体" w:hAnsi="宋体" w:cs="宋体" w:hint="eastAsia"/>
          <w:sz w:val="24"/>
          <w:szCs w:val="24"/>
        </w:rPr>
        <w:t>融媒体</w:t>
      </w:r>
      <w:proofErr w:type="gramEnd"/>
      <w:r w:rsidR="00DC2493">
        <w:rPr>
          <w:rFonts w:ascii="宋体" w:hAnsi="宋体" w:cs="宋体" w:hint="eastAsia"/>
          <w:sz w:val="24"/>
          <w:szCs w:val="24"/>
        </w:rPr>
        <w:t>设备；第二标段：</w:t>
      </w:r>
      <w:r w:rsidR="00AB24DB" w:rsidRPr="00AB24DB">
        <w:rPr>
          <w:rFonts w:ascii="宋体" w:hAnsi="宋体" w:cs="宋体" w:hint="eastAsia"/>
          <w:sz w:val="24"/>
          <w:szCs w:val="24"/>
        </w:rPr>
        <w:t>发射塔机房建设工程</w:t>
      </w:r>
    </w:p>
    <w:p w:rsidR="00BE6A25" w:rsidRPr="00C213E0"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项目地址：永城市境内；</w:t>
      </w:r>
    </w:p>
    <w:p w:rsidR="00C213E0" w:rsidRPr="00C213E0" w:rsidRDefault="00DC2493" w:rsidP="00BE6A25">
      <w:pPr>
        <w:spacing w:line="440" w:lineRule="exact"/>
        <w:ind w:firstLineChars="200" w:firstLine="480"/>
        <w:rPr>
          <w:rFonts w:ascii="宋体" w:hAnsi="宋体" w:cs="宋体"/>
          <w:sz w:val="24"/>
          <w:szCs w:val="24"/>
        </w:rPr>
      </w:pPr>
      <w:r>
        <w:rPr>
          <w:rFonts w:ascii="宋体" w:hAnsi="宋体" w:cs="宋体" w:hint="eastAsia"/>
          <w:sz w:val="24"/>
          <w:szCs w:val="24"/>
        </w:rPr>
        <w:t>交货及</w:t>
      </w:r>
      <w:r w:rsidR="00C213E0" w:rsidRPr="00C213E0">
        <w:rPr>
          <w:rFonts w:ascii="宋体" w:hAnsi="宋体" w:cs="宋体" w:hint="eastAsia"/>
          <w:sz w:val="24"/>
          <w:szCs w:val="24"/>
        </w:rPr>
        <w:t>工期</w:t>
      </w:r>
      <w:r w:rsidR="00BE6A25" w:rsidRPr="00C213E0">
        <w:rPr>
          <w:rFonts w:ascii="宋体" w:hAnsi="宋体" w:cs="宋体" w:hint="eastAsia"/>
          <w:sz w:val="24"/>
          <w:szCs w:val="24"/>
        </w:rPr>
        <w:t>：</w:t>
      </w:r>
      <w:r>
        <w:rPr>
          <w:rFonts w:ascii="宋体" w:hAnsi="宋体" w:cs="宋体" w:hint="eastAsia"/>
          <w:sz w:val="24"/>
          <w:szCs w:val="24"/>
        </w:rPr>
        <w:t>第一标段：</w:t>
      </w:r>
      <w:r w:rsidRPr="00C213E0">
        <w:rPr>
          <w:rFonts w:ascii="宋体" w:hAnsi="宋体" w:cs="宋体" w:hint="eastAsia"/>
          <w:sz w:val="24"/>
          <w:szCs w:val="24"/>
        </w:rPr>
        <w:t>合同签订后</w:t>
      </w:r>
      <w:r>
        <w:rPr>
          <w:rFonts w:ascii="宋体" w:hAnsi="宋体" w:cs="宋体" w:hint="eastAsia"/>
          <w:sz w:val="24"/>
          <w:szCs w:val="24"/>
        </w:rPr>
        <w:t>15</w:t>
      </w:r>
      <w:r w:rsidRPr="00C213E0">
        <w:rPr>
          <w:rFonts w:ascii="宋体" w:hAnsi="宋体" w:cs="宋体" w:hint="eastAsia"/>
          <w:sz w:val="24"/>
          <w:szCs w:val="24"/>
        </w:rPr>
        <w:t>日历天</w:t>
      </w:r>
      <w:r>
        <w:rPr>
          <w:rFonts w:ascii="宋体" w:hAnsi="宋体" w:cs="宋体" w:hint="eastAsia"/>
          <w:sz w:val="24"/>
          <w:szCs w:val="24"/>
        </w:rPr>
        <w:t>；第</w:t>
      </w:r>
      <w:r w:rsidR="00CD3D9A">
        <w:rPr>
          <w:rFonts w:ascii="宋体" w:hAnsi="宋体" w:cs="宋体" w:hint="eastAsia"/>
          <w:sz w:val="24"/>
          <w:szCs w:val="24"/>
        </w:rPr>
        <w:t>二</w:t>
      </w:r>
      <w:r>
        <w:rPr>
          <w:rFonts w:ascii="宋体" w:hAnsi="宋体" w:cs="宋体" w:hint="eastAsia"/>
          <w:sz w:val="24"/>
          <w:szCs w:val="24"/>
        </w:rPr>
        <w:t>标段：</w:t>
      </w:r>
      <w:r w:rsidR="00C213E0" w:rsidRPr="00C213E0">
        <w:rPr>
          <w:rFonts w:ascii="宋体" w:hAnsi="宋体" w:cs="宋体" w:hint="eastAsia"/>
          <w:sz w:val="24"/>
          <w:szCs w:val="24"/>
        </w:rPr>
        <w:t>合同签订后30日历天</w:t>
      </w:r>
      <w:r w:rsidR="00CD3D9A">
        <w:rPr>
          <w:rFonts w:ascii="宋体" w:hAnsi="宋体" w:cs="宋体" w:hint="eastAsia"/>
          <w:sz w:val="24"/>
          <w:szCs w:val="24"/>
        </w:rPr>
        <w:t>。</w:t>
      </w:r>
    </w:p>
    <w:p w:rsidR="00BE6A25" w:rsidRPr="007E52AE"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标段划</w:t>
      </w:r>
      <w:r w:rsidRPr="007E52AE">
        <w:rPr>
          <w:rFonts w:ascii="宋体" w:hAnsi="宋体" w:cs="宋体" w:hint="eastAsia"/>
          <w:sz w:val="24"/>
          <w:szCs w:val="24"/>
        </w:rPr>
        <w:t>分：</w:t>
      </w:r>
      <w:r w:rsidR="00DC2493" w:rsidRPr="007E52AE">
        <w:rPr>
          <w:rFonts w:ascii="宋体" w:hAnsi="宋体" w:cs="宋体" w:hint="eastAsia"/>
          <w:sz w:val="24"/>
          <w:szCs w:val="24"/>
        </w:rPr>
        <w:t>两</w:t>
      </w:r>
      <w:r w:rsidRPr="007E52AE">
        <w:rPr>
          <w:rFonts w:ascii="宋体" w:hAnsi="宋体" w:cs="宋体" w:hint="eastAsia"/>
          <w:sz w:val="24"/>
          <w:szCs w:val="24"/>
        </w:rPr>
        <w:t>个标段。</w:t>
      </w:r>
    </w:p>
    <w:p w:rsidR="00997810" w:rsidRPr="007E52AE" w:rsidRDefault="00997810" w:rsidP="00997810">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六、供应商资格条件</w:t>
      </w:r>
      <w:r w:rsidRPr="007E52AE">
        <w:rPr>
          <w:rFonts w:ascii="宋体" w:cs="宋体"/>
          <w:b/>
          <w:sz w:val="24"/>
          <w:szCs w:val="24"/>
        </w:rPr>
        <w:t>:</w:t>
      </w:r>
    </w:p>
    <w:p w:rsidR="00DC2493" w:rsidRPr="007E52AE" w:rsidRDefault="00DC2493" w:rsidP="00AB24DB">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第一标段：</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1参加政府采购活动的供应商必须符合《中华人民共和国政府采购法》第二十二条与《中华人民共和国政府采购法实施条例》第十七条相关规定的条件，并提供下列材料：</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1.1合法有效的营业执照，（经营范围须含有计算机和广播电视设备销售业务）</w:t>
      </w:r>
      <w:r w:rsidR="00CD3D9A">
        <w:rPr>
          <w:rFonts w:ascii="宋体" w:cs="宋体" w:hint="eastAsia"/>
          <w:sz w:val="24"/>
          <w:szCs w:val="24"/>
        </w:rPr>
        <w:t>。</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1.2供应商提供会计事务所出具的近二年（2017、2018）的财务审计报告，无亏损，财务状况良好，没有财务被接管、冻结、破产等不良状态</w:t>
      </w:r>
      <w:r w:rsidR="00FA7273">
        <w:rPr>
          <w:rFonts w:ascii="宋体" w:cs="宋体" w:hint="eastAsia"/>
          <w:sz w:val="24"/>
          <w:szCs w:val="24"/>
        </w:rPr>
        <w:t>。</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1.3依法纳税证明材料（提供纳税凭证近3个月）。</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1.4社会保障资金缴纳证明材料（提供</w:t>
      </w:r>
      <w:proofErr w:type="gramStart"/>
      <w:r w:rsidRPr="007E52AE">
        <w:rPr>
          <w:rFonts w:ascii="宋体" w:cs="宋体" w:hint="eastAsia"/>
          <w:sz w:val="24"/>
          <w:szCs w:val="24"/>
        </w:rPr>
        <w:t>社保证明</w:t>
      </w:r>
      <w:proofErr w:type="gramEnd"/>
      <w:r w:rsidRPr="007E52AE">
        <w:rPr>
          <w:rFonts w:ascii="宋体" w:cs="宋体" w:hint="eastAsia"/>
          <w:sz w:val="24"/>
          <w:szCs w:val="24"/>
        </w:rPr>
        <w:t>近3个月 ）。</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lastRenderedPageBreak/>
        <w:t>1.5投标人参加政府采购活动前三年内，在经营活动中没有重大违法记录。</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1.6具有履行合同所必备的设备及人员技术能力。</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1.7投标人须具有2016年以来的政府招标广电类似业绩；并提供中标公告的网络截图（加盖公司公章）和中标通知书及合同原件</w:t>
      </w:r>
      <w:r w:rsidR="00FA7273">
        <w:rPr>
          <w:rFonts w:ascii="宋体" w:cs="宋体" w:hint="eastAsia"/>
          <w:sz w:val="24"/>
          <w:szCs w:val="24"/>
        </w:rPr>
        <w:t>。</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2.本次招标不接受联合体投标。</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3 .投标人具有AAA企业信用等级认证证书（必须在信用河南官网（WWW.XYHNW.COM）上能查询到，并提供截图加盖公司公章）</w:t>
      </w:r>
      <w:r w:rsidR="00FA7273">
        <w:rPr>
          <w:rFonts w:ascii="宋体" w:cs="宋体" w:hint="eastAsia"/>
          <w:sz w:val="24"/>
          <w:szCs w:val="24"/>
        </w:rPr>
        <w:t>。</w:t>
      </w:r>
    </w:p>
    <w:p w:rsidR="00DC2493" w:rsidRPr="007E52AE" w:rsidRDefault="00DC2493" w:rsidP="00DC2493">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第二标段：</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投标企业应具备《中华人民共和国政府采购法》二十二条规定条件：</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1.投标企业具有独立承担民事责任能力，持有有效的企业法人营业执照、税务登记证、组织机构代码证（或提供统一社会信用代码三证合一的营业执照）；</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2.参加政府采购活动三年内没有重大违法记录；成立年限不足的企业从成立之日起计；</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3.有依法缴纳税收的良好记录；</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4.具有建筑施工总承包贰级及以上资质；</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5.具有有效的安全生产许可证；</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6.拟任项目经理须具有相关专业贰级及以上注册建造师资格（不含临时）；拟任项目经理不得同时在两个及以上的建设工程项目任职并出具无在建承诺书；</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7.技术负责人具有相关专业中级及以上技术职称；</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8.本次竞争性谈判不接受联合体。</w:t>
      </w:r>
    </w:p>
    <w:p w:rsidR="00F27BB3" w:rsidRPr="007E52AE" w:rsidRDefault="00997810" w:rsidP="00AB24DB">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七、获取竞争性谈判文件</w:t>
      </w:r>
    </w:p>
    <w:p w:rsidR="00997810" w:rsidRPr="00997810" w:rsidRDefault="00997810" w:rsidP="00F27BB3">
      <w:pPr>
        <w:widowControl/>
        <w:shd w:val="clear" w:color="auto" w:fill="FFFFFF"/>
        <w:snapToGrid w:val="0"/>
        <w:spacing w:line="440" w:lineRule="atLeast"/>
        <w:ind w:firstLine="480"/>
        <w:jc w:val="left"/>
        <w:rPr>
          <w:rFonts w:ascii="宋体" w:cs="宋体"/>
          <w:sz w:val="24"/>
          <w:szCs w:val="24"/>
        </w:rPr>
      </w:pPr>
      <w:r w:rsidRPr="007E52AE">
        <w:rPr>
          <w:rFonts w:ascii="宋体" w:cs="宋体"/>
          <w:sz w:val="24"/>
          <w:szCs w:val="24"/>
        </w:rPr>
        <w:t>1.</w:t>
      </w:r>
      <w:r w:rsidRPr="007E52AE">
        <w:rPr>
          <w:rFonts w:ascii="宋体" w:cs="宋体" w:hint="eastAsia"/>
          <w:sz w:val="24"/>
          <w:szCs w:val="24"/>
        </w:rPr>
        <w:t>时间</w:t>
      </w:r>
      <w:r w:rsidR="00F27BB3" w:rsidRPr="007E52AE">
        <w:rPr>
          <w:rFonts w:ascii="宋体" w:cs="宋体"/>
          <w:sz w:val="24"/>
          <w:szCs w:val="24"/>
        </w:rPr>
        <w:t>:</w:t>
      </w:r>
      <w:r w:rsidR="00F27BB3" w:rsidRPr="007E52AE">
        <w:rPr>
          <w:rFonts w:ascii="宋体" w:cs="宋体" w:hint="eastAsia"/>
          <w:sz w:val="24"/>
          <w:szCs w:val="24"/>
        </w:rPr>
        <w:t>2019年</w:t>
      </w:r>
      <w:r w:rsidR="000106E2">
        <w:rPr>
          <w:rFonts w:ascii="宋体" w:cs="宋体" w:hint="eastAsia"/>
          <w:sz w:val="24"/>
          <w:szCs w:val="24"/>
        </w:rPr>
        <w:t>11</w:t>
      </w:r>
      <w:r w:rsidR="00F27BB3" w:rsidRPr="007E52AE">
        <w:rPr>
          <w:rFonts w:ascii="宋体" w:cs="宋体" w:hint="eastAsia"/>
          <w:sz w:val="24"/>
          <w:szCs w:val="24"/>
        </w:rPr>
        <w:t>月</w:t>
      </w:r>
      <w:r w:rsidR="000106E2">
        <w:rPr>
          <w:rFonts w:ascii="宋体" w:cs="宋体" w:hint="eastAsia"/>
          <w:sz w:val="24"/>
          <w:szCs w:val="24"/>
        </w:rPr>
        <w:t>9</w:t>
      </w:r>
      <w:r w:rsidR="00F27BB3" w:rsidRPr="007E52AE">
        <w:rPr>
          <w:rFonts w:ascii="宋体" w:cs="宋体" w:hint="eastAsia"/>
          <w:sz w:val="24"/>
          <w:szCs w:val="24"/>
        </w:rPr>
        <w:t>日至2019年</w:t>
      </w:r>
      <w:r w:rsidR="000106E2">
        <w:rPr>
          <w:rFonts w:ascii="宋体" w:cs="宋体" w:hint="eastAsia"/>
          <w:sz w:val="24"/>
          <w:szCs w:val="24"/>
        </w:rPr>
        <w:t>11</w:t>
      </w:r>
      <w:r w:rsidR="00F27BB3" w:rsidRPr="007E52AE">
        <w:rPr>
          <w:rFonts w:ascii="宋体" w:cs="宋体" w:hint="eastAsia"/>
          <w:sz w:val="24"/>
          <w:szCs w:val="24"/>
        </w:rPr>
        <w:t>月</w:t>
      </w:r>
      <w:r w:rsidR="000106E2">
        <w:rPr>
          <w:rFonts w:ascii="宋体" w:cs="宋体" w:hint="eastAsia"/>
          <w:sz w:val="24"/>
          <w:szCs w:val="24"/>
        </w:rPr>
        <w:t>13</w:t>
      </w:r>
      <w:r w:rsidR="00F27BB3" w:rsidRPr="007E52AE">
        <w:rPr>
          <w:rFonts w:ascii="宋体" w:cs="宋体" w:hint="eastAsia"/>
          <w:sz w:val="24"/>
          <w:szCs w:val="24"/>
        </w:rPr>
        <w:t>日</w:t>
      </w:r>
      <w:r w:rsidR="00F27BB3" w:rsidRPr="00F27BB3">
        <w:rPr>
          <w:rFonts w:ascii="宋体" w:cs="宋体" w:hint="eastAsia"/>
          <w:sz w:val="24"/>
          <w:szCs w:val="24"/>
        </w:rPr>
        <w:t>下午1</w:t>
      </w:r>
      <w:r w:rsidR="00462024">
        <w:rPr>
          <w:rFonts w:ascii="宋体" w:cs="宋体" w:hint="eastAsia"/>
          <w:sz w:val="24"/>
          <w:szCs w:val="24"/>
        </w:rPr>
        <w:t>7</w:t>
      </w:r>
      <w:r w:rsidR="00F27BB3" w:rsidRPr="00F27BB3">
        <w:rPr>
          <w:rFonts w:ascii="宋体" w:cs="宋体" w:hint="eastAsia"/>
          <w:sz w:val="24"/>
          <w:szCs w:val="24"/>
        </w:rPr>
        <w:t>:</w:t>
      </w:r>
      <w:r w:rsidR="00462024">
        <w:rPr>
          <w:rFonts w:ascii="宋体" w:cs="宋体" w:hint="eastAsia"/>
          <w:sz w:val="24"/>
          <w:szCs w:val="24"/>
        </w:rPr>
        <w:t>3</w:t>
      </w:r>
      <w:r w:rsidR="00F27BB3" w:rsidRPr="00F27BB3">
        <w:rPr>
          <w:rFonts w:ascii="宋体" w:cs="宋体" w:hint="eastAsia"/>
          <w:sz w:val="24"/>
          <w:szCs w:val="24"/>
        </w:rPr>
        <w:t>0</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r w:rsidRPr="00997810">
        <w:rPr>
          <w:rFonts w:ascii="宋体" w:cs="宋体" w:hint="eastAsia"/>
          <w:sz w:val="24"/>
          <w:szCs w:val="24"/>
        </w:rPr>
        <w:t>法定节假日除外</w:t>
      </w:r>
      <w:r w:rsidRPr="00997810">
        <w:rPr>
          <w:rFonts w:ascii="宋体" w:cs="宋体"/>
          <w:sz w:val="24"/>
          <w:szCs w:val="24"/>
        </w:rPr>
        <w:t>)</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Pr>
          <w:rFonts w:ascii="宋体" w:hAnsi="宋体" w:cs="宋体" w:hint="eastAsia"/>
          <w:bCs/>
          <w:sz w:val="24"/>
          <w:szCs w:val="24"/>
        </w:rPr>
        <w:t>永城市公共资源交易中心二楼开标室</w:t>
      </w:r>
    </w:p>
    <w:p w:rsidR="00997810" w:rsidRPr="00930215" w:rsidRDefault="00997810" w:rsidP="00930215">
      <w:pPr>
        <w:spacing w:line="440" w:lineRule="exact"/>
        <w:ind w:firstLineChars="200" w:firstLine="480"/>
        <w:rPr>
          <w:rFonts w:ascii="宋体" w:cs="宋体"/>
          <w:sz w:val="24"/>
          <w:szCs w:val="24"/>
        </w:rPr>
      </w:pPr>
      <w:r w:rsidRPr="00997810">
        <w:rPr>
          <w:rFonts w:ascii="宋体" w:cs="宋体"/>
          <w:sz w:val="24"/>
          <w:szCs w:val="24"/>
        </w:rPr>
        <w:t>3.</w:t>
      </w:r>
      <w:r w:rsidRPr="00997810">
        <w:rPr>
          <w:rFonts w:ascii="宋体" w:cs="宋体" w:hint="eastAsia"/>
          <w:sz w:val="24"/>
          <w:szCs w:val="24"/>
        </w:rPr>
        <w:t>方式</w:t>
      </w:r>
      <w:r w:rsidRPr="00997810">
        <w:rPr>
          <w:rFonts w:ascii="宋体" w:cs="宋体"/>
          <w:sz w:val="24"/>
          <w:szCs w:val="24"/>
        </w:rPr>
        <w:t>:</w:t>
      </w:r>
      <w:r w:rsidR="00F27BB3">
        <w:rPr>
          <w:rFonts w:ascii="宋体" w:cs="宋体" w:hint="eastAsia"/>
          <w:sz w:val="24"/>
          <w:szCs w:val="24"/>
        </w:rPr>
        <w:t>网上获取。</w:t>
      </w:r>
      <w:r w:rsidR="00F27BB3">
        <w:rPr>
          <w:rFonts w:ascii="宋体" w:hAnsi="宋体" w:cs="宋体" w:hint="eastAsia"/>
          <w:bCs/>
          <w:sz w:val="24"/>
          <w:szCs w:val="24"/>
        </w:rPr>
        <w:t>凡有意参加谈判者，请使用企业数字证书（</w:t>
      </w:r>
      <w:r w:rsidR="00F27BB3">
        <w:rPr>
          <w:rFonts w:ascii="宋体" w:hAnsi="宋体" w:cs="宋体"/>
          <w:bCs/>
          <w:sz w:val="24"/>
          <w:szCs w:val="24"/>
        </w:rPr>
        <w:t>key</w:t>
      </w:r>
      <w:r w:rsidR="00F27BB3">
        <w:rPr>
          <w:rFonts w:ascii="宋体" w:hAnsi="宋体" w:cs="宋体" w:hint="eastAsia"/>
          <w:bCs/>
          <w:sz w:val="24"/>
          <w:szCs w:val="24"/>
        </w:rPr>
        <w:t>）登录永城市公共资源交易中心网站进入投标专区进行网上报名并下载谈判文件；</w:t>
      </w:r>
      <w:r w:rsidR="00930215">
        <w:rPr>
          <w:rFonts w:ascii="宋体" w:hAnsi="宋体" w:cs="宋体" w:hint="eastAsia"/>
          <w:b/>
          <w:sz w:val="24"/>
          <w:szCs w:val="24"/>
        </w:rPr>
        <w:t>特别提醒：未在永城市公共资源交易中心办理数字证书的供应商请在永城市公共资源交易中心登记入库办理数字证书。供应商报</w:t>
      </w:r>
      <w:proofErr w:type="gramStart"/>
      <w:r w:rsidR="00930215">
        <w:rPr>
          <w:rFonts w:ascii="宋体" w:hAnsi="宋体" w:cs="宋体" w:hint="eastAsia"/>
          <w:b/>
          <w:sz w:val="24"/>
          <w:szCs w:val="24"/>
        </w:rPr>
        <w:t>名操作</w:t>
      </w:r>
      <w:proofErr w:type="gramEnd"/>
      <w:r w:rsidR="00930215">
        <w:rPr>
          <w:rFonts w:ascii="宋体" w:hAnsi="宋体" w:cs="宋体" w:hint="eastAsia"/>
          <w:b/>
          <w:sz w:val="24"/>
          <w:szCs w:val="24"/>
        </w:rPr>
        <w:t>说明书请在永城市公共资源交易网站下载专区下载。</w:t>
      </w:r>
    </w:p>
    <w:p w:rsidR="00930215" w:rsidRPr="00930215" w:rsidRDefault="00997810" w:rsidP="00930215">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4.</w:t>
      </w:r>
      <w:r w:rsidRPr="00997810">
        <w:rPr>
          <w:rFonts w:ascii="宋体" w:cs="宋体" w:hint="eastAsia"/>
          <w:sz w:val="24"/>
          <w:szCs w:val="24"/>
        </w:rPr>
        <w:t>售价</w:t>
      </w:r>
      <w:r w:rsidRPr="00997810">
        <w:rPr>
          <w:rFonts w:ascii="宋体" w:cs="宋体"/>
          <w:sz w:val="24"/>
          <w:szCs w:val="24"/>
        </w:rPr>
        <w:t>:</w:t>
      </w:r>
      <w:r w:rsidR="00F27BB3">
        <w:rPr>
          <w:rFonts w:ascii="宋体" w:cs="宋体" w:hint="eastAsia"/>
          <w:sz w:val="24"/>
          <w:szCs w:val="24"/>
        </w:rPr>
        <w:t>免费</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八、响应文件提交的截止时间及地点</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lastRenderedPageBreak/>
        <w:t>1.</w:t>
      </w:r>
      <w:r w:rsidRPr="00997810">
        <w:rPr>
          <w:rFonts w:ascii="宋体" w:cs="宋体" w:hint="eastAsia"/>
          <w:sz w:val="24"/>
          <w:szCs w:val="24"/>
        </w:rPr>
        <w:t>时间</w:t>
      </w:r>
      <w:r w:rsidRPr="00997810">
        <w:rPr>
          <w:rFonts w:ascii="宋体" w:cs="宋体"/>
          <w:sz w:val="24"/>
          <w:szCs w:val="24"/>
        </w:rPr>
        <w:t>:</w:t>
      </w:r>
      <w:r w:rsidR="00F27BB3">
        <w:rPr>
          <w:rFonts w:ascii="宋体" w:hAnsi="宋体" w:cs="宋体"/>
          <w:bCs/>
          <w:sz w:val="24"/>
          <w:szCs w:val="24"/>
        </w:rPr>
        <w:t>201</w:t>
      </w:r>
      <w:r w:rsidR="00F27BB3">
        <w:rPr>
          <w:rFonts w:ascii="宋体" w:hAnsi="宋体" w:cs="宋体" w:hint="eastAsia"/>
          <w:bCs/>
          <w:sz w:val="24"/>
          <w:szCs w:val="24"/>
        </w:rPr>
        <w:t>9年</w:t>
      </w:r>
      <w:r w:rsidR="000106E2">
        <w:rPr>
          <w:rFonts w:ascii="宋体" w:hAnsi="宋体" w:cs="宋体" w:hint="eastAsia"/>
          <w:bCs/>
          <w:sz w:val="24"/>
          <w:szCs w:val="24"/>
        </w:rPr>
        <w:t>11</w:t>
      </w:r>
      <w:r w:rsidR="00F27BB3">
        <w:rPr>
          <w:rFonts w:ascii="宋体" w:hAnsi="宋体" w:cs="宋体" w:hint="eastAsia"/>
          <w:bCs/>
          <w:sz w:val="24"/>
          <w:szCs w:val="24"/>
        </w:rPr>
        <w:t>月</w:t>
      </w:r>
      <w:r w:rsidR="000106E2">
        <w:rPr>
          <w:rFonts w:ascii="宋体" w:hAnsi="宋体" w:cs="宋体" w:hint="eastAsia"/>
          <w:bCs/>
          <w:sz w:val="24"/>
          <w:szCs w:val="24"/>
        </w:rPr>
        <w:t>15</w:t>
      </w:r>
      <w:r w:rsidR="00F27BB3">
        <w:rPr>
          <w:rFonts w:ascii="宋体" w:hAnsi="宋体" w:cs="宋体" w:hint="eastAsia"/>
          <w:bCs/>
          <w:sz w:val="24"/>
          <w:szCs w:val="24"/>
        </w:rPr>
        <w:t>日9时3</w:t>
      </w:r>
      <w:r w:rsidR="00F27BB3">
        <w:rPr>
          <w:rFonts w:ascii="宋体" w:cs="宋体"/>
          <w:bCs/>
          <w:sz w:val="24"/>
          <w:szCs w:val="24"/>
        </w:rPr>
        <w:t>0</w:t>
      </w:r>
      <w:r w:rsidR="00F27BB3">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997810" w:rsidRPr="00F27BB3" w:rsidRDefault="00997810"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九、响应文件的开启时间及地点</w:t>
      </w:r>
    </w:p>
    <w:p w:rsidR="00F27BB3" w:rsidRPr="00997810"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Pr>
          <w:rFonts w:ascii="宋体" w:hAnsi="宋体" w:cs="宋体"/>
          <w:bCs/>
          <w:sz w:val="24"/>
          <w:szCs w:val="24"/>
        </w:rPr>
        <w:t>201</w:t>
      </w:r>
      <w:r>
        <w:rPr>
          <w:rFonts w:ascii="宋体" w:hAnsi="宋体" w:cs="宋体" w:hint="eastAsia"/>
          <w:bCs/>
          <w:sz w:val="24"/>
          <w:szCs w:val="24"/>
        </w:rPr>
        <w:t>9年</w:t>
      </w:r>
      <w:r w:rsidR="000106E2">
        <w:rPr>
          <w:rFonts w:ascii="宋体" w:hAnsi="宋体" w:cs="宋体" w:hint="eastAsia"/>
          <w:bCs/>
          <w:sz w:val="24"/>
          <w:szCs w:val="24"/>
        </w:rPr>
        <w:t>11</w:t>
      </w:r>
      <w:r>
        <w:rPr>
          <w:rFonts w:ascii="宋体" w:hAnsi="宋体" w:cs="宋体" w:hint="eastAsia"/>
          <w:bCs/>
          <w:sz w:val="24"/>
          <w:szCs w:val="24"/>
        </w:rPr>
        <w:t>月</w:t>
      </w:r>
      <w:r w:rsidR="000106E2">
        <w:rPr>
          <w:rFonts w:ascii="宋体" w:hAnsi="宋体" w:cs="宋体" w:hint="eastAsia"/>
          <w:bCs/>
          <w:sz w:val="24"/>
          <w:szCs w:val="24"/>
        </w:rPr>
        <w:t>15</w:t>
      </w:r>
      <w:r>
        <w:rPr>
          <w:rFonts w:ascii="宋体" w:hAnsi="宋体" w:cs="宋体" w:hint="eastAsia"/>
          <w:bCs/>
          <w:sz w:val="24"/>
          <w:szCs w:val="24"/>
        </w:rPr>
        <w:t>日9时3</w:t>
      </w:r>
      <w:r>
        <w:rPr>
          <w:rFonts w:ascii="宋体" w:cs="宋体"/>
          <w:bCs/>
          <w:sz w:val="24"/>
          <w:szCs w:val="24"/>
        </w:rPr>
        <w:t>0</w:t>
      </w:r>
      <w:r>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F27BB3" w:rsidRPr="00F27BB3"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十、发布公告的媒介及公告期限</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本次公告在</w:t>
      </w:r>
      <w:r w:rsidR="00F27BB3">
        <w:rPr>
          <w:rFonts w:ascii="宋体" w:hAnsi="宋体" w:cs="宋体" w:hint="eastAsia"/>
          <w:sz w:val="24"/>
          <w:szCs w:val="24"/>
        </w:rPr>
        <w:t>《河南省政府采购网》、《永城市政府门户网》、《永城市公共资源交易中心网》</w:t>
      </w:r>
      <w:r w:rsidRPr="00997810">
        <w:rPr>
          <w:rFonts w:ascii="宋体" w:cs="宋体" w:hint="eastAsia"/>
          <w:sz w:val="24"/>
          <w:szCs w:val="24"/>
        </w:rPr>
        <w:t>上发布。</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公告期限为三个工作日。</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十一、联系方式</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采购人：</w:t>
      </w:r>
      <w:r w:rsidR="00DC2493">
        <w:rPr>
          <w:rFonts w:ascii="宋体" w:hAnsi="宋体" w:cs="宋体" w:hint="eastAsia"/>
          <w:sz w:val="24"/>
          <w:szCs w:val="24"/>
        </w:rPr>
        <w:t>永城市广播电视台</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联系地址：永城市</w:t>
      </w:r>
      <w:r w:rsidR="00AB24DB">
        <w:rPr>
          <w:rFonts w:ascii="宋体" w:hAnsi="宋体" w:cs="宋体" w:hint="eastAsia"/>
          <w:sz w:val="24"/>
          <w:szCs w:val="24"/>
        </w:rPr>
        <w:t>文化路</w:t>
      </w:r>
    </w:p>
    <w:p w:rsidR="00C63093" w:rsidRPr="00C63093" w:rsidRDefault="00C63093" w:rsidP="00C63093">
      <w:pPr>
        <w:spacing w:line="440" w:lineRule="exact"/>
        <w:ind w:firstLineChars="200" w:firstLine="480"/>
        <w:rPr>
          <w:rFonts w:ascii="宋体" w:hAnsi="宋体" w:cs="宋体"/>
          <w:sz w:val="24"/>
          <w:szCs w:val="24"/>
        </w:rPr>
      </w:pPr>
      <w:r w:rsidRPr="00C63093">
        <w:rPr>
          <w:rFonts w:ascii="宋体" w:hAnsi="宋体" w:cs="宋体" w:hint="eastAsia"/>
          <w:sz w:val="24"/>
          <w:szCs w:val="24"/>
        </w:rPr>
        <w:t>联 系 人：杨先生</w:t>
      </w:r>
    </w:p>
    <w:p w:rsidR="00C63093" w:rsidRDefault="00C63093" w:rsidP="00C63093">
      <w:pPr>
        <w:spacing w:line="440" w:lineRule="exact"/>
        <w:ind w:firstLineChars="200" w:firstLine="480"/>
        <w:rPr>
          <w:rFonts w:ascii="宋体" w:hAnsi="宋体" w:cs="宋体"/>
          <w:sz w:val="24"/>
          <w:szCs w:val="24"/>
        </w:rPr>
      </w:pPr>
      <w:r w:rsidRPr="00C63093">
        <w:rPr>
          <w:rFonts w:ascii="宋体" w:hAnsi="宋体" w:cs="宋体" w:hint="eastAsia"/>
          <w:sz w:val="24"/>
          <w:szCs w:val="24"/>
        </w:rPr>
        <w:t>电    话：13849662287</w:t>
      </w:r>
    </w:p>
    <w:p w:rsidR="00F27BB3" w:rsidRDefault="00F27BB3" w:rsidP="00C63093">
      <w:pPr>
        <w:spacing w:line="440" w:lineRule="exact"/>
        <w:ind w:firstLineChars="200" w:firstLine="480"/>
        <w:rPr>
          <w:rFonts w:ascii="宋体" w:cs="宋体"/>
          <w:sz w:val="24"/>
          <w:szCs w:val="24"/>
        </w:rPr>
      </w:pPr>
      <w:r>
        <w:rPr>
          <w:rFonts w:ascii="宋体" w:hAnsi="宋体" w:cs="宋体" w:hint="eastAsia"/>
          <w:sz w:val="24"/>
          <w:szCs w:val="24"/>
        </w:rPr>
        <w:t>采购代理机构：永城市公共资源交易中心政府采购科</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w:t>
      </w:r>
      <w:r>
        <w:rPr>
          <w:rFonts w:ascii="宋体" w:hAnsi="宋体" w:cs="宋体"/>
          <w:sz w:val="24"/>
          <w:szCs w:val="24"/>
        </w:rPr>
        <w:t xml:space="preserve">: </w:t>
      </w:r>
      <w:r>
        <w:rPr>
          <w:rFonts w:ascii="宋体" w:hAnsi="宋体" w:cs="宋体" w:hint="eastAsia"/>
          <w:sz w:val="24"/>
          <w:szCs w:val="24"/>
        </w:rPr>
        <w:t>永城市公共资源交易中心</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联系人：周女士</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sz w:val="24"/>
          <w:szCs w:val="24"/>
        </w:rPr>
        <w:t>0370-5019918</w:t>
      </w:r>
    </w:p>
    <w:p w:rsidR="00997810" w:rsidRPr="00085812" w:rsidRDefault="00997810" w:rsidP="00085812">
      <w:pPr>
        <w:spacing w:line="440" w:lineRule="exact"/>
        <w:ind w:firstLineChars="200" w:firstLine="480"/>
        <w:jc w:val="right"/>
        <w:rPr>
          <w:rFonts w:ascii="宋体" w:cs="宋体"/>
          <w:sz w:val="24"/>
          <w:szCs w:val="24"/>
        </w:rPr>
      </w:pPr>
      <w:r w:rsidRPr="00997810">
        <w:rPr>
          <w:rFonts w:ascii="宋体" w:cs="宋体" w:hint="eastAsia"/>
          <w:sz w:val="24"/>
          <w:szCs w:val="24"/>
        </w:rPr>
        <w:t>发布人</w:t>
      </w:r>
      <w:r w:rsidRPr="00997810">
        <w:rPr>
          <w:rFonts w:ascii="宋体" w:cs="宋体"/>
          <w:sz w:val="24"/>
          <w:szCs w:val="24"/>
        </w:rPr>
        <w:t>:</w:t>
      </w:r>
      <w:r w:rsidR="00085812">
        <w:rPr>
          <w:rFonts w:ascii="宋体" w:hAnsi="宋体" w:cs="宋体" w:hint="eastAsia"/>
          <w:sz w:val="24"/>
          <w:szCs w:val="24"/>
        </w:rPr>
        <w:t>永城市公共资源交易中心政府采购科</w:t>
      </w:r>
    </w:p>
    <w:p w:rsidR="007A6227" w:rsidRDefault="00997810" w:rsidP="00085812">
      <w:pPr>
        <w:widowControl/>
        <w:shd w:val="clear" w:color="auto" w:fill="FFFFFF"/>
        <w:snapToGrid w:val="0"/>
        <w:spacing w:line="440" w:lineRule="atLeast"/>
        <w:ind w:firstLine="480"/>
        <w:jc w:val="right"/>
        <w:rPr>
          <w:rFonts w:ascii="宋体" w:cs="宋体"/>
          <w:sz w:val="24"/>
          <w:szCs w:val="24"/>
        </w:rPr>
      </w:pPr>
      <w:r w:rsidRPr="00997810">
        <w:rPr>
          <w:rFonts w:ascii="宋体" w:cs="宋体" w:hint="eastAsia"/>
          <w:sz w:val="24"/>
          <w:szCs w:val="24"/>
        </w:rPr>
        <w:t>发布时间</w:t>
      </w:r>
      <w:r w:rsidRPr="00997810">
        <w:rPr>
          <w:rFonts w:ascii="宋体" w:cs="宋体"/>
          <w:sz w:val="24"/>
          <w:szCs w:val="24"/>
        </w:rPr>
        <w:t>:</w:t>
      </w:r>
      <w:r w:rsidR="00085812">
        <w:rPr>
          <w:rFonts w:ascii="宋体" w:cs="宋体" w:hint="eastAsia"/>
          <w:sz w:val="24"/>
          <w:szCs w:val="24"/>
        </w:rPr>
        <w:t>2019</w:t>
      </w:r>
      <w:r w:rsidRPr="00997810">
        <w:rPr>
          <w:rFonts w:ascii="宋体" w:cs="宋体" w:hint="eastAsia"/>
          <w:sz w:val="24"/>
          <w:szCs w:val="24"/>
        </w:rPr>
        <w:t>年</w:t>
      </w:r>
      <w:r w:rsidR="000106E2">
        <w:rPr>
          <w:rFonts w:ascii="宋体" w:cs="宋体" w:hint="eastAsia"/>
          <w:sz w:val="24"/>
          <w:szCs w:val="24"/>
        </w:rPr>
        <w:t>11</w:t>
      </w:r>
      <w:r w:rsidRPr="00997810">
        <w:rPr>
          <w:rFonts w:ascii="宋体" w:cs="宋体" w:hint="eastAsia"/>
          <w:sz w:val="24"/>
          <w:szCs w:val="24"/>
        </w:rPr>
        <w:t>月</w:t>
      </w:r>
      <w:r w:rsidR="000106E2">
        <w:rPr>
          <w:rFonts w:ascii="宋体" w:cs="宋体" w:hint="eastAsia"/>
          <w:sz w:val="24"/>
          <w:szCs w:val="24"/>
        </w:rPr>
        <w:t>8</w:t>
      </w:r>
      <w:r w:rsidRPr="00997810">
        <w:rPr>
          <w:rFonts w:ascii="宋体" w:cs="宋体" w:hint="eastAsia"/>
          <w:sz w:val="24"/>
          <w:szCs w:val="24"/>
        </w:rPr>
        <w:t>日</w:t>
      </w:r>
    </w:p>
    <w:p w:rsidR="007A6227" w:rsidRPr="007A6227" w:rsidRDefault="007A6227" w:rsidP="007A6227">
      <w:pPr>
        <w:widowControl/>
        <w:shd w:val="clear" w:color="auto" w:fill="FFFFFF"/>
        <w:snapToGrid w:val="0"/>
        <w:spacing w:line="440" w:lineRule="atLeast"/>
        <w:ind w:firstLine="480"/>
        <w:jc w:val="left"/>
        <w:rPr>
          <w:rFonts w:ascii="宋体" w:cs="宋体"/>
          <w:sz w:val="24"/>
          <w:szCs w:val="24"/>
        </w:rPr>
      </w:pPr>
      <w:r w:rsidRPr="007A6227">
        <w:rPr>
          <w:rFonts w:ascii="宋体" w:cs="宋体" w:hint="eastAsia"/>
          <w:b/>
          <w:sz w:val="24"/>
          <w:szCs w:val="24"/>
        </w:rPr>
        <w:t>温馨提示：</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本项目为全流程电子化交易项目，请认真阅读招标文件，并注意以下事项。</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1.投标人应按招标文件规定编制、提交电子投标文件和纸质投标文件。开、评标现场不接受投标人递交的备份电子投标文件和纸质投标文件以外的其他资料。</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2.电子文件下载、制作、提交期间和开标（电子投标文件的解密）环节，投标人须使用CA数字证书（证书须在有效期内）。</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*在此期间CA数字证书请勿进行变更、延期等操作！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3.电子投标文件的制作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 xml:space="preserve">3.1 </w:t>
      </w:r>
      <w:r w:rsidRPr="007A6227">
        <w:rPr>
          <w:rFonts w:ascii="宋体" w:cs="宋体" w:hint="eastAsia"/>
          <w:b/>
          <w:sz w:val="24"/>
          <w:szCs w:val="24"/>
        </w:rPr>
        <w:t>投标人登录《全国公共资源交易平台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）下载“永城投标文件制作系统</w:t>
      </w:r>
      <w:r w:rsidRPr="007A6227">
        <w:rPr>
          <w:rFonts w:ascii="宋体" w:cs="宋体"/>
          <w:b/>
          <w:sz w:val="24"/>
          <w:szCs w:val="24"/>
        </w:rPr>
        <w:t xml:space="preserve">SEARUN </w:t>
      </w:r>
      <w:r w:rsidRPr="007A6227">
        <w:rPr>
          <w:rFonts w:ascii="宋体" w:cs="宋体" w:hint="eastAsia"/>
          <w:b/>
          <w:sz w:val="24"/>
          <w:szCs w:val="24"/>
        </w:rPr>
        <w:t>最新版本”及</w:t>
      </w:r>
      <w:r w:rsidRPr="007A6227">
        <w:rPr>
          <w:rFonts w:ascii="宋体" w:cs="宋体"/>
          <w:b/>
          <w:sz w:val="24"/>
          <w:szCs w:val="24"/>
        </w:rPr>
        <w:t>CA</w:t>
      </w:r>
      <w:r w:rsidRPr="007A6227">
        <w:rPr>
          <w:rFonts w:ascii="宋体" w:cs="宋体" w:hint="eastAsia"/>
          <w:b/>
          <w:sz w:val="24"/>
          <w:szCs w:val="24"/>
        </w:rPr>
        <w:t>签章工具，按招标文件要求制作电子投标文件。</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lastRenderedPageBreak/>
        <w:t>电子投标文件的制作，参考《全国公共资源交易平台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》公共资源交易系统——组件下载——交易系统操作手册（投标人、供应商）。</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3.2 投标人须将招标文件要求的资质、业绩、荣誉及相关人员证明材料等资料原件扫描件（或图片）制作到所提交的电子投标文件中。</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3.3投标人对同一项目多个标段进行投标的，应分别下载所投标段的招标文件，按标段制作电子投标文件，并按招标文件要求在相应位置加盖投标人电子印章和法人电子印章。</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4.加密电子投标文件的提交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4.1</w:t>
      </w:r>
      <w:r w:rsidRPr="007A6227">
        <w:rPr>
          <w:rFonts w:ascii="宋体" w:cs="宋体" w:hint="eastAsia"/>
          <w:b/>
          <w:sz w:val="24"/>
          <w:szCs w:val="24"/>
        </w:rPr>
        <w:t>加密电子投标文件应在招标文件规定的投标截止时间（开标时间）之前成功提交至《全国公共资源交易平台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投标人应充分考虑并预留技术处理和上传数据所需时间。</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4.2 投标人对同一项目多个标段进行投标的，加密电子投标文件应按标段分别提交。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4.3 加密电子投标文件成功提交后，投标人应打印“投标文件提交回执单”供开标现场备查。</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5.评标依据</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5.1采用全流程电子化交易评标时，评标委员会以电子投标文件为依据评标。</w:t>
      </w:r>
    </w:p>
    <w:p w:rsidR="0013598F" w:rsidRPr="00997810" w:rsidRDefault="007A6227" w:rsidP="002422AC">
      <w:pPr>
        <w:pStyle w:val="11"/>
        <w:jc w:val="center"/>
        <w:rPr>
          <w:rFonts w:ascii="宋体" w:hAnsi="宋体" w:cs="宋体"/>
          <w:color w:val="000000"/>
          <w:kern w:val="0"/>
          <w:sz w:val="24"/>
          <w:szCs w:val="24"/>
        </w:rPr>
      </w:pPr>
      <w:bookmarkStart w:id="14" w:name="_Toc24008411"/>
      <w:r w:rsidRPr="007A6227">
        <w:rPr>
          <w:rFonts w:ascii="宋体" w:cs="宋体" w:hint="eastAsia"/>
          <w:sz w:val="24"/>
          <w:szCs w:val="24"/>
        </w:rPr>
        <w:t>5.2全流程电子化交易如因系统异常情况无法完成，将以人工方式进行。评标委员会以纸质投标文件为依据评标。</w:t>
      </w:r>
      <w:r w:rsidR="00C36F6D" w:rsidRPr="007A6227">
        <w:rPr>
          <w:rFonts w:ascii="宋体" w:cs="宋体"/>
          <w:sz w:val="24"/>
          <w:szCs w:val="24"/>
        </w:rPr>
        <w:br w:type="page"/>
      </w:r>
      <w:r w:rsidR="00C36F6D" w:rsidRPr="002422AC">
        <w:rPr>
          <w:rStyle w:val="1Char"/>
          <w:rFonts w:hint="eastAsia"/>
          <w:b/>
        </w:rPr>
        <w:lastRenderedPageBreak/>
        <w:t>第二章谈判供应商须知</w:t>
      </w:r>
      <w:bookmarkEnd w:id="14"/>
    </w:p>
    <w:p w:rsidR="0013598F" w:rsidRDefault="00C36F6D">
      <w:pPr>
        <w:pStyle w:val="2"/>
        <w:spacing w:before="0" w:after="0" w:line="360" w:lineRule="auto"/>
        <w:ind w:firstLine="0"/>
        <w:rPr>
          <w:rFonts w:ascii="宋体" w:eastAsia="宋体" w:hAnsi="宋体" w:cs="宋体"/>
        </w:rPr>
      </w:pPr>
      <w:bookmarkStart w:id="15" w:name="_Toc24008412"/>
      <w:r>
        <w:rPr>
          <w:rFonts w:ascii="宋体" w:eastAsia="宋体" w:hAnsi="宋体" w:cs="宋体" w:hint="eastAsia"/>
        </w:rPr>
        <w:t>一、说明</w:t>
      </w:r>
      <w:bookmarkEnd w:id="15"/>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w:t>
      </w:r>
      <w:r>
        <w:rPr>
          <w:rFonts w:ascii="宋体" w:hAnsi="宋体" w:cs="宋体" w:hint="eastAsia"/>
          <w:b/>
          <w:bCs/>
          <w:kern w:val="0"/>
          <w:sz w:val="24"/>
          <w:lang w:val="zh-CN"/>
        </w:rPr>
        <w:t>、适用范围</w:t>
      </w:r>
    </w:p>
    <w:p w:rsidR="0013598F" w:rsidRDefault="00C36F6D">
      <w:pPr>
        <w:spacing w:line="360" w:lineRule="auto"/>
        <w:ind w:firstLineChars="200" w:firstLine="480"/>
        <w:rPr>
          <w:rFonts w:ascii="宋体" w:hAnsi="宋体" w:cs="宋体"/>
          <w:sz w:val="24"/>
          <w:szCs w:val="24"/>
        </w:rPr>
      </w:pPr>
      <w:r>
        <w:rPr>
          <w:rFonts w:ascii="宋体" w:hAnsi="宋体" w:cs="宋体"/>
          <w:bCs/>
          <w:kern w:val="0"/>
          <w:sz w:val="24"/>
          <w:lang w:val="zh-CN"/>
        </w:rPr>
        <w:t>1.1</w:t>
      </w:r>
      <w:r>
        <w:rPr>
          <w:rFonts w:ascii="宋体" w:hAnsi="宋体" w:cs="宋体" w:hint="eastAsia"/>
          <w:bCs/>
          <w:kern w:val="0"/>
          <w:sz w:val="24"/>
          <w:lang w:val="zh-CN"/>
        </w:rPr>
        <w:t>本竞争性谈判文件仅适用于</w:t>
      </w:r>
      <w:r w:rsidR="001A4812">
        <w:rPr>
          <w:rFonts w:ascii="宋体" w:hAnsi="宋体" w:cs="宋体" w:hint="eastAsia"/>
          <w:bCs/>
          <w:kern w:val="0"/>
          <w:sz w:val="24"/>
          <w:lang w:val="zh-CN"/>
        </w:rPr>
        <w:t>永城市广播电视台</w:t>
      </w:r>
      <w:proofErr w:type="gramStart"/>
      <w:r w:rsidR="001A4812">
        <w:rPr>
          <w:rFonts w:ascii="宋体" w:hAnsi="宋体" w:cs="宋体" w:hint="eastAsia"/>
          <w:bCs/>
          <w:kern w:val="0"/>
          <w:sz w:val="24"/>
          <w:lang w:val="zh-CN"/>
        </w:rPr>
        <w:t>融媒体</w:t>
      </w:r>
      <w:proofErr w:type="gramEnd"/>
      <w:r w:rsidR="001A4812">
        <w:rPr>
          <w:rFonts w:ascii="宋体" w:hAnsi="宋体" w:cs="宋体" w:hint="eastAsia"/>
          <w:bCs/>
          <w:kern w:val="0"/>
          <w:sz w:val="24"/>
          <w:lang w:val="zh-CN"/>
        </w:rPr>
        <w:t>设备及发射台机房工程项目（二次）</w:t>
      </w:r>
      <w:r>
        <w:rPr>
          <w:rFonts w:ascii="宋体" w:hAnsi="宋体" w:cs="宋体" w:hint="eastAsia"/>
          <w:bCs/>
          <w:kern w:val="0"/>
          <w:sz w:val="24"/>
          <w:lang w:val="zh-CN"/>
        </w:rPr>
        <w:t>。</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2</w:t>
      </w:r>
      <w:r>
        <w:rPr>
          <w:rFonts w:ascii="宋体" w:hAnsi="宋体" w:cs="宋体" w:hint="eastAsia"/>
          <w:b/>
          <w:bCs/>
          <w:kern w:val="0"/>
          <w:sz w:val="24"/>
          <w:lang w:val="zh-CN"/>
        </w:rPr>
        <w:t>、词汇定义</w:t>
      </w:r>
    </w:p>
    <w:p w:rsidR="0013598F" w:rsidRDefault="00C36F6D">
      <w:pPr>
        <w:spacing w:line="440" w:lineRule="exact"/>
        <w:ind w:firstLineChars="200" w:firstLine="480"/>
        <w:rPr>
          <w:rFonts w:ascii="宋体" w:hAnsi="宋体" w:cs="宋体"/>
          <w:sz w:val="24"/>
          <w:szCs w:val="24"/>
        </w:rPr>
      </w:pPr>
      <w:r>
        <w:rPr>
          <w:rFonts w:ascii="宋体" w:hAnsi="宋体" w:cs="宋体"/>
          <w:bCs/>
          <w:kern w:val="0"/>
          <w:sz w:val="24"/>
          <w:lang w:val="zh-CN"/>
        </w:rPr>
        <w:t>2.1</w:t>
      </w:r>
      <w:r>
        <w:rPr>
          <w:rFonts w:ascii="宋体" w:hAnsi="宋体" w:cs="宋体" w:hint="eastAsia"/>
          <w:bCs/>
          <w:kern w:val="0"/>
          <w:sz w:val="24"/>
          <w:lang w:val="zh-CN"/>
        </w:rPr>
        <w:t>“采购人”系指</w:t>
      </w:r>
      <w:r w:rsidR="00DC2493">
        <w:rPr>
          <w:rFonts w:ascii="宋体" w:hAnsi="宋体" w:cs="宋体" w:hint="eastAsia"/>
          <w:sz w:val="24"/>
          <w:szCs w:val="24"/>
        </w:rPr>
        <w:t>永城市广播电视台</w:t>
      </w:r>
      <w:r>
        <w:rPr>
          <w:rFonts w:ascii="宋体" w:hAnsi="宋体" w:cs="宋体" w:hint="eastAsia"/>
          <w:bCs/>
          <w:kern w:val="0"/>
          <w:sz w:val="24"/>
          <w:lang w:val="zh-CN"/>
        </w:rPr>
        <w:t>。</w:t>
      </w:r>
    </w:p>
    <w:p w:rsidR="0013598F" w:rsidRPr="007B3A0E" w:rsidRDefault="00C36F6D">
      <w:pPr>
        <w:tabs>
          <w:tab w:val="left" w:pos="900"/>
        </w:tabs>
        <w:spacing w:line="360" w:lineRule="auto"/>
        <w:ind w:firstLineChars="200" w:firstLine="480"/>
        <w:rPr>
          <w:rFonts w:ascii="宋体" w:cs="宋体"/>
          <w:bCs/>
          <w:kern w:val="0"/>
          <w:sz w:val="24"/>
          <w:lang w:val="zh-CN"/>
        </w:rPr>
      </w:pPr>
      <w:r>
        <w:rPr>
          <w:rFonts w:ascii="宋体" w:hAnsi="宋体" w:cs="宋体"/>
          <w:bCs/>
          <w:kern w:val="0"/>
          <w:sz w:val="24"/>
          <w:lang w:val="zh-CN"/>
        </w:rPr>
        <w:t>2.2</w:t>
      </w:r>
      <w:r w:rsidRPr="007B3A0E">
        <w:rPr>
          <w:rFonts w:ascii="宋体" w:hAnsi="宋体" w:cs="宋体" w:hint="eastAsia"/>
          <w:bCs/>
          <w:kern w:val="0"/>
          <w:sz w:val="24"/>
          <w:lang w:val="zh-CN"/>
        </w:rPr>
        <w:t>“谈判供应商”系指向采购人提供谈判响应文件的单位。</w:t>
      </w:r>
    </w:p>
    <w:p w:rsidR="0013598F" w:rsidRPr="007E52AE" w:rsidRDefault="00C36F6D">
      <w:pPr>
        <w:spacing w:line="360" w:lineRule="auto"/>
        <w:ind w:firstLineChars="200" w:firstLine="480"/>
        <w:rPr>
          <w:rFonts w:ascii="宋体" w:cs="宋体"/>
          <w:bCs/>
          <w:kern w:val="0"/>
          <w:sz w:val="24"/>
          <w:lang w:val="zh-CN"/>
        </w:rPr>
      </w:pPr>
      <w:r w:rsidRPr="00661BDB">
        <w:rPr>
          <w:rFonts w:ascii="宋体" w:hAnsi="宋体" w:cs="宋体"/>
          <w:bCs/>
          <w:kern w:val="0"/>
          <w:sz w:val="24"/>
          <w:lang w:val="zh-CN"/>
        </w:rPr>
        <w:t>2.</w:t>
      </w:r>
      <w:r w:rsidRPr="007E52AE">
        <w:rPr>
          <w:rFonts w:ascii="宋体" w:hAnsi="宋体" w:cs="宋体"/>
          <w:bCs/>
          <w:kern w:val="0"/>
          <w:sz w:val="24"/>
          <w:lang w:val="zh-CN"/>
        </w:rPr>
        <w:t>3</w:t>
      </w:r>
      <w:r w:rsidRPr="007E52AE">
        <w:rPr>
          <w:rFonts w:ascii="宋体" w:hAnsi="宋体" w:cs="宋体" w:hint="eastAsia"/>
          <w:bCs/>
          <w:kern w:val="0"/>
          <w:sz w:val="24"/>
          <w:lang w:val="zh-CN"/>
        </w:rPr>
        <w:t>合格的谈判供应商</w:t>
      </w:r>
    </w:p>
    <w:p w:rsidR="00C63093" w:rsidRPr="007E52AE" w:rsidRDefault="00C63093" w:rsidP="00C63093">
      <w:pPr>
        <w:spacing w:line="360" w:lineRule="auto"/>
        <w:ind w:firstLineChars="200" w:firstLine="482"/>
        <w:rPr>
          <w:rFonts w:ascii="宋体" w:hAnsi="宋体" w:cs="宋体"/>
          <w:b/>
          <w:bCs/>
          <w:kern w:val="0"/>
          <w:sz w:val="24"/>
        </w:rPr>
      </w:pPr>
      <w:r w:rsidRPr="007E52AE">
        <w:rPr>
          <w:rFonts w:ascii="宋体" w:hAnsi="宋体" w:cs="宋体" w:hint="eastAsia"/>
          <w:b/>
          <w:bCs/>
          <w:kern w:val="0"/>
          <w:sz w:val="24"/>
        </w:rPr>
        <w:t>第一标段：</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1参加政府采购活动的供应商必须符合《中华人民共和国政府采购法》第二十二条与《中华人民共和国政府采购法实施条例》第十七条相关规定的条件，并提供下列材料：</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1.1合法有效的营业执照，（经营范围须含有计算机和广播电视设备销售业务）</w:t>
      </w:r>
      <w:r w:rsidR="00CD3D9A">
        <w:rPr>
          <w:rFonts w:ascii="宋体" w:hAnsi="宋体" w:cs="宋体" w:hint="eastAsia"/>
          <w:bCs/>
          <w:kern w:val="0"/>
          <w:sz w:val="24"/>
        </w:rPr>
        <w:t>。</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1.2供应商提供会计事务所出具的近二年（2017、2018）的财务审计报告，无亏损，财务状况良好，没有财务被接管、冻结、破产等不良状态</w:t>
      </w:r>
      <w:r w:rsidR="00FA7273">
        <w:rPr>
          <w:rFonts w:ascii="宋体" w:hAnsi="宋体" w:cs="宋体" w:hint="eastAsia"/>
          <w:bCs/>
          <w:kern w:val="0"/>
          <w:sz w:val="24"/>
        </w:rPr>
        <w:t>。</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1.3依法纳税证明材料（提供纳税凭证近3个月）。</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1.4社会保障资金缴纳证明材料（提供</w:t>
      </w:r>
      <w:proofErr w:type="gramStart"/>
      <w:r w:rsidRPr="007E52AE">
        <w:rPr>
          <w:rFonts w:ascii="宋体" w:hAnsi="宋体" w:cs="宋体" w:hint="eastAsia"/>
          <w:bCs/>
          <w:kern w:val="0"/>
          <w:sz w:val="24"/>
        </w:rPr>
        <w:t>社保证明</w:t>
      </w:r>
      <w:proofErr w:type="gramEnd"/>
      <w:r w:rsidRPr="007E52AE">
        <w:rPr>
          <w:rFonts w:ascii="宋体" w:hAnsi="宋体" w:cs="宋体" w:hint="eastAsia"/>
          <w:bCs/>
          <w:kern w:val="0"/>
          <w:sz w:val="24"/>
        </w:rPr>
        <w:t>近3个月）。</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1.5投标人参加政府采购活动前三年内，在经营活动中没有重大违法记录。</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1.6具有履行合同所必备的设备及人员技术能力。</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1.7投标人须具有2016年以来的政府招标广电类似业绩；并提供中标公告的网络截图（加盖公司公章）和中标通知书及合同原件</w:t>
      </w:r>
      <w:r w:rsidR="00FA7273">
        <w:rPr>
          <w:rFonts w:ascii="宋体" w:hAnsi="宋体" w:cs="宋体" w:hint="eastAsia"/>
          <w:bCs/>
          <w:kern w:val="0"/>
          <w:sz w:val="24"/>
        </w:rPr>
        <w:t>。</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2.本次招标不接受联合体投标。</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3 .投标人具有AAA企业信用等级认证证书（必须在信用河南官网（WWW.XYHNW.COM）上能查询到，并提供截图加盖公司公章）</w:t>
      </w:r>
      <w:r w:rsidR="00FA7273">
        <w:rPr>
          <w:rFonts w:ascii="宋体" w:hAnsi="宋体" w:cs="宋体" w:hint="eastAsia"/>
          <w:bCs/>
          <w:kern w:val="0"/>
          <w:sz w:val="24"/>
        </w:rPr>
        <w:t>。</w:t>
      </w:r>
    </w:p>
    <w:p w:rsidR="00C63093" w:rsidRPr="007E52AE" w:rsidRDefault="00C63093" w:rsidP="00C63093">
      <w:pPr>
        <w:spacing w:line="360" w:lineRule="auto"/>
        <w:ind w:firstLineChars="200" w:firstLine="482"/>
        <w:rPr>
          <w:rFonts w:ascii="宋体" w:hAnsi="宋体" w:cs="宋体"/>
          <w:b/>
          <w:bCs/>
          <w:kern w:val="0"/>
          <w:sz w:val="24"/>
        </w:rPr>
      </w:pPr>
      <w:r w:rsidRPr="007E52AE">
        <w:rPr>
          <w:rFonts w:ascii="宋体" w:hAnsi="宋体" w:cs="宋体" w:hint="eastAsia"/>
          <w:b/>
          <w:bCs/>
          <w:kern w:val="0"/>
          <w:sz w:val="24"/>
        </w:rPr>
        <w:t>第二标段：</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投标企业应具备《中华人民共和国政府采购法》二十二条规定条件：</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1.投标企业具有独立承担民事责任能力，持有有效的企业法人营业执照、税务登</w:t>
      </w:r>
      <w:r w:rsidRPr="007E52AE">
        <w:rPr>
          <w:rFonts w:ascii="宋体" w:hAnsi="宋体" w:cs="宋体" w:hint="eastAsia"/>
          <w:bCs/>
          <w:kern w:val="0"/>
          <w:sz w:val="24"/>
        </w:rPr>
        <w:lastRenderedPageBreak/>
        <w:t>记证、组织机构代码证（或提供统一社会信用代码三证合一的营业执照）；</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2.参加政府采购活动三年内没有重大违法记录；成立年限不足的企业从成立之日起计；</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3.有依法缴纳税收的良好记录；</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4.具有建筑施工总承包贰级及以上资质；</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5.具有有效的安全生产许可证；</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6.拟任项目经理须具有相关专业贰级及以上注册建造师资格（不含临时）；拟任项目经理不得同时在两个及以上的建设工程项目任职并出具无在建承诺书；</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7.技术负责人具有相关专业中级及以上技术职称；</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8.本次竞争性谈判不接受联合体。</w:t>
      </w:r>
    </w:p>
    <w:p w:rsidR="0013598F" w:rsidRPr="007E52AE" w:rsidRDefault="00C36F6D" w:rsidP="00AB24DB">
      <w:pPr>
        <w:spacing w:line="360" w:lineRule="auto"/>
        <w:ind w:firstLineChars="200" w:firstLine="480"/>
        <w:rPr>
          <w:rFonts w:ascii="宋体" w:cs="宋体"/>
          <w:sz w:val="24"/>
        </w:rPr>
      </w:pPr>
      <w:r w:rsidRPr="007E52AE">
        <w:rPr>
          <w:rFonts w:ascii="宋体" w:hAnsi="宋体" w:cs="宋体"/>
          <w:sz w:val="24"/>
        </w:rPr>
        <w:t>2.4</w:t>
      </w:r>
      <w:r w:rsidRPr="007E52AE">
        <w:rPr>
          <w:rFonts w:ascii="宋体" w:hAnsi="宋体" w:cs="宋体" w:hint="eastAsia"/>
          <w:sz w:val="24"/>
        </w:rPr>
        <w:t>“服务”系指竞争性谈判文件规定谈判方须承担的售后服务及其承诺。</w:t>
      </w:r>
    </w:p>
    <w:p w:rsidR="0013598F" w:rsidRPr="007E52AE" w:rsidRDefault="00C36F6D">
      <w:pPr>
        <w:spacing w:line="360" w:lineRule="auto"/>
        <w:ind w:firstLineChars="200" w:firstLine="480"/>
        <w:rPr>
          <w:rFonts w:ascii="宋体" w:cs="宋体"/>
          <w:b/>
          <w:sz w:val="24"/>
        </w:rPr>
      </w:pPr>
      <w:r w:rsidRPr="007E52AE">
        <w:rPr>
          <w:rFonts w:ascii="宋体" w:hAnsi="宋体" w:cs="宋体"/>
          <w:sz w:val="24"/>
        </w:rPr>
        <w:t>2.5</w:t>
      </w:r>
      <w:r w:rsidRPr="007E52AE">
        <w:rPr>
          <w:rFonts w:ascii="宋体" w:hAnsi="宋体" w:cs="宋体" w:hint="eastAsia"/>
          <w:sz w:val="24"/>
        </w:rPr>
        <w:t>“货物”系指卖方按竞争性谈判文件规定，须向买方提供的货物及其他有关技术资料和材料。</w:t>
      </w:r>
    </w:p>
    <w:p w:rsidR="0013598F" w:rsidRPr="007E52AE" w:rsidRDefault="00C36F6D">
      <w:pPr>
        <w:spacing w:line="360" w:lineRule="auto"/>
        <w:ind w:firstLineChars="200" w:firstLine="480"/>
        <w:jc w:val="left"/>
        <w:rPr>
          <w:rFonts w:ascii="宋体" w:cs="宋体"/>
          <w:sz w:val="24"/>
        </w:rPr>
      </w:pPr>
      <w:r w:rsidRPr="007E52AE">
        <w:rPr>
          <w:rFonts w:ascii="宋体" w:hAnsi="宋体" w:cs="宋体"/>
          <w:sz w:val="24"/>
        </w:rPr>
        <w:t>2.6</w:t>
      </w:r>
      <w:r w:rsidRPr="007E52AE">
        <w:rPr>
          <w:rFonts w:ascii="宋体" w:hAnsi="宋体" w:cs="宋体" w:hint="eastAsia"/>
          <w:sz w:val="24"/>
        </w:rPr>
        <w:t>合格的服务</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hint="eastAsia"/>
          <w:sz w:val="24"/>
          <w:szCs w:val="24"/>
        </w:rPr>
        <w:t>成交人对合同义务全面负责；对本项目的技术服务全面负责；对本项目的验收全面负责。</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sz w:val="24"/>
          <w:szCs w:val="24"/>
        </w:rPr>
        <w:t>2.7</w:t>
      </w:r>
      <w:r w:rsidRPr="007E52AE">
        <w:rPr>
          <w:rFonts w:ascii="宋体" w:hAnsi="宋体" w:cs="宋体" w:hint="eastAsia"/>
          <w:sz w:val="24"/>
          <w:szCs w:val="24"/>
        </w:rPr>
        <w:t>“成交人”接到并接受成交通知，最终被授予合同的谈判供应商。</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sz w:val="24"/>
          <w:szCs w:val="24"/>
        </w:rPr>
        <w:t>2.8</w:t>
      </w:r>
      <w:r w:rsidRPr="007E52AE">
        <w:rPr>
          <w:rFonts w:ascii="宋体" w:hAnsi="宋体" w:cs="宋体" w:hint="eastAsia"/>
          <w:sz w:val="24"/>
          <w:szCs w:val="24"/>
        </w:rPr>
        <w:t>“竞争性谈判文件”采购人根据国家有关规定并针对本采购项目的需求编制并发出的全部文件。</w:t>
      </w:r>
    </w:p>
    <w:p w:rsidR="0013598F" w:rsidRDefault="00C36F6D">
      <w:pPr>
        <w:spacing w:line="440" w:lineRule="exact"/>
        <w:ind w:firstLineChars="150" w:firstLine="360"/>
        <w:rPr>
          <w:rFonts w:ascii="宋体" w:cs="宋体"/>
          <w:sz w:val="24"/>
          <w:szCs w:val="24"/>
        </w:rPr>
      </w:pPr>
      <w:r w:rsidRPr="007E52AE">
        <w:rPr>
          <w:rFonts w:ascii="宋体" w:hAnsi="宋体" w:cs="宋体"/>
          <w:sz w:val="24"/>
          <w:szCs w:val="24"/>
        </w:rPr>
        <w:t>2.9</w:t>
      </w:r>
      <w:r w:rsidRPr="007E52AE">
        <w:rPr>
          <w:rFonts w:ascii="宋体" w:hAnsi="宋体" w:cs="宋体" w:hint="eastAsia"/>
          <w:sz w:val="24"/>
          <w:szCs w:val="24"/>
        </w:rPr>
        <w:t>“谈判响应文件”指谈判供应</w:t>
      </w:r>
      <w:r>
        <w:rPr>
          <w:rFonts w:ascii="宋体" w:hAnsi="宋体" w:cs="宋体" w:hint="eastAsia"/>
          <w:sz w:val="24"/>
          <w:szCs w:val="24"/>
        </w:rPr>
        <w:t>商根据竞争性谈判文件的要求提交的所有文件。</w:t>
      </w:r>
    </w:p>
    <w:p w:rsidR="0013598F" w:rsidRDefault="00C36F6D">
      <w:pPr>
        <w:spacing w:line="440" w:lineRule="exact"/>
        <w:ind w:firstLineChars="150" w:firstLine="360"/>
        <w:rPr>
          <w:rFonts w:ascii="宋体" w:cs="宋体"/>
          <w:sz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13598F" w:rsidRDefault="00C36F6D">
      <w:pPr>
        <w:pStyle w:val="2"/>
        <w:spacing w:before="0" w:after="0" w:line="360" w:lineRule="auto"/>
        <w:ind w:firstLine="0"/>
        <w:rPr>
          <w:rFonts w:ascii="宋体" w:eastAsia="宋体" w:hAnsi="宋体" w:cs="宋体"/>
        </w:rPr>
      </w:pPr>
      <w:bookmarkStart w:id="16" w:name="_Toc24008413"/>
      <w:r>
        <w:rPr>
          <w:rFonts w:ascii="宋体" w:eastAsia="宋体" w:hAnsi="宋体" w:cs="宋体" w:hint="eastAsia"/>
        </w:rPr>
        <w:t>二、竞争性谈判文件</w:t>
      </w:r>
      <w:bookmarkEnd w:id="16"/>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3</w:t>
      </w:r>
      <w:r>
        <w:rPr>
          <w:rFonts w:ascii="宋体" w:hAnsi="宋体" w:cs="宋体" w:hint="eastAsia"/>
          <w:b/>
          <w:bCs/>
          <w:kern w:val="0"/>
          <w:sz w:val="24"/>
          <w:lang w:val="zh-CN"/>
        </w:rPr>
        <w:t>、竞争性谈判文件构成</w:t>
      </w:r>
    </w:p>
    <w:p w:rsidR="0013598F" w:rsidRDefault="00C36F6D">
      <w:pPr>
        <w:spacing w:line="360" w:lineRule="auto"/>
        <w:ind w:firstLineChars="200" w:firstLine="472"/>
        <w:rPr>
          <w:rFonts w:ascii="宋体" w:cs="宋体"/>
          <w:bCs/>
          <w:kern w:val="0"/>
          <w:sz w:val="24"/>
          <w:lang w:val="zh-CN"/>
        </w:rPr>
      </w:pPr>
      <w:r>
        <w:rPr>
          <w:rFonts w:ascii="宋体" w:hAnsi="宋体" w:cs="宋体" w:hint="eastAsia"/>
          <w:spacing w:val="-2"/>
          <w:sz w:val="24"/>
        </w:rPr>
        <w:t>竞争性谈判文件</w:t>
      </w:r>
      <w:r>
        <w:rPr>
          <w:rFonts w:ascii="宋体" w:hAnsi="宋体" w:cs="宋体" w:hint="eastAsia"/>
          <w:bCs/>
          <w:kern w:val="0"/>
          <w:sz w:val="24"/>
          <w:lang w:val="zh-CN"/>
        </w:rPr>
        <w:t>由下述部分组成：</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第一章竞争性谈判邀请函；</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第二章谈判供应商须知（包括密封、签署、盖章要求、报价要求、谈判响应文件编制要求等）；</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第三章谈判供应商</w:t>
      </w:r>
      <w:r>
        <w:rPr>
          <w:rFonts w:ascii="宋体" w:hAnsi="宋体" w:cs="宋体" w:hint="eastAsia"/>
          <w:bCs/>
          <w:kern w:val="0"/>
          <w:sz w:val="24"/>
        </w:rPr>
        <w:t>应当提交的资格证明文件（格式）；</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第四</w:t>
      </w:r>
      <w:proofErr w:type="gramStart"/>
      <w:r>
        <w:rPr>
          <w:rFonts w:ascii="宋体" w:hAnsi="宋体" w:cs="宋体" w:hint="eastAsia"/>
          <w:bCs/>
          <w:kern w:val="0"/>
          <w:sz w:val="24"/>
          <w:lang w:val="zh-CN"/>
        </w:rPr>
        <w:t>章</w:t>
      </w:r>
      <w:r>
        <w:rPr>
          <w:rFonts w:ascii="宋体" w:hAnsi="宋体" w:cs="宋体" w:hint="eastAsia"/>
          <w:bCs/>
          <w:kern w:val="0"/>
          <w:sz w:val="24"/>
        </w:rPr>
        <w:t>项目</w:t>
      </w:r>
      <w:proofErr w:type="gramEnd"/>
      <w:r>
        <w:rPr>
          <w:rFonts w:ascii="宋体" w:hAnsi="宋体" w:cs="宋体" w:hint="eastAsia"/>
          <w:bCs/>
          <w:kern w:val="0"/>
          <w:sz w:val="24"/>
        </w:rPr>
        <w:t>采购资料表；</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第五章谈判项目说明和要求；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lastRenderedPageBreak/>
        <w:t>第六章合同条款及补充格式。</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4</w:t>
      </w:r>
      <w:r>
        <w:rPr>
          <w:rFonts w:ascii="宋体" w:hAnsi="宋体" w:cs="宋体" w:hint="eastAsia"/>
          <w:b/>
          <w:bCs/>
          <w:kern w:val="0"/>
          <w:sz w:val="24"/>
          <w:lang w:val="zh-CN"/>
        </w:rPr>
        <w:t>、竞争性谈判文件的澄清</w:t>
      </w:r>
    </w:p>
    <w:p w:rsidR="0013598F" w:rsidRDefault="00C36F6D">
      <w:pPr>
        <w:spacing w:line="360" w:lineRule="auto"/>
        <w:ind w:firstLineChars="200" w:firstLine="480"/>
        <w:rPr>
          <w:rFonts w:ascii="宋体" w:cs="宋体"/>
          <w:sz w:val="24"/>
        </w:rPr>
      </w:pPr>
      <w:r>
        <w:rPr>
          <w:rFonts w:ascii="宋体" w:hAnsi="宋体" w:cs="宋体" w:hint="eastAsia"/>
          <w:bCs/>
          <w:kern w:val="0"/>
          <w:sz w:val="24"/>
          <w:lang w:val="zh-CN"/>
        </w:rPr>
        <w:t>谈判供应商对</w:t>
      </w:r>
      <w:r>
        <w:rPr>
          <w:rFonts w:ascii="宋体" w:hAnsi="宋体" w:cs="宋体" w:hint="eastAsia"/>
          <w:spacing w:val="-2"/>
          <w:sz w:val="24"/>
        </w:rPr>
        <w:t>竞争性谈判文件</w:t>
      </w:r>
      <w:r>
        <w:rPr>
          <w:rFonts w:ascii="宋体" w:hAnsi="宋体" w:cs="宋体" w:hint="eastAsia"/>
          <w:bCs/>
          <w:kern w:val="0"/>
          <w:sz w:val="24"/>
          <w:lang w:val="zh-CN"/>
        </w:rPr>
        <w:t>如有需要澄清的疑问，应在谈判响应文件递交截止时间前</w:t>
      </w:r>
      <w:r>
        <w:rPr>
          <w:rFonts w:ascii="宋体" w:hAnsi="宋体" w:cs="宋体"/>
          <w:bCs/>
          <w:kern w:val="0"/>
          <w:sz w:val="24"/>
          <w:lang w:val="zh-CN"/>
        </w:rPr>
        <w:t>3</w:t>
      </w:r>
      <w:r>
        <w:rPr>
          <w:rFonts w:ascii="宋体" w:hAnsi="宋体" w:cs="宋体" w:hint="eastAsia"/>
          <w:bCs/>
          <w:kern w:val="0"/>
          <w:sz w:val="24"/>
          <w:lang w:val="zh-CN"/>
        </w:rPr>
        <w:t>天按竞争性谈判问中载明的地址以书面形式通知到采购人。采购人将视情况在谈判响应文件递交截止日</w:t>
      </w:r>
      <w:r>
        <w:rPr>
          <w:rFonts w:ascii="宋体" w:hAnsi="宋体" w:cs="宋体"/>
          <w:bCs/>
          <w:kern w:val="0"/>
          <w:sz w:val="24"/>
          <w:lang w:val="zh-CN"/>
        </w:rPr>
        <w:t>3</w:t>
      </w:r>
      <w:r>
        <w:rPr>
          <w:rFonts w:ascii="宋体" w:hAnsi="宋体" w:cs="宋体" w:hint="eastAsia"/>
          <w:bCs/>
          <w:kern w:val="0"/>
          <w:sz w:val="24"/>
          <w:lang w:val="zh-CN"/>
        </w:rPr>
        <w:t>日前采用适当方式予以澄清或以书面形式予以答复。</w:t>
      </w:r>
      <w:r>
        <w:rPr>
          <w:rFonts w:ascii="宋体" w:hAnsi="宋体" w:cs="宋体" w:hint="eastAsia"/>
          <w:sz w:val="24"/>
        </w:rPr>
        <w:t>同时将不标明疑问来源的书面答复函</w:t>
      </w:r>
      <w:proofErr w:type="gramStart"/>
      <w:r>
        <w:rPr>
          <w:rFonts w:ascii="宋体" w:hAnsi="宋体" w:cs="宋体" w:hint="eastAsia"/>
          <w:sz w:val="24"/>
        </w:rPr>
        <w:t>发每个</w:t>
      </w:r>
      <w:proofErr w:type="gramEnd"/>
      <w:r>
        <w:rPr>
          <w:rFonts w:ascii="宋体" w:hAnsi="宋体" w:cs="宋体" w:hint="eastAsia"/>
          <w:sz w:val="24"/>
        </w:rPr>
        <w:t>领取竞争性谈判文件的所有潜在谈判供应商。</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5</w:t>
      </w:r>
      <w:r>
        <w:rPr>
          <w:rFonts w:ascii="宋体" w:hAnsi="宋体" w:cs="宋体" w:hint="eastAsia"/>
          <w:b/>
          <w:bCs/>
          <w:kern w:val="0"/>
          <w:sz w:val="24"/>
          <w:lang w:val="zh-CN"/>
        </w:rPr>
        <w:t>、竞争性谈判文件的修改</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5.1</w:t>
      </w:r>
      <w:r w:rsidRPr="002422AC">
        <w:rPr>
          <w:rFonts w:ascii="宋体" w:hAnsi="宋体" w:cs="宋体" w:hint="eastAsia"/>
          <w:bCs/>
          <w:kern w:val="0"/>
          <w:sz w:val="24"/>
          <w:lang w:val="zh-CN"/>
        </w:rPr>
        <w:t>在竞争性谈判邀请函中所述的谈判响应文件递交截止日期前，采购人可主动地或在解答谈判供应商提出的澄清问题时对竞争性谈判文件进行修改。</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5.2</w:t>
      </w:r>
      <w:r w:rsidRPr="002422AC">
        <w:rPr>
          <w:rFonts w:ascii="宋体" w:hAnsi="宋体" w:cs="宋体" w:hint="eastAsia"/>
          <w:bCs/>
          <w:kern w:val="0"/>
          <w:sz w:val="24"/>
          <w:lang w:val="zh-CN"/>
        </w:rPr>
        <w:t>竞争性谈判文件的修改将以书面方式通知到已购买竞争性谈判文件的所有潜在谈判供应商，并构成竞争性谈判文件的一部分，对所有谈判供应商均具有约束力。</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5.3</w:t>
      </w:r>
      <w:r w:rsidRPr="002422AC">
        <w:rPr>
          <w:rFonts w:ascii="宋体" w:hAnsi="宋体" w:cs="宋体" w:hint="eastAsia"/>
          <w:bCs/>
          <w:kern w:val="0"/>
          <w:sz w:val="24"/>
          <w:lang w:val="zh-CN"/>
        </w:rPr>
        <w:t>谈判供应商在收到上述通知后，应立即向采购人回函确认。</w:t>
      </w:r>
    </w:p>
    <w:p w:rsidR="0013598F" w:rsidRDefault="00C36F6D">
      <w:pPr>
        <w:tabs>
          <w:tab w:val="left" w:pos="720"/>
          <w:tab w:val="left" w:pos="1904"/>
        </w:tabs>
        <w:spacing w:line="360" w:lineRule="auto"/>
        <w:ind w:firstLineChars="200" w:firstLine="480"/>
        <w:rPr>
          <w:rFonts w:ascii="宋体" w:cs="宋体"/>
          <w:sz w:val="24"/>
        </w:rPr>
      </w:pPr>
      <w:r w:rsidRPr="002422AC">
        <w:rPr>
          <w:rFonts w:ascii="宋体" w:hAnsi="宋体" w:cs="宋体"/>
          <w:bCs/>
          <w:kern w:val="0"/>
          <w:sz w:val="24"/>
          <w:lang w:val="zh-CN"/>
        </w:rPr>
        <w:t>5.4</w:t>
      </w:r>
      <w:r w:rsidRPr="002422AC">
        <w:rPr>
          <w:rFonts w:ascii="宋体" w:hAnsi="宋体" w:cs="宋体" w:hint="eastAsia"/>
          <w:bCs/>
          <w:kern w:val="0"/>
          <w:sz w:val="24"/>
          <w:lang w:val="zh-CN"/>
        </w:rPr>
        <w:t>为使谈判供应商有充分的时间对竞争性谈判文件的</w:t>
      </w:r>
      <w:r>
        <w:rPr>
          <w:rFonts w:ascii="宋体" w:hAnsi="宋体" w:cs="宋体" w:hint="eastAsia"/>
          <w:sz w:val="24"/>
        </w:rPr>
        <w:t>修改部分进行研究，采购人可适当延长谈判响应文件递交截止期。</w:t>
      </w:r>
    </w:p>
    <w:p w:rsidR="0013598F" w:rsidRDefault="0013598F">
      <w:pPr>
        <w:tabs>
          <w:tab w:val="left" w:pos="720"/>
          <w:tab w:val="left" w:pos="1904"/>
        </w:tabs>
        <w:spacing w:line="360" w:lineRule="auto"/>
        <w:ind w:leftChars="228" w:left="959" w:hangingChars="200" w:hanging="480"/>
        <w:rPr>
          <w:rFonts w:ascii="宋体" w:cs="宋体"/>
          <w:sz w:val="24"/>
        </w:rPr>
      </w:pPr>
    </w:p>
    <w:p w:rsidR="0013598F" w:rsidRDefault="00C36F6D">
      <w:pPr>
        <w:pStyle w:val="2"/>
        <w:spacing w:before="0" w:after="0" w:line="360" w:lineRule="auto"/>
        <w:ind w:firstLine="0"/>
        <w:rPr>
          <w:rFonts w:ascii="宋体" w:eastAsia="宋体" w:hAnsi="宋体" w:cs="宋体"/>
        </w:rPr>
      </w:pPr>
      <w:bookmarkStart w:id="17" w:name="_Toc39117000"/>
      <w:bookmarkStart w:id="18" w:name="_Toc57004526"/>
      <w:bookmarkStart w:id="19" w:name="_Toc39115621"/>
      <w:bookmarkStart w:id="20" w:name="_Toc39115048"/>
      <w:bookmarkStart w:id="21" w:name="_Toc22723958"/>
      <w:bookmarkStart w:id="22" w:name="_Toc22568791"/>
      <w:bookmarkStart w:id="23" w:name="_Toc22953399"/>
      <w:bookmarkStart w:id="24" w:name="_Toc39115986"/>
      <w:bookmarkStart w:id="25" w:name="_Toc27964697"/>
      <w:bookmarkStart w:id="26" w:name="_Toc39118350"/>
      <w:bookmarkStart w:id="27" w:name="_Toc22570498"/>
      <w:bookmarkStart w:id="28" w:name="_Toc22804077"/>
      <w:bookmarkStart w:id="29" w:name="_Toc24008414"/>
      <w:r>
        <w:rPr>
          <w:rFonts w:ascii="宋体" w:eastAsia="宋体" w:hAnsi="宋体" w:cs="宋体" w:hint="eastAsia"/>
        </w:rPr>
        <w:t>三、谈判响应文件的编写</w:t>
      </w:r>
      <w:bookmarkEnd w:id="17"/>
      <w:bookmarkEnd w:id="18"/>
      <w:bookmarkEnd w:id="19"/>
      <w:bookmarkEnd w:id="20"/>
      <w:bookmarkEnd w:id="21"/>
      <w:bookmarkEnd w:id="22"/>
      <w:bookmarkEnd w:id="23"/>
      <w:bookmarkEnd w:id="24"/>
      <w:bookmarkEnd w:id="25"/>
      <w:bookmarkEnd w:id="26"/>
      <w:bookmarkEnd w:id="27"/>
      <w:bookmarkEnd w:id="28"/>
      <w:bookmarkEnd w:id="29"/>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6</w:t>
      </w:r>
      <w:r>
        <w:rPr>
          <w:rFonts w:ascii="宋体" w:hAnsi="宋体" w:cs="宋体" w:hint="eastAsia"/>
          <w:b/>
          <w:bCs/>
          <w:kern w:val="0"/>
          <w:sz w:val="24"/>
          <w:lang w:val="zh-CN"/>
        </w:rPr>
        <w:t>、要求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谈判供应商应仔细阅读</w:t>
      </w:r>
      <w:r>
        <w:rPr>
          <w:rFonts w:ascii="宋体" w:hAnsi="宋体" w:cs="宋体" w:hint="eastAsia"/>
          <w:spacing w:val="-2"/>
          <w:sz w:val="24"/>
        </w:rPr>
        <w:t>竞争性谈判文件</w:t>
      </w:r>
      <w:r>
        <w:rPr>
          <w:rFonts w:ascii="宋体" w:hAnsi="宋体" w:cs="宋体" w:hint="eastAsia"/>
          <w:bCs/>
          <w:kern w:val="0"/>
          <w:sz w:val="24"/>
          <w:lang w:val="zh-CN"/>
        </w:rPr>
        <w:t>的所有内容，按</w:t>
      </w:r>
      <w:r>
        <w:rPr>
          <w:rFonts w:ascii="宋体" w:hAnsi="宋体" w:cs="宋体" w:hint="eastAsia"/>
          <w:spacing w:val="-2"/>
          <w:sz w:val="24"/>
        </w:rPr>
        <w:t>竞争性谈判文件</w:t>
      </w:r>
      <w:r>
        <w:rPr>
          <w:rFonts w:ascii="宋体" w:hAnsi="宋体" w:cs="宋体" w:hint="eastAsia"/>
          <w:bCs/>
          <w:kern w:val="0"/>
          <w:sz w:val="24"/>
          <w:lang w:val="zh-CN"/>
        </w:rPr>
        <w:t>要求提供谈判响应文件，并保证所提供的全部资料的真实性，以使其谈判响应文件对</w:t>
      </w:r>
      <w:r>
        <w:rPr>
          <w:rFonts w:ascii="宋体" w:hAnsi="宋体" w:cs="宋体" w:hint="eastAsia"/>
          <w:spacing w:val="-2"/>
          <w:sz w:val="24"/>
        </w:rPr>
        <w:t>竞争性谈判文件</w:t>
      </w:r>
      <w:r>
        <w:rPr>
          <w:rFonts w:ascii="宋体" w:hAnsi="宋体" w:cs="宋体" w:hint="eastAsia"/>
          <w:bCs/>
          <w:kern w:val="0"/>
          <w:sz w:val="24"/>
          <w:lang w:val="zh-CN"/>
        </w:rPr>
        <w:t>做出实质性响应，否则，其谈判响应文件将被拒绝。</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7</w:t>
      </w:r>
      <w:r>
        <w:rPr>
          <w:rFonts w:ascii="宋体" w:hAnsi="宋体" w:cs="宋体" w:hint="eastAsia"/>
          <w:b/>
          <w:bCs/>
          <w:kern w:val="0"/>
          <w:sz w:val="24"/>
          <w:lang w:val="zh-CN"/>
        </w:rPr>
        <w:t>、谈判响应文件计量单位</w:t>
      </w:r>
    </w:p>
    <w:p w:rsidR="0013598F" w:rsidRDefault="00C36F6D">
      <w:pPr>
        <w:pStyle w:val="52"/>
        <w:tabs>
          <w:tab w:val="left" w:pos="721"/>
        </w:tabs>
        <w:spacing w:line="360" w:lineRule="auto"/>
        <w:ind w:left="0" w:firstLineChars="200" w:firstLine="480"/>
        <w:rPr>
          <w:rFonts w:ascii="宋体" w:eastAsia="宋体" w:hAnsi="宋体" w:cs="宋体"/>
          <w:sz w:val="24"/>
        </w:rPr>
      </w:pPr>
      <w:r>
        <w:rPr>
          <w:rFonts w:ascii="宋体" w:eastAsia="宋体" w:hAnsi="宋体" w:cs="宋体" w:hint="eastAsia"/>
          <w:sz w:val="24"/>
        </w:rPr>
        <w:t>除在竞争性谈判文件的技术文件中另有规定外，计量单位均使用公制计量单位。</w:t>
      </w:r>
    </w:p>
    <w:p w:rsidR="0013598F" w:rsidRPr="0023383F" w:rsidRDefault="00C36F6D">
      <w:pPr>
        <w:spacing w:line="360" w:lineRule="auto"/>
        <w:ind w:firstLineChars="200" w:firstLine="482"/>
        <w:rPr>
          <w:rFonts w:ascii="宋体" w:hAnsi="宋体" w:cs="宋体"/>
          <w:b/>
          <w:bCs/>
          <w:kern w:val="0"/>
          <w:sz w:val="24"/>
          <w:lang w:val="zh-CN"/>
        </w:rPr>
      </w:pPr>
      <w:r w:rsidRPr="0023383F">
        <w:rPr>
          <w:rFonts w:ascii="宋体" w:hAnsi="宋体" w:cs="宋体"/>
          <w:b/>
          <w:bCs/>
          <w:kern w:val="0"/>
          <w:sz w:val="24"/>
          <w:lang w:val="zh-CN"/>
        </w:rPr>
        <w:t>8</w:t>
      </w:r>
      <w:r w:rsidRPr="0023383F">
        <w:rPr>
          <w:rFonts w:ascii="宋体" w:hAnsi="宋体" w:cs="宋体" w:hint="eastAsia"/>
          <w:b/>
          <w:bCs/>
          <w:kern w:val="0"/>
          <w:sz w:val="24"/>
          <w:lang w:val="zh-CN"/>
        </w:rPr>
        <w:t>、谈判响应文件的组成</w:t>
      </w:r>
      <w:r w:rsidRPr="0023383F">
        <w:rPr>
          <w:rFonts w:ascii="宋体" w:hAnsi="宋体" w:cs="宋体"/>
          <w:b/>
          <w:bCs/>
          <w:kern w:val="0"/>
          <w:sz w:val="24"/>
          <w:lang w:val="zh-CN"/>
        </w:rPr>
        <w:t>(</w:t>
      </w:r>
      <w:r w:rsidRPr="0023383F">
        <w:rPr>
          <w:rFonts w:ascii="宋体" w:hAnsi="宋体" w:cs="宋体" w:hint="eastAsia"/>
          <w:b/>
          <w:bCs/>
          <w:kern w:val="0"/>
          <w:sz w:val="24"/>
          <w:lang w:val="zh-CN"/>
        </w:rPr>
        <w:t>包括不限于</w:t>
      </w:r>
      <w:r w:rsidRPr="0023383F">
        <w:rPr>
          <w:rFonts w:ascii="宋体" w:hAnsi="宋体" w:cs="宋体"/>
          <w:b/>
          <w:bCs/>
          <w:kern w:val="0"/>
          <w:sz w:val="24"/>
          <w:lang w:val="zh-CN"/>
        </w:rPr>
        <w:t>)</w:t>
      </w:r>
    </w:p>
    <w:p w:rsidR="00CF46C4" w:rsidRDefault="00C36F6D">
      <w:pPr>
        <w:tabs>
          <w:tab w:val="left" w:pos="720"/>
        </w:tabs>
        <w:spacing w:line="360" w:lineRule="auto"/>
        <w:ind w:firstLineChars="200" w:firstLine="480"/>
        <w:rPr>
          <w:rFonts w:ascii="宋体" w:hAnsi="宋体" w:cs="宋体"/>
          <w:sz w:val="24"/>
        </w:rPr>
      </w:pPr>
      <w:r w:rsidRPr="0023383F">
        <w:rPr>
          <w:rFonts w:ascii="宋体" w:hAnsi="宋体" w:cs="宋体"/>
          <w:bCs/>
          <w:kern w:val="0"/>
          <w:sz w:val="24"/>
          <w:lang w:val="zh-CN"/>
        </w:rPr>
        <w:t>8.</w:t>
      </w:r>
      <w:r w:rsidRPr="008F5A8B">
        <w:rPr>
          <w:rFonts w:ascii="宋体" w:hAnsi="宋体" w:cs="宋体"/>
          <w:sz w:val="24"/>
        </w:rPr>
        <w:t>1</w:t>
      </w:r>
      <w:r w:rsidRPr="008F5A8B">
        <w:rPr>
          <w:rFonts w:ascii="宋体" w:hAnsi="宋体" w:cs="宋体" w:hint="eastAsia"/>
          <w:sz w:val="24"/>
        </w:rPr>
        <w:t>谈判响应文件</w:t>
      </w:r>
      <w:r w:rsidRPr="0023383F">
        <w:rPr>
          <w:rFonts w:ascii="宋体" w:hAnsi="宋体" w:cs="宋体" w:hint="eastAsia"/>
          <w:sz w:val="24"/>
        </w:rPr>
        <w:t>包括下列部分：</w:t>
      </w:r>
    </w:p>
    <w:p w:rsidR="008F5A8B" w:rsidRDefault="00CF46C4">
      <w:pPr>
        <w:tabs>
          <w:tab w:val="left" w:pos="720"/>
        </w:tabs>
        <w:spacing w:line="360" w:lineRule="auto"/>
        <w:ind w:firstLineChars="200" w:firstLine="480"/>
        <w:rPr>
          <w:rFonts w:ascii="宋体" w:hAnsi="宋体" w:cs="宋体"/>
          <w:sz w:val="24"/>
        </w:rPr>
      </w:pPr>
      <w:r>
        <w:rPr>
          <w:rFonts w:ascii="宋体" w:hAnsi="宋体" w:cs="宋体" w:hint="eastAsia"/>
          <w:sz w:val="24"/>
        </w:rPr>
        <w:t>一标段：</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（1）</w:t>
      </w:r>
      <w:r w:rsidRPr="004A593D">
        <w:rPr>
          <w:rFonts w:ascii="宋体" w:hAnsi="宋体" w:cs="宋体" w:hint="eastAsia"/>
          <w:sz w:val="24"/>
        </w:rPr>
        <w:t>法定代表人授权书</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（2）</w:t>
      </w:r>
      <w:r w:rsidRPr="004A593D">
        <w:rPr>
          <w:rFonts w:ascii="宋体" w:hAnsi="宋体" w:cs="宋体" w:hint="eastAsia"/>
          <w:sz w:val="24"/>
        </w:rPr>
        <w:t>谈判书</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（3）</w:t>
      </w:r>
      <w:r w:rsidRPr="004A593D">
        <w:rPr>
          <w:rFonts w:ascii="宋体" w:hAnsi="宋体" w:cs="宋体" w:hint="eastAsia"/>
          <w:sz w:val="24"/>
        </w:rPr>
        <w:t>资格证明文件</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（4）</w:t>
      </w:r>
      <w:r w:rsidRPr="004A593D">
        <w:rPr>
          <w:rFonts w:ascii="宋体" w:hAnsi="宋体" w:cs="宋体" w:hint="eastAsia"/>
          <w:sz w:val="24"/>
        </w:rPr>
        <w:t>报价表格</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lastRenderedPageBreak/>
        <w:t>（5）</w:t>
      </w:r>
      <w:r w:rsidRPr="004A593D">
        <w:rPr>
          <w:rFonts w:ascii="宋体" w:hAnsi="宋体" w:cs="宋体" w:hint="eastAsia"/>
          <w:sz w:val="24"/>
        </w:rPr>
        <w:t>技术规格偏差表</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（6）</w:t>
      </w:r>
      <w:r w:rsidRPr="004A593D">
        <w:rPr>
          <w:rFonts w:ascii="宋体" w:hAnsi="宋体" w:cs="宋体" w:hint="eastAsia"/>
          <w:sz w:val="24"/>
        </w:rPr>
        <w:t>商务条款偏差表</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（7）</w:t>
      </w:r>
      <w:r w:rsidRPr="004A593D">
        <w:rPr>
          <w:rFonts w:ascii="宋体" w:hAnsi="宋体" w:cs="宋体" w:hint="eastAsia"/>
          <w:sz w:val="24"/>
        </w:rPr>
        <w:t>项目实施方案</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（8）</w:t>
      </w:r>
      <w:r w:rsidRPr="004A593D">
        <w:rPr>
          <w:rFonts w:ascii="宋体" w:hAnsi="宋体" w:cs="宋体" w:hint="eastAsia"/>
          <w:sz w:val="24"/>
        </w:rPr>
        <w:t>服务计划</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（9）</w:t>
      </w:r>
      <w:r w:rsidRPr="004A593D">
        <w:rPr>
          <w:rFonts w:ascii="宋体" w:hAnsi="宋体" w:cs="宋体" w:hint="eastAsia"/>
          <w:sz w:val="24"/>
        </w:rPr>
        <w:t>反商业贿赂承诺书</w:t>
      </w:r>
    </w:p>
    <w:p w:rsid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（10）</w:t>
      </w:r>
      <w:r w:rsidRPr="004A593D">
        <w:rPr>
          <w:rFonts w:ascii="宋体" w:hAnsi="宋体" w:cs="宋体" w:hint="eastAsia"/>
          <w:sz w:val="24"/>
        </w:rPr>
        <w:t>其他</w:t>
      </w:r>
    </w:p>
    <w:p w:rsidR="00CF46C4" w:rsidRDefault="00CF46C4" w:rsidP="008F5A8B">
      <w:pPr>
        <w:tabs>
          <w:tab w:val="left" w:pos="720"/>
        </w:tabs>
        <w:spacing w:line="360" w:lineRule="auto"/>
        <w:ind w:firstLineChars="200" w:firstLine="480"/>
        <w:rPr>
          <w:rFonts w:ascii="宋体" w:hAnsi="宋体" w:cs="宋体"/>
          <w:sz w:val="24"/>
        </w:rPr>
      </w:pPr>
      <w:r>
        <w:rPr>
          <w:rFonts w:ascii="宋体" w:hAnsi="宋体" w:cs="宋体" w:hint="eastAsia"/>
          <w:sz w:val="24"/>
        </w:rPr>
        <w:t>二标段：</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（l）投标函及投标函附录</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（2）法定代表人身份证明</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（3）授权委托书</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（4）投标承诺函</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（5）项目管理机构</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（6）资格审查资料</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（7）施工组织设计</w:t>
      </w:r>
    </w:p>
    <w:p w:rsidR="00CF46C4" w:rsidRPr="00CF46C4"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（8）已标价工程量清单</w:t>
      </w:r>
    </w:p>
    <w:p w:rsidR="00CF46C4" w:rsidRPr="008F5A8B" w:rsidRDefault="00CF46C4" w:rsidP="00CF46C4">
      <w:pPr>
        <w:tabs>
          <w:tab w:val="left" w:pos="720"/>
        </w:tabs>
        <w:spacing w:line="360" w:lineRule="auto"/>
        <w:ind w:firstLineChars="200" w:firstLine="480"/>
        <w:rPr>
          <w:rFonts w:ascii="宋体" w:hAnsi="宋体" w:cs="宋体"/>
          <w:sz w:val="24"/>
        </w:rPr>
      </w:pPr>
      <w:r w:rsidRPr="00CF46C4">
        <w:rPr>
          <w:rFonts w:ascii="宋体" w:hAnsi="宋体" w:cs="宋体" w:hint="eastAsia"/>
          <w:sz w:val="24"/>
        </w:rPr>
        <w:t>（9）其他资料</w:t>
      </w:r>
    </w:p>
    <w:p w:rsidR="0013598F" w:rsidRDefault="00C36F6D" w:rsidP="0023383F">
      <w:pPr>
        <w:tabs>
          <w:tab w:val="left" w:pos="720"/>
        </w:tabs>
        <w:spacing w:line="360" w:lineRule="auto"/>
        <w:ind w:firstLineChars="200" w:firstLine="480"/>
        <w:rPr>
          <w:rFonts w:ascii="宋体" w:cs="宋体"/>
          <w:sz w:val="24"/>
        </w:rPr>
      </w:pPr>
      <w:r>
        <w:rPr>
          <w:rFonts w:ascii="宋体" w:hAnsi="宋体" w:cs="宋体"/>
          <w:sz w:val="24"/>
        </w:rPr>
        <w:t>8.2</w:t>
      </w:r>
      <w:r>
        <w:rPr>
          <w:rFonts w:ascii="宋体" w:hAnsi="宋体" w:cs="宋体" w:hint="eastAsia"/>
          <w:sz w:val="24"/>
        </w:rPr>
        <w:t>谈判供应商所投谈判响应文件</w:t>
      </w:r>
      <w:r>
        <w:rPr>
          <w:rFonts w:ascii="宋体" w:hAnsi="宋体" w:cs="宋体" w:hint="eastAsia"/>
          <w:b/>
          <w:sz w:val="24"/>
        </w:rPr>
        <w:t>正本</w:t>
      </w:r>
      <w:r>
        <w:rPr>
          <w:rFonts w:ascii="宋体" w:hAnsi="宋体" w:cs="宋体" w:hint="eastAsia"/>
          <w:b/>
          <w:sz w:val="24"/>
          <w:u w:val="single"/>
        </w:rPr>
        <w:t>壹</w:t>
      </w:r>
      <w:r>
        <w:rPr>
          <w:rFonts w:ascii="宋体" w:hAnsi="宋体" w:cs="宋体" w:hint="eastAsia"/>
          <w:b/>
          <w:sz w:val="24"/>
        </w:rPr>
        <w:t>份，副本叁份，</w:t>
      </w:r>
      <w:r>
        <w:rPr>
          <w:rFonts w:ascii="宋体" w:hAnsi="宋体" w:cs="宋体" w:hint="eastAsia"/>
          <w:b/>
          <w:sz w:val="24"/>
          <w:u w:val="single"/>
        </w:rPr>
        <w:t>副本可以使用正本的复印件</w:t>
      </w:r>
      <w:r>
        <w:rPr>
          <w:rFonts w:ascii="宋体" w:hAnsi="宋体" w:cs="宋体" w:hint="eastAsia"/>
          <w:sz w:val="24"/>
        </w:rPr>
        <w:t>。</w:t>
      </w:r>
    </w:p>
    <w:p w:rsidR="0013598F" w:rsidRDefault="00C36F6D">
      <w:pPr>
        <w:spacing w:line="360" w:lineRule="auto"/>
        <w:ind w:firstLineChars="200" w:firstLine="480"/>
        <w:rPr>
          <w:rFonts w:ascii="宋体" w:cs="宋体"/>
          <w:sz w:val="24"/>
        </w:rPr>
      </w:pPr>
      <w:r>
        <w:rPr>
          <w:rFonts w:ascii="宋体" w:hAnsi="宋体" w:cs="宋体"/>
          <w:sz w:val="24"/>
        </w:rPr>
        <w:t>8.3</w:t>
      </w:r>
      <w:r>
        <w:rPr>
          <w:rFonts w:ascii="宋体" w:hAnsi="宋体" w:cs="宋体" w:hint="eastAsia"/>
          <w:sz w:val="24"/>
        </w:rPr>
        <w:t>谈判供应商必须按竞争性谈判文件的要求编制谈判响应文件，提交相应的文件资料。未响应竞争性谈判文件将视为漏项或非实质性响应竞争性谈判文件而取消谈判资格。</w:t>
      </w:r>
    </w:p>
    <w:p w:rsidR="0013598F" w:rsidRDefault="00C36F6D">
      <w:pPr>
        <w:tabs>
          <w:tab w:val="left" w:pos="720"/>
        </w:tabs>
        <w:spacing w:line="360" w:lineRule="auto"/>
        <w:ind w:firstLineChars="200" w:firstLine="482"/>
        <w:rPr>
          <w:rFonts w:ascii="宋体" w:cs="宋体"/>
          <w:b/>
          <w:sz w:val="24"/>
        </w:rPr>
      </w:pPr>
      <w:r>
        <w:rPr>
          <w:rFonts w:ascii="宋体" w:hAnsi="宋体" w:cs="宋体"/>
          <w:b/>
          <w:sz w:val="24"/>
        </w:rPr>
        <w:t>10</w:t>
      </w:r>
      <w:r>
        <w:rPr>
          <w:rFonts w:ascii="宋体" w:hAnsi="宋体" w:cs="宋体" w:hint="eastAsia"/>
          <w:b/>
          <w:sz w:val="24"/>
        </w:rPr>
        <w:t>、谈判响应文件有效期</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10.1</w:t>
      </w:r>
      <w:r>
        <w:rPr>
          <w:rFonts w:ascii="宋体" w:hAnsi="宋体" w:cs="宋体" w:hint="eastAsia"/>
          <w:sz w:val="24"/>
        </w:rPr>
        <w:t>谈判响应文件应自递交之日起，在第四章“项目采购资料表”规定的时间内保持有效。谈判响应文件有效期不足的将被视为非实质响应谈判而予以拒绝。</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10.2</w:t>
      </w:r>
      <w:r>
        <w:rPr>
          <w:rFonts w:ascii="宋体" w:hAnsi="宋体" w:cs="宋体" w:hint="eastAsia"/>
          <w:sz w:val="24"/>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11</w:t>
      </w:r>
      <w:r>
        <w:rPr>
          <w:rFonts w:ascii="宋体" w:hAnsi="宋体" w:cs="宋体" w:hint="eastAsia"/>
          <w:b/>
          <w:bCs/>
          <w:kern w:val="0"/>
          <w:sz w:val="24"/>
          <w:lang w:val="zh-CN"/>
        </w:rPr>
        <w:t>、谈判响应文件的签署及规定</w:t>
      </w:r>
    </w:p>
    <w:p w:rsidR="0013598F" w:rsidRDefault="00C36F6D">
      <w:pPr>
        <w:widowControl/>
        <w:spacing w:line="440" w:lineRule="exact"/>
        <w:ind w:firstLineChars="200" w:firstLine="480"/>
        <w:rPr>
          <w:rFonts w:ascii="宋体" w:hAnsi="宋体" w:cs="宋体"/>
          <w:b/>
          <w:kern w:val="0"/>
          <w:sz w:val="24"/>
          <w:lang w:val="zh-CN"/>
        </w:rPr>
      </w:pPr>
      <w:r>
        <w:rPr>
          <w:rFonts w:ascii="宋体" w:hAnsi="宋体" w:cs="宋体"/>
          <w:bCs/>
          <w:kern w:val="0"/>
          <w:sz w:val="24"/>
          <w:lang w:val="zh-CN"/>
        </w:rPr>
        <w:lastRenderedPageBreak/>
        <w:t>11.1</w:t>
      </w:r>
      <w:r>
        <w:rPr>
          <w:rFonts w:ascii="宋体" w:hAnsi="宋体" w:cs="宋体" w:hint="eastAsia"/>
          <w:bCs/>
          <w:kern w:val="0"/>
          <w:sz w:val="24"/>
          <w:lang w:val="zh-CN"/>
        </w:rPr>
        <w:t>谈判供应商应准备正本壹份及副本叁份。</w:t>
      </w:r>
      <w:r>
        <w:rPr>
          <w:rFonts w:ascii="宋体" w:hAnsi="宋体" w:cs="宋体" w:hint="eastAsia"/>
          <w:b/>
          <w:kern w:val="0"/>
          <w:sz w:val="24"/>
          <w:lang w:val="zh-CN"/>
        </w:rPr>
        <w:t>必须胶装成册，不得有活页</w:t>
      </w:r>
      <w:r>
        <w:rPr>
          <w:rFonts w:ascii="宋体" w:hAnsi="宋体" w:cs="宋体" w:hint="eastAsia"/>
          <w:bCs/>
          <w:kern w:val="0"/>
          <w:sz w:val="24"/>
          <w:lang w:val="zh-CN"/>
        </w:rPr>
        <w:t>，并编制目录。每套投标文件应清楚地标明“正本”或“副本”。副本应与正本内容一致，若副本与正本存在文字或表述的不符之处，以正本为准。</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11.2</w:t>
      </w:r>
      <w:r>
        <w:rPr>
          <w:rFonts w:ascii="宋体" w:hAnsi="宋体" w:cs="宋体" w:hint="eastAsia"/>
          <w:bCs/>
          <w:kern w:val="0"/>
          <w:sz w:val="24"/>
          <w:lang w:val="zh-CN"/>
        </w:rPr>
        <w:t>谈判响应文件正本和副本须用</w:t>
      </w:r>
      <w:r>
        <w:rPr>
          <w:rFonts w:ascii="宋体" w:hAnsi="宋体" w:cs="宋体"/>
          <w:bCs/>
          <w:kern w:val="0"/>
          <w:sz w:val="24"/>
          <w:lang w:val="zh-CN"/>
        </w:rPr>
        <w:t>A4</w:t>
      </w:r>
      <w:r>
        <w:rPr>
          <w:rFonts w:ascii="宋体" w:hAnsi="宋体" w:cs="宋体" w:hint="eastAsia"/>
          <w:bCs/>
          <w:kern w:val="0"/>
          <w:sz w:val="24"/>
          <w:lang w:val="zh-CN"/>
        </w:rPr>
        <w:t>纸打印并装订成册，由正式授权的谈判代表在规定签章处签字或盖章并加盖公章。</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11.3</w:t>
      </w:r>
      <w:r>
        <w:rPr>
          <w:rFonts w:ascii="宋体" w:hAnsi="宋体" w:cs="宋体" w:hint="eastAsia"/>
          <w:bCs/>
          <w:kern w:val="0"/>
          <w:sz w:val="24"/>
          <w:lang w:val="zh-CN"/>
        </w:rPr>
        <w:t>除对错处作必要修改外，谈判响应文件中不许有加行、涂改或改写。如有修改错漏处，必须由谈判供应商的法定代表人或其</w:t>
      </w:r>
      <w:r>
        <w:rPr>
          <w:rFonts w:ascii="宋体" w:hAnsi="宋体" w:cs="宋体" w:hint="eastAsia"/>
          <w:sz w:val="24"/>
        </w:rPr>
        <w:t>授权委托人</w:t>
      </w:r>
      <w:r>
        <w:rPr>
          <w:rFonts w:ascii="宋体" w:hAnsi="宋体" w:cs="宋体" w:hint="eastAsia"/>
          <w:bCs/>
          <w:kern w:val="0"/>
          <w:sz w:val="24"/>
          <w:lang w:val="zh-CN"/>
        </w:rPr>
        <w:t>签字或盖章、加盖公章。</w:t>
      </w:r>
    </w:p>
    <w:p w:rsidR="0013598F" w:rsidRDefault="00C36F6D">
      <w:pPr>
        <w:tabs>
          <w:tab w:val="left" w:pos="720"/>
        </w:tabs>
        <w:spacing w:line="360" w:lineRule="auto"/>
        <w:ind w:firstLineChars="200" w:firstLine="480"/>
        <w:rPr>
          <w:rFonts w:ascii="宋体" w:cs="宋体"/>
          <w:bCs/>
          <w:kern w:val="0"/>
          <w:sz w:val="24"/>
        </w:rPr>
      </w:pPr>
      <w:r>
        <w:rPr>
          <w:rFonts w:ascii="宋体" w:hAnsi="宋体" w:cs="宋体"/>
          <w:bCs/>
          <w:kern w:val="0"/>
          <w:sz w:val="24"/>
          <w:lang w:val="zh-CN"/>
        </w:rPr>
        <w:t>11.4</w:t>
      </w:r>
      <w:r>
        <w:rPr>
          <w:rFonts w:ascii="宋体" w:hAnsi="宋体" w:cs="宋体" w:hint="eastAsia"/>
          <w:bCs/>
          <w:kern w:val="0"/>
          <w:sz w:val="24"/>
        </w:rPr>
        <w:t>电报、电传和传真谈判响应文件一律不接受。</w:t>
      </w:r>
    </w:p>
    <w:p w:rsidR="0013598F" w:rsidRDefault="0013598F">
      <w:pPr>
        <w:tabs>
          <w:tab w:val="left" w:pos="720"/>
        </w:tabs>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0" w:name="_Toc24008415"/>
      <w:r>
        <w:rPr>
          <w:rFonts w:ascii="宋体" w:eastAsia="宋体" w:hAnsi="宋体" w:cs="宋体" w:hint="eastAsia"/>
        </w:rPr>
        <w:t>四、谈判响应文件的递交</w:t>
      </w:r>
      <w:bookmarkEnd w:id="30"/>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12</w:t>
      </w:r>
      <w:r>
        <w:rPr>
          <w:rFonts w:ascii="宋体" w:hAnsi="宋体" w:cs="宋体" w:hint="eastAsia"/>
          <w:b/>
          <w:bCs/>
          <w:kern w:val="0"/>
          <w:sz w:val="24"/>
          <w:lang w:val="zh-CN"/>
        </w:rPr>
        <w:t>、谈判响应文件的密封和标记</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12.1</w:t>
      </w:r>
      <w:r>
        <w:rPr>
          <w:rFonts w:ascii="宋体" w:hAnsi="宋体" w:cs="宋体" w:hint="eastAsia"/>
          <w:bCs/>
          <w:kern w:val="0"/>
          <w:sz w:val="24"/>
          <w:lang w:val="zh-CN"/>
        </w:rPr>
        <w:t>谈判供应商应将谈判响应文件正本和副本分别用非透明文件袋密封，在封签处加盖公章并标明项目编号、采购单位名称及“正本”和“副本”字样。未按要求密封造成的泄密，谈判供应商自行负责。</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12.2</w:t>
      </w:r>
      <w:r>
        <w:rPr>
          <w:rFonts w:ascii="宋体" w:hAnsi="宋体" w:cs="宋体" w:hint="eastAsia"/>
          <w:bCs/>
          <w:kern w:val="0"/>
          <w:sz w:val="24"/>
          <w:lang w:val="zh-CN"/>
        </w:rPr>
        <w:t>每一密封文件袋上注明：谈判供应商名称、项目名称、项目编号和“于</w:t>
      </w:r>
      <w:r>
        <w:rPr>
          <w:rFonts w:ascii="宋体" w:hAnsi="宋体" w:cs="宋体"/>
          <w:bCs/>
          <w:kern w:val="0"/>
          <w:sz w:val="24"/>
          <w:lang w:val="zh-CN"/>
        </w:rPr>
        <w:t>____</w:t>
      </w:r>
      <w:r>
        <w:rPr>
          <w:rFonts w:ascii="宋体" w:hAnsi="宋体" w:cs="宋体" w:hint="eastAsia"/>
          <w:bCs/>
          <w:kern w:val="0"/>
          <w:sz w:val="24"/>
          <w:lang w:val="zh-CN"/>
        </w:rPr>
        <w:t>年</w:t>
      </w:r>
      <w:r>
        <w:rPr>
          <w:rFonts w:ascii="宋体" w:hAnsi="宋体" w:cs="宋体"/>
          <w:bCs/>
          <w:kern w:val="0"/>
          <w:sz w:val="24"/>
          <w:lang w:val="zh-CN"/>
        </w:rPr>
        <w:t>___</w:t>
      </w:r>
      <w:r>
        <w:rPr>
          <w:rFonts w:ascii="宋体" w:hAnsi="宋体" w:cs="宋体" w:hint="eastAsia"/>
          <w:bCs/>
          <w:kern w:val="0"/>
          <w:sz w:val="24"/>
          <w:lang w:val="zh-CN"/>
        </w:rPr>
        <w:t>月</w:t>
      </w:r>
      <w:r>
        <w:rPr>
          <w:rFonts w:ascii="宋体" w:hAnsi="宋体" w:cs="宋体"/>
          <w:bCs/>
          <w:kern w:val="0"/>
          <w:sz w:val="24"/>
          <w:lang w:val="zh-CN"/>
        </w:rPr>
        <w:t>____</w:t>
      </w:r>
      <w:r>
        <w:rPr>
          <w:rFonts w:ascii="宋体" w:hAnsi="宋体" w:cs="宋体" w:hint="eastAsia"/>
          <w:bCs/>
          <w:kern w:val="0"/>
          <w:sz w:val="24"/>
          <w:lang w:val="zh-CN"/>
        </w:rPr>
        <w:t>日</w:t>
      </w:r>
      <w:r>
        <w:rPr>
          <w:rFonts w:ascii="宋体" w:hAnsi="宋体" w:cs="宋体"/>
          <w:bCs/>
          <w:kern w:val="0"/>
          <w:sz w:val="24"/>
          <w:lang w:val="zh-CN"/>
        </w:rPr>
        <w:t>___</w:t>
      </w:r>
      <w:r>
        <w:rPr>
          <w:rFonts w:ascii="宋体" w:hAnsi="宋体" w:cs="宋体" w:hint="eastAsia"/>
          <w:bCs/>
          <w:kern w:val="0"/>
          <w:sz w:val="24"/>
          <w:lang w:val="zh-CN"/>
        </w:rPr>
        <w:t>点前不准启封”等字样。</w:t>
      </w:r>
    </w:p>
    <w:p w:rsidR="0013598F" w:rsidRDefault="00C36F6D">
      <w:pPr>
        <w:tabs>
          <w:tab w:val="left" w:pos="720"/>
          <w:tab w:val="left" w:pos="900"/>
        </w:tabs>
        <w:spacing w:line="360" w:lineRule="auto"/>
        <w:ind w:firstLineChars="200" w:firstLine="480"/>
        <w:rPr>
          <w:rFonts w:ascii="宋体" w:cs="宋体"/>
          <w:sz w:val="24"/>
        </w:rPr>
      </w:pPr>
      <w:r>
        <w:rPr>
          <w:rFonts w:ascii="宋体" w:hAnsi="宋体" w:cs="宋体"/>
          <w:sz w:val="24"/>
        </w:rPr>
        <w:t>12.3</w:t>
      </w:r>
      <w:r>
        <w:rPr>
          <w:rFonts w:ascii="宋体" w:hAnsi="宋体" w:cs="宋体" w:hint="eastAsia"/>
          <w:sz w:val="24"/>
        </w:rPr>
        <w:t>如果外层封袋上未按</w:t>
      </w:r>
      <w:r>
        <w:rPr>
          <w:rFonts w:ascii="宋体" w:hAnsi="宋体" w:cs="宋体"/>
          <w:sz w:val="24"/>
        </w:rPr>
        <w:t>13.1</w:t>
      </w:r>
      <w:r>
        <w:rPr>
          <w:rFonts w:ascii="宋体" w:hAnsi="宋体" w:cs="宋体" w:hint="eastAsia"/>
          <w:sz w:val="24"/>
        </w:rPr>
        <w:t>要求密封和加写标记，采购人对误投或过早启封概不负责。采购人拒收未成册和未按以上要求封装的谈判响应文件。</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12.4</w:t>
      </w:r>
      <w:r>
        <w:rPr>
          <w:rFonts w:ascii="宋体" w:hAnsi="宋体" w:cs="宋体" w:hint="eastAsia"/>
          <w:sz w:val="24"/>
        </w:rPr>
        <w:t>谈判供应商应清楚竞争性谈判文件应直接从采购人获得，根据复制竞争性谈判文件编制的谈判响应文件将被拒收。</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13</w:t>
      </w:r>
      <w:r>
        <w:rPr>
          <w:rFonts w:ascii="宋体" w:hAnsi="宋体" w:cs="宋体" w:hint="eastAsia"/>
          <w:b/>
          <w:bCs/>
          <w:kern w:val="0"/>
          <w:sz w:val="24"/>
          <w:lang w:val="zh-CN"/>
        </w:rPr>
        <w:t>、递送谈判响应文件的截止时间</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13.1</w:t>
      </w:r>
      <w:r>
        <w:rPr>
          <w:rFonts w:ascii="宋体" w:hAnsi="宋体" w:cs="宋体" w:hint="eastAsia"/>
          <w:bCs/>
          <w:kern w:val="0"/>
          <w:sz w:val="24"/>
          <w:lang w:val="zh-CN"/>
        </w:rPr>
        <w:t>谈判供应商</w:t>
      </w:r>
      <w:r>
        <w:rPr>
          <w:rFonts w:ascii="宋体" w:hAnsi="宋体" w:cs="宋体" w:hint="eastAsia"/>
          <w:bCs/>
          <w:kern w:val="0"/>
          <w:sz w:val="24"/>
        </w:rPr>
        <w:t>应在不迟于第四章“项目采购资料表”中规定的截止日期和时间将谈判响应文件按照“项目采购资料表”中载明的地址递交至采购人。</w:t>
      </w:r>
      <w:r>
        <w:rPr>
          <w:rFonts w:ascii="宋体" w:hAnsi="宋体" w:cs="宋体" w:hint="eastAsia"/>
          <w:bCs/>
          <w:kern w:val="0"/>
          <w:sz w:val="24"/>
          <w:lang w:val="zh-CN"/>
        </w:rPr>
        <w:t>采购人将拒绝在谈判响应文件递交截止时间后送交的谈判响应文件。</w:t>
      </w:r>
    </w:p>
    <w:p w:rsidR="00C213E0" w:rsidRPr="00BB3E7D" w:rsidRDefault="00C213E0" w:rsidP="00C213E0">
      <w:pPr>
        <w:spacing w:line="360" w:lineRule="auto"/>
        <w:rPr>
          <w:rFonts w:ascii="宋体" w:cs="宋体"/>
          <w:b/>
          <w:bCs/>
          <w:kern w:val="0"/>
          <w:sz w:val="24"/>
          <w:lang w:val="zh-CN"/>
        </w:rPr>
      </w:pPr>
      <w:r w:rsidRPr="00BB3E7D">
        <w:rPr>
          <w:rFonts w:ascii="宋体" w:cs="宋体" w:hint="eastAsia"/>
          <w:b/>
          <w:bCs/>
          <w:kern w:val="0"/>
          <w:sz w:val="24"/>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（1）电子投标文件的解密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全流程电子化交易项目电子投标文件采用双重加密。解密需分标段进行两次解密。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lastRenderedPageBreak/>
        <w:t>a. 投标人解密：投标人使用本单位CA数字证书远程或现场进行解密。需开标现场使用一体机进行解密的，请在代理机构引导下进行。</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代理机构解密：代理机构按电子投标文件到达交易系统的先后顺序，使用本单位CA数字证书进行再次解密。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（2）电子投标文件解密异常情况处理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因电子交易系统异常无法解密电子投标文件的，使用纸质投标文件以人工方式进行。</w:t>
      </w:r>
    </w:p>
    <w:p w:rsidR="00C213E0"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13598F" w:rsidRDefault="0013598F">
      <w:pPr>
        <w:spacing w:line="360" w:lineRule="auto"/>
        <w:ind w:left="360" w:hangingChars="150" w:hanging="360"/>
        <w:rPr>
          <w:rFonts w:ascii="宋体" w:cs="宋体"/>
          <w:bCs/>
          <w:kern w:val="0"/>
          <w:sz w:val="24"/>
          <w:lang w:val="zh-CN"/>
        </w:rPr>
      </w:pPr>
    </w:p>
    <w:p w:rsidR="0013598F" w:rsidRDefault="00C36F6D">
      <w:pPr>
        <w:pStyle w:val="2"/>
        <w:spacing w:before="0" w:after="0" w:line="360" w:lineRule="auto"/>
        <w:ind w:firstLine="0"/>
        <w:rPr>
          <w:rFonts w:ascii="宋体" w:eastAsia="宋体" w:hAnsi="宋体" w:cs="宋体"/>
        </w:rPr>
      </w:pPr>
      <w:bookmarkStart w:id="31" w:name="_Toc24008416"/>
      <w:r>
        <w:rPr>
          <w:rFonts w:ascii="宋体" w:eastAsia="宋体" w:hAnsi="宋体" w:cs="宋体" w:hint="eastAsia"/>
        </w:rPr>
        <w:t>五、谈判程序</w:t>
      </w:r>
      <w:bookmarkEnd w:id="31"/>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14</w:t>
      </w:r>
      <w:r>
        <w:rPr>
          <w:rFonts w:ascii="宋体" w:hAnsi="宋体" w:cs="宋体" w:hint="eastAsia"/>
          <w:b/>
          <w:bCs/>
          <w:kern w:val="0"/>
          <w:sz w:val="24"/>
          <w:lang w:val="zh-CN"/>
        </w:rPr>
        <w:t>、谈判程序</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14.1</w:t>
      </w:r>
      <w:r>
        <w:rPr>
          <w:rFonts w:ascii="宋体" w:hAnsi="宋体" w:cs="宋体" w:hint="eastAsia"/>
          <w:sz w:val="24"/>
        </w:rPr>
        <w:t>本次竞争性谈判采购采取两轮报价制，第一轮报价为谈判响应文件的书面报价，第二轮报价在谈判中现场书面递交。</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14.2</w:t>
      </w:r>
      <w:r>
        <w:rPr>
          <w:rFonts w:ascii="宋体" w:hAnsi="宋体" w:cs="宋体" w:hint="eastAsia"/>
          <w:sz w:val="24"/>
        </w:rPr>
        <w:t>第二轮谈判的顺序由谈判供应商代表在开标现场经抽签确定。</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14.3</w:t>
      </w:r>
      <w:r>
        <w:rPr>
          <w:rFonts w:ascii="宋体" w:hAnsi="宋体" w:cs="宋体" w:hint="eastAsia"/>
          <w:sz w:val="24"/>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14.4</w:t>
      </w:r>
      <w:r>
        <w:rPr>
          <w:rFonts w:ascii="宋体" w:hAnsi="宋体" w:cs="宋体" w:hint="eastAsia"/>
          <w:sz w:val="24"/>
        </w:rPr>
        <w:t>谈判小组根据谈判和质疑答复情况以及竞争性谈判文件中的内容，对所有谈判供应商进行比较评价，根据竞争性谈判文件规定的评审办法提交评审意见。</w:t>
      </w:r>
    </w:p>
    <w:p w:rsidR="0013598F" w:rsidRDefault="00C36F6D">
      <w:pPr>
        <w:tabs>
          <w:tab w:val="left" w:pos="720"/>
        </w:tabs>
        <w:spacing w:line="360" w:lineRule="auto"/>
        <w:ind w:firstLineChars="200" w:firstLine="480"/>
        <w:rPr>
          <w:rFonts w:ascii="宋体" w:hAnsi="宋体" w:cs="宋体"/>
          <w:sz w:val="24"/>
        </w:rPr>
      </w:pPr>
      <w:r>
        <w:rPr>
          <w:rFonts w:ascii="宋体" w:hAnsi="宋体" w:cs="宋体"/>
          <w:sz w:val="24"/>
        </w:rPr>
        <w:t>14.5</w:t>
      </w:r>
      <w:r>
        <w:rPr>
          <w:rFonts w:ascii="宋体" w:hAnsi="宋体" w:cs="宋体" w:hint="eastAsia"/>
          <w:sz w:val="24"/>
        </w:rPr>
        <w:t>谈判小组根据评审意见，将谈判报价按由低到高的顺序进行排序，写出书面评审报告，确定排序第一的供应商为成交人。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15</w:t>
      </w:r>
      <w:r>
        <w:rPr>
          <w:rFonts w:ascii="宋体" w:hAnsi="宋体" w:cs="宋体" w:hint="eastAsia"/>
          <w:b/>
          <w:bCs/>
          <w:kern w:val="0"/>
          <w:sz w:val="24"/>
          <w:lang w:val="zh-CN"/>
        </w:rPr>
        <w:t>、谈判小组</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15.1</w:t>
      </w:r>
      <w:r>
        <w:rPr>
          <w:rFonts w:ascii="宋体" w:hAnsi="宋体" w:cs="宋体" w:hint="eastAsia"/>
          <w:bCs/>
          <w:kern w:val="0"/>
          <w:sz w:val="24"/>
          <w:lang w:val="zh-CN"/>
        </w:rPr>
        <w:t>采购人将根据竞争性谈判文件的有关要求组建谈判小组。谈判小组对谈判响应文件进行审查、质疑、评估、比较。</w:t>
      </w:r>
    </w:p>
    <w:p w:rsidR="0013598F" w:rsidRDefault="00C36F6D">
      <w:pPr>
        <w:tabs>
          <w:tab w:val="left" w:pos="840"/>
        </w:tabs>
        <w:spacing w:line="360" w:lineRule="auto"/>
        <w:ind w:firstLineChars="200" w:firstLine="480"/>
        <w:rPr>
          <w:rFonts w:ascii="宋体" w:cs="宋体"/>
          <w:bCs/>
          <w:kern w:val="0"/>
          <w:sz w:val="24"/>
        </w:rPr>
      </w:pPr>
      <w:r>
        <w:rPr>
          <w:rFonts w:ascii="宋体" w:hAnsi="宋体" w:cs="宋体"/>
          <w:bCs/>
          <w:kern w:val="0"/>
          <w:sz w:val="24"/>
          <w:lang w:val="zh-CN"/>
        </w:rPr>
        <w:t>15.2</w:t>
      </w:r>
      <w:r>
        <w:rPr>
          <w:rFonts w:ascii="宋体" w:hAnsi="宋体" w:cs="宋体" w:hint="eastAsia"/>
          <w:bCs/>
          <w:kern w:val="0"/>
          <w:sz w:val="24"/>
        </w:rPr>
        <w:t>谈判小组由</w:t>
      </w:r>
      <w:r>
        <w:rPr>
          <w:rFonts w:ascii="宋体" w:hAnsi="宋体" w:cs="宋体"/>
          <w:bCs/>
          <w:kern w:val="0"/>
          <w:sz w:val="24"/>
          <w:u w:val="single"/>
        </w:rPr>
        <w:t>3</w:t>
      </w:r>
      <w:r>
        <w:rPr>
          <w:rFonts w:ascii="宋体" w:hAnsi="宋体" w:cs="宋体" w:hint="eastAsia"/>
          <w:bCs/>
          <w:kern w:val="0"/>
          <w:sz w:val="24"/>
        </w:rPr>
        <w:t>人组成。</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16</w:t>
      </w:r>
      <w:r>
        <w:rPr>
          <w:rFonts w:ascii="宋体" w:hAnsi="宋体" w:cs="宋体" w:hint="eastAsia"/>
          <w:b/>
          <w:bCs/>
          <w:kern w:val="0"/>
          <w:sz w:val="24"/>
          <w:lang w:val="zh-CN"/>
        </w:rPr>
        <w:t>、谈判响应文件的审查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lastRenderedPageBreak/>
        <w:t>16.1</w:t>
      </w:r>
      <w:r>
        <w:rPr>
          <w:rFonts w:ascii="宋体" w:hAnsi="宋体" w:cs="宋体" w:hint="eastAsia"/>
          <w:bCs/>
          <w:kern w:val="0"/>
          <w:sz w:val="24"/>
          <w:lang w:val="zh-CN"/>
        </w:rPr>
        <w:t>谈判开始后，谈判小组将组织审查谈判响应文件是否完整，</w:t>
      </w:r>
      <w:r>
        <w:rPr>
          <w:rFonts w:ascii="宋体" w:hAnsi="宋体" w:cs="宋体" w:hint="eastAsia"/>
          <w:sz w:val="24"/>
        </w:rPr>
        <w:t>总体编排是否有序，</w:t>
      </w:r>
      <w:r>
        <w:rPr>
          <w:rFonts w:ascii="宋体" w:hAnsi="宋体" w:cs="宋体" w:hint="eastAsia"/>
          <w:bCs/>
          <w:kern w:val="0"/>
          <w:sz w:val="24"/>
          <w:lang w:val="zh-CN"/>
        </w:rPr>
        <w:t>文件是否已恰当的签署，</w:t>
      </w:r>
      <w:r>
        <w:rPr>
          <w:rFonts w:ascii="宋体" w:hAnsi="宋体" w:cs="宋体" w:hint="eastAsia"/>
          <w:sz w:val="24"/>
        </w:rPr>
        <w:t>有无计算上的错误等</w:t>
      </w:r>
      <w:r>
        <w:rPr>
          <w:rFonts w:ascii="宋体" w:hAnsi="宋体" w:cs="宋体" w:hint="eastAsia"/>
          <w:bCs/>
          <w:kern w:val="0"/>
          <w:sz w:val="24"/>
          <w:lang w:val="zh-CN"/>
        </w:rPr>
        <w:t>。若汉字表示的数据与数字表示的有差别，则以汉字表示的数据为准。若谈判供应</w:t>
      </w:r>
      <w:proofErr w:type="gramStart"/>
      <w:r>
        <w:rPr>
          <w:rFonts w:ascii="宋体" w:hAnsi="宋体" w:cs="宋体" w:hint="eastAsia"/>
          <w:bCs/>
          <w:kern w:val="0"/>
          <w:sz w:val="24"/>
          <w:lang w:val="zh-CN"/>
        </w:rPr>
        <w:t>商拒绝</w:t>
      </w:r>
      <w:proofErr w:type="gramEnd"/>
      <w:r>
        <w:rPr>
          <w:rFonts w:ascii="宋体" w:hAnsi="宋体" w:cs="宋体" w:hint="eastAsia"/>
          <w:bCs/>
          <w:kern w:val="0"/>
          <w:sz w:val="24"/>
          <w:lang w:val="zh-CN"/>
        </w:rPr>
        <w:t>接受上述修正，其谈判响应文件将被拒绝。</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16.2</w:t>
      </w:r>
      <w:r>
        <w:rPr>
          <w:rFonts w:ascii="宋体" w:hAnsi="宋体" w:cs="宋体" w:hint="eastAsia"/>
          <w:bCs/>
          <w:kern w:val="0"/>
          <w:sz w:val="24"/>
          <w:lang w:val="zh-CN"/>
        </w:rPr>
        <w:t>在对谈判响应文件进行详细评估之前，谈判小组将依据谈判供应商提供的资格证明文件审查其资质、资金、技术和服务能力。如果确定其无资格履行合同，其谈判响应文件将被拒绝。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16.3</w:t>
      </w:r>
      <w:r>
        <w:rPr>
          <w:rFonts w:ascii="宋体" w:hAnsi="宋体" w:cs="宋体" w:hint="eastAsia"/>
          <w:bCs/>
          <w:kern w:val="0"/>
          <w:sz w:val="24"/>
        </w:rPr>
        <w:t>允许修正谈判响应文件中不构成重大偏离的、微小的、非正规的、不一致或不规则的地方。</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16.4</w:t>
      </w:r>
      <w:r>
        <w:rPr>
          <w:rFonts w:ascii="宋体" w:hAnsi="宋体" w:cs="宋体" w:hint="eastAsia"/>
          <w:bCs/>
          <w:kern w:val="0"/>
          <w:sz w:val="24"/>
        </w:rPr>
        <w:t>谈判小组判断谈判响应文件的响应性仅基于竞争性谈判文件本身内容而不靠外部证据。</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16.5</w:t>
      </w:r>
      <w:r>
        <w:rPr>
          <w:rFonts w:ascii="宋体" w:hAnsi="宋体" w:cs="宋体" w:hint="eastAsia"/>
          <w:sz w:val="24"/>
        </w:rPr>
        <w:t>没有实质上响应竞争性谈判文件要求的谈判响应文件将被拒绝。</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16.6</w:t>
      </w:r>
      <w:r>
        <w:rPr>
          <w:rFonts w:ascii="宋体" w:hAnsi="宋体" w:cs="宋体" w:hint="eastAsia"/>
          <w:sz w:val="24"/>
        </w:rPr>
        <w:t>评审中有下列情形之一的，谈判供应商的谈判或成交资格将会被取消：</w:t>
      </w:r>
    </w:p>
    <w:p w:rsidR="0013598F" w:rsidRDefault="00C36F6D">
      <w:pPr>
        <w:tabs>
          <w:tab w:val="left" w:pos="1260"/>
        </w:tabs>
        <w:spacing w:line="360" w:lineRule="auto"/>
        <w:ind w:left="480"/>
        <w:rPr>
          <w:rFonts w:ascii="宋体" w:cs="宋体"/>
          <w:sz w:val="24"/>
        </w:rPr>
      </w:pPr>
      <w:r>
        <w:rPr>
          <w:rFonts w:ascii="宋体" w:hAnsi="宋体" w:cs="宋体"/>
          <w:sz w:val="24"/>
        </w:rPr>
        <w:t>(1)</w:t>
      </w:r>
      <w:r>
        <w:rPr>
          <w:rFonts w:ascii="宋体" w:hAnsi="宋体" w:cs="宋体" w:hint="eastAsia"/>
          <w:sz w:val="24"/>
        </w:rPr>
        <w:t>采购项目超出其经营范围的；</w:t>
      </w:r>
    </w:p>
    <w:p w:rsidR="0013598F" w:rsidRDefault="00C36F6D">
      <w:pPr>
        <w:tabs>
          <w:tab w:val="left" w:pos="1260"/>
        </w:tabs>
        <w:spacing w:line="360" w:lineRule="auto"/>
        <w:ind w:left="480"/>
        <w:rPr>
          <w:rFonts w:ascii="宋体" w:cs="宋体"/>
          <w:sz w:val="24"/>
        </w:rPr>
      </w:pPr>
      <w:r>
        <w:rPr>
          <w:rFonts w:ascii="宋体" w:hAnsi="宋体" w:cs="宋体"/>
          <w:sz w:val="24"/>
        </w:rPr>
        <w:t>(2)</w:t>
      </w:r>
      <w:r>
        <w:rPr>
          <w:rFonts w:ascii="宋体" w:hAnsi="宋体" w:cs="宋体" w:hint="eastAsia"/>
          <w:sz w:val="24"/>
        </w:rPr>
        <w:t>资格证明文件不全，或不满足竞争性谈判文件规定的谈判资质要求的；</w:t>
      </w:r>
    </w:p>
    <w:p w:rsidR="0013598F" w:rsidRDefault="00C36F6D">
      <w:pPr>
        <w:tabs>
          <w:tab w:val="left" w:pos="1260"/>
        </w:tabs>
        <w:spacing w:line="360" w:lineRule="auto"/>
        <w:rPr>
          <w:rFonts w:ascii="宋体" w:cs="宋体"/>
          <w:sz w:val="24"/>
        </w:rPr>
      </w:pPr>
      <w:r>
        <w:rPr>
          <w:rFonts w:ascii="宋体" w:hAnsi="宋体" w:cs="宋体"/>
          <w:sz w:val="24"/>
        </w:rPr>
        <w:t xml:space="preserve">    (3)</w:t>
      </w:r>
      <w:r>
        <w:rPr>
          <w:rFonts w:ascii="宋体" w:hAnsi="宋体" w:cs="宋体" w:hint="eastAsia"/>
          <w:sz w:val="24"/>
        </w:rPr>
        <w:t>谈判响应文件没有法定代表人签字或盖章或签字人没有法定代表人有效委托书的、没有被授权代表签字或盖章和加盖公章的；</w:t>
      </w:r>
    </w:p>
    <w:p w:rsidR="0013598F" w:rsidRDefault="00C36F6D">
      <w:pPr>
        <w:tabs>
          <w:tab w:val="left" w:pos="1260"/>
        </w:tabs>
        <w:spacing w:line="360" w:lineRule="auto"/>
        <w:ind w:left="480"/>
        <w:rPr>
          <w:rFonts w:ascii="宋体" w:cs="宋体"/>
          <w:sz w:val="24"/>
        </w:rPr>
      </w:pPr>
      <w:r>
        <w:rPr>
          <w:rFonts w:ascii="宋体" w:hAnsi="宋体" w:cs="宋体"/>
          <w:sz w:val="24"/>
        </w:rPr>
        <w:t>(4)</w:t>
      </w:r>
      <w:r>
        <w:rPr>
          <w:rFonts w:ascii="宋体" w:hAnsi="宋体" w:cs="宋体" w:hint="eastAsia"/>
          <w:sz w:val="24"/>
        </w:rPr>
        <w:t>谈判响应文件有效期不足的；</w:t>
      </w:r>
    </w:p>
    <w:p w:rsidR="0013598F" w:rsidRDefault="00C36F6D">
      <w:pPr>
        <w:tabs>
          <w:tab w:val="left" w:pos="1260"/>
        </w:tabs>
        <w:spacing w:line="360" w:lineRule="auto"/>
        <w:ind w:left="480"/>
        <w:rPr>
          <w:rFonts w:ascii="宋体" w:cs="宋体"/>
          <w:sz w:val="24"/>
        </w:rPr>
      </w:pPr>
      <w:r>
        <w:rPr>
          <w:rFonts w:ascii="宋体" w:hAnsi="宋体" w:cs="宋体"/>
          <w:sz w:val="24"/>
        </w:rPr>
        <w:t>(5)</w:t>
      </w:r>
      <w:r>
        <w:rPr>
          <w:rFonts w:ascii="宋体" w:hAnsi="宋体" w:cs="宋体" w:hint="eastAsia"/>
          <w:sz w:val="24"/>
        </w:rPr>
        <w:t>不满足谈判项目说明和要求的；</w:t>
      </w:r>
    </w:p>
    <w:p w:rsidR="0013598F" w:rsidRDefault="00C36F6D">
      <w:pPr>
        <w:tabs>
          <w:tab w:val="left" w:pos="1260"/>
        </w:tabs>
        <w:spacing w:line="360" w:lineRule="auto"/>
        <w:ind w:left="480"/>
        <w:rPr>
          <w:rFonts w:ascii="宋体" w:cs="宋体"/>
          <w:sz w:val="24"/>
        </w:rPr>
      </w:pPr>
      <w:r>
        <w:rPr>
          <w:rFonts w:ascii="宋体" w:hAnsi="宋体" w:cs="宋体"/>
          <w:sz w:val="24"/>
        </w:rPr>
        <w:t>(6)</w:t>
      </w:r>
      <w:r>
        <w:rPr>
          <w:rFonts w:ascii="宋体" w:hAnsi="宋体" w:cs="宋体" w:hint="eastAsia"/>
          <w:sz w:val="24"/>
        </w:rPr>
        <w:t>谈判响应文件中载明的标准和方法等不符合竞争性谈判文件要求；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谈判响应文件附有采购人不能接受的条件；</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不符合竞争性谈判文件中规定的其他实质性要求。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w:t>
      </w:r>
      <w:r w:rsidR="00FA7273">
        <w:rPr>
          <w:rFonts w:ascii="宋体" w:hAnsi="宋体" w:cs="宋体" w:hint="eastAsia"/>
          <w:sz w:val="24"/>
        </w:rPr>
        <w:t>9</w:t>
      </w:r>
      <w:r>
        <w:rPr>
          <w:rFonts w:ascii="宋体" w:hAnsi="宋体" w:cs="宋体"/>
          <w:sz w:val="24"/>
        </w:rPr>
        <w:t>)</w:t>
      </w:r>
      <w:r>
        <w:rPr>
          <w:rFonts w:ascii="宋体" w:hAnsi="宋体" w:cs="宋体" w:hint="eastAsia"/>
          <w:sz w:val="24"/>
        </w:rPr>
        <w:t>谈判响应文件未按规定和格式填写，字迹模糊；</w:t>
      </w:r>
    </w:p>
    <w:p w:rsidR="0013598F" w:rsidRDefault="00C36F6D">
      <w:pPr>
        <w:tabs>
          <w:tab w:val="left" w:pos="840"/>
          <w:tab w:val="left" w:pos="1080"/>
        </w:tabs>
        <w:spacing w:line="360" w:lineRule="auto"/>
        <w:ind w:firstLineChars="200" w:firstLine="480"/>
        <w:rPr>
          <w:rFonts w:ascii="宋体" w:cs="宋体"/>
          <w:sz w:val="24"/>
          <w:lang w:val="zh-CN"/>
        </w:rPr>
      </w:pPr>
      <w:r>
        <w:rPr>
          <w:rFonts w:ascii="宋体" w:hAnsi="宋体" w:cs="宋体"/>
          <w:sz w:val="24"/>
          <w:lang w:val="zh-CN"/>
        </w:rPr>
        <w:t>17</w:t>
      </w:r>
      <w:r>
        <w:rPr>
          <w:rFonts w:ascii="宋体" w:hAnsi="宋体" w:cs="宋体" w:hint="eastAsia"/>
          <w:sz w:val="24"/>
          <w:lang w:val="zh-CN"/>
        </w:rPr>
        <w:t>、谈判响应文件的澄清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17.1</w:t>
      </w:r>
      <w:r>
        <w:rPr>
          <w:rFonts w:ascii="宋体" w:hAnsi="宋体" w:cs="宋体" w:hint="eastAsia"/>
          <w:bCs/>
          <w:kern w:val="0"/>
          <w:sz w:val="24"/>
          <w:lang w:val="zh-CN"/>
        </w:rPr>
        <w:t>为了有助于对谈判响应文件进行审查、评估和比较，谈判小组有权向谈判供应商质疑，</w:t>
      </w:r>
      <w:proofErr w:type="gramStart"/>
      <w:r>
        <w:rPr>
          <w:rFonts w:ascii="宋体" w:hAnsi="宋体" w:cs="宋体" w:hint="eastAsia"/>
          <w:bCs/>
          <w:kern w:val="0"/>
          <w:sz w:val="24"/>
          <w:lang w:val="zh-CN"/>
        </w:rPr>
        <w:t>请谈判</w:t>
      </w:r>
      <w:proofErr w:type="gramEnd"/>
      <w:r>
        <w:rPr>
          <w:rFonts w:ascii="宋体" w:hAnsi="宋体" w:cs="宋体" w:hint="eastAsia"/>
          <w:bCs/>
          <w:kern w:val="0"/>
          <w:sz w:val="24"/>
          <w:lang w:val="zh-CN"/>
        </w:rPr>
        <w:t>供应商澄清其相关内容。谈判供应商有责任按照谈判小组通知的时间、地点、方式指派专人进行答疑和澄清。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17.2</w:t>
      </w:r>
      <w:r>
        <w:rPr>
          <w:rFonts w:ascii="宋体" w:hAnsi="宋体" w:cs="宋体" w:hint="eastAsia"/>
          <w:bCs/>
          <w:kern w:val="0"/>
          <w:sz w:val="24"/>
          <w:lang w:val="zh-CN"/>
        </w:rPr>
        <w:t>重要澄清的答复内容应是书面的，并由法定代表人或其</w:t>
      </w:r>
      <w:r>
        <w:rPr>
          <w:rFonts w:ascii="宋体" w:hAnsi="宋体" w:cs="宋体" w:hint="eastAsia"/>
          <w:sz w:val="24"/>
        </w:rPr>
        <w:t>授权委托人</w:t>
      </w:r>
      <w:r>
        <w:rPr>
          <w:rFonts w:ascii="宋体" w:hAnsi="宋体" w:cs="宋体" w:hint="eastAsia"/>
          <w:bCs/>
          <w:kern w:val="0"/>
          <w:sz w:val="24"/>
          <w:lang w:val="zh-CN"/>
        </w:rPr>
        <w:t>签字或盖章。</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17.3</w:t>
      </w:r>
      <w:r>
        <w:rPr>
          <w:rFonts w:ascii="宋体" w:hAnsi="宋体" w:cs="宋体" w:hint="eastAsia"/>
          <w:bCs/>
          <w:kern w:val="0"/>
          <w:sz w:val="24"/>
          <w:lang w:val="zh-CN"/>
        </w:rPr>
        <w:t>谈判供应商的澄清文件是谈判响应文件的组成部分，并取代谈判响应文件中</w:t>
      </w:r>
      <w:r>
        <w:rPr>
          <w:rFonts w:ascii="宋体" w:hAnsi="宋体" w:cs="宋体" w:hint="eastAsia"/>
          <w:bCs/>
          <w:kern w:val="0"/>
          <w:sz w:val="24"/>
          <w:lang w:val="zh-CN"/>
        </w:rPr>
        <w:lastRenderedPageBreak/>
        <w:t>被澄清的部分。</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17.4</w:t>
      </w:r>
      <w:r>
        <w:rPr>
          <w:rFonts w:ascii="宋体" w:hAnsi="宋体" w:cs="宋体" w:hint="eastAsia"/>
          <w:bCs/>
          <w:kern w:val="0"/>
          <w:sz w:val="24"/>
          <w:lang w:val="zh-CN"/>
        </w:rPr>
        <w:t>谈判响应文件的澄清不得对谈判响应文件进行实质性修改。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18</w:t>
      </w:r>
      <w:r>
        <w:rPr>
          <w:rFonts w:ascii="宋体" w:hAnsi="宋体" w:cs="宋体" w:hint="eastAsia"/>
          <w:b/>
          <w:bCs/>
          <w:kern w:val="0"/>
          <w:sz w:val="24"/>
          <w:lang w:val="zh-CN"/>
        </w:rPr>
        <w:t>、评审原则和方法</w:t>
      </w:r>
    </w:p>
    <w:p w:rsidR="0013598F" w:rsidRDefault="00C36F6D">
      <w:pPr>
        <w:spacing w:line="360" w:lineRule="auto"/>
        <w:ind w:firstLineChars="200" w:firstLine="482"/>
        <w:rPr>
          <w:rFonts w:ascii="宋体" w:cs="宋体"/>
          <w:b/>
          <w:bCs/>
          <w:kern w:val="0"/>
          <w:sz w:val="24"/>
        </w:rPr>
      </w:pPr>
      <w:r>
        <w:rPr>
          <w:rFonts w:ascii="宋体" w:hAnsi="宋体" w:cs="宋体" w:hint="eastAsia"/>
          <w:b/>
          <w:bCs/>
          <w:kern w:val="0"/>
          <w:sz w:val="24"/>
        </w:rPr>
        <w:t>详见“第四章项目采购资料表”</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19</w:t>
      </w:r>
      <w:r>
        <w:rPr>
          <w:rFonts w:ascii="宋体" w:hAnsi="宋体" w:cs="宋体" w:hint="eastAsia"/>
          <w:b/>
          <w:bCs/>
          <w:kern w:val="0"/>
          <w:sz w:val="24"/>
          <w:lang w:val="zh-CN"/>
        </w:rPr>
        <w:t>、保密及其他注意事项</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19.1</w:t>
      </w:r>
      <w:r>
        <w:rPr>
          <w:rFonts w:ascii="宋体" w:hAnsi="宋体" w:cs="宋体" w:hint="eastAsia"/>
          <w:bCs/>
          <w:kern w:val="0"/>
          <w:sz w:val="24"/>
          <w:lang w:val="zh-CN"/>
        </w:rPr>
        <w:t>评审是谈判采购工作的重要环节，评审工作在谈判小组内独立进行，谈判小组将遵照评审原则方法，公正、公平地对待所有谈判供应商。</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19.2</w:t>
      </w:r>
      <w:r>
        <w:rPr>
          <w:rFonts w:ascii="宋体" w:hAnsi="宋体" w:cs="宋体" w:hint="eastAsia"/>
          <w:bCs/>
          <w:kern w:val="0"/>
          <w:sz w:val="24"/>
        </w:rPr>
        <w:t>在谈判期间，谈判供应商不得向谈判小组询问评审情况，不得进行旨在影响评审结果的活动。否则其谈判或成交资格可能被拒绝。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19.3</w:t>
      </w:r>
      <w:r>
        <w:rPr>
          <w:rFonts w:ascii="宋体" w:hAnsi="宋体" w:cs="宋体" w:hint="eastAsia"/>
          <w:bCs/>
          <w:kern w:val="0"/>
          <w:sz w:val="24"/>
          <w:lang w:val="zh-CN"/>
        </w:rPr>
        <w:t>为保证评审的公正性，评审期间直至授予成交人合同，谈判小组成员不得与谈判供应商私下交换意见。在谈判工作结束后，凡与评审工作有接触的任何人不得也不应将评审情况泄露。</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19.4</w:t>
      </w:r>
      <w:r>
        <w:rPr>
          <w:rFonts w:ascii="宋体" w:hAnsi="宋体" w:cs="宋体" w:hint="eastAsia"/>
          <w:bCs/>
          <w:kern w:val="0"/>
          <w:sz w:val="24"/>
        </w:rPr>
        <w:t>采购人不退还谈判响应文件。</w:t>
      </w:r>
    </w:p>
    <w:p w:rsidR="0013598F" w:rsidRDefault="0013598F">
      <w:pPr>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2" w:name="_Toc24008417"/>
      <w:r>
        <w:rPr>
          <w:rFonts w:ascii="宋体" w:eastAsia="宋体" w:hAnsi="宋体" w:cs="宋体" w:hint="eastAsia"/>
        </w:rPr>
        <w:t>六、授予合同</w:t>
      </w:r>
      <w:bookmarkEnd w:id="32"/>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20</w:t>
      </w:r>
      <w:r>
        <w:rPr>
          <w:rFonts w:ascii="宋体" w:hAnsi="宋体" w:cs="宋体" w:hint="eastAsia"/>
          <w:b/>
          <w:bCs/>
          <w:kern w:val="0"/>
          <w:sz w:val="24"/>
          <w:lang w:val="zh-CN"/>
        </w:rPr>
        <w:t>、成交确定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20.1</w:t>
      </w:r>
      <w:r>
        <w:rPr>
          <w:rFonts w:ascii="宋体" w:hAnsi="宋体" w:cs="宋体" w:hint="eastAsia"/>
          <w:bCs/>
          <w:kern w:val="0"/>
          <w:sz w:val="24"/>
          <w:lang w:val="zh-CN"/>
        </w:rPr>
        <w:t>评审结束后，依据谈判小组的评审结果，择优确定成交人。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21</w:t>
      </w:r>
      <w:r>
        <w:rPr>
          <w:rFonts w:ascii="宋体" w:hAnsi="宋体" w:cs="宋体" w:hint="eastAsia"/>
          <w:b/>
          <w:bCs/>
          <w:kern w:val="0"/>
          <w:sz w:val="24"/>
          <w:lang w:val="zh-CN"/>
        </w:rPr>
        <w:t>、成交通知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21.1</w:t>
      </w:r>
      <w:r>
        <w:rPr>
          <w:rFonts w:ascii="宋体" w:hAnsi="宋体" w:cs="宋体" w:hint="eastAsia"/>
          <w:bCs/>
          <w:kern w:val="0"/>
          <w:sz w:val="24"/>
          <w:lang w:val="zh-CN"/>
        </w:rPr>
        <w:t>成交人确定后，采购人在以书面形式向成交人发出“成交通知书”。</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21.2</w:t>
      </w:r>
      <w:r>
        <w:rPr>
          <w:rFonts w:ascii="宋体" w:hAnsi="宋体" w:cs="宋体" w:hint="eastAsia"/>
          <w:bCs/>
          <w:kern w:val="0"/>
          <w:sz w:val="24"/>
          <w:lang w:val="zh-CN"/>
        </w:rPr>
        <w:t>“成交通知书”将作为签订合同的依据。</w:t>
      </w:r>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22</w:t>
      </w:r>
      <w:r>
        <w:rPr>
          <w:rFonts w:ascii="宋体" w:hAnsi="宋体" w:cs="宋体" w:hint="eastAsia"/>
          <w:b/>
          <w:bCs/>
          <w:kern w:val="0"/>
          <w:sz w:val="24"/>
          <w:lang w:val="zh-CN"/>
        </w:rPr>
        <w:t>、评审结果的公示</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22.1</w:t>
      </w:r>
      <w:r>
        <w:rPr>
          <w:rFonts w:ascii="宋体" w:hAnsi="宋体" w:cs="宋体" w:hint="eastAsia"/>
          <w:bCs/>
          <w:kern w:val="0"/>
          <w:sz w:val="24"/>
        </w:rPr>
        <w:t>政府</w:t>
      </w:r>
      <w:proofErr w:type="gramStart"/>
      <w:r>
        <w:rPr>
          <w:rFonts w:ascii="宋体" w:hAnsi="宋体" w:cs="宋体" w:hint="eastAsia"/>
          <w:bCs/>
          <w:kern w:val="0"/>
          <w:sz w:val="24"/>
        </w:rPr>
        <w:t>采购科</w:t>
      </w:r>
      <w:proofErr w:type="gramEnd"/>
      <w:r>
        <w:rPr>
          <w:rFonts w:ascii="宋体" w:hAnsi="宋体" w:cs="宋体" w:hint="eastAsia"/>
          <w:bCs/>
          <w:kern w:val="0"/>
          <w:sz w:val="24"/>
        </w:rPr>
        <w:t>在收到采购人的《成交单位确认函》后，</w:t>
      </w:r>
      <w:r>
        <w:rPr>
          <w:rFonts w:ascii="宋体" w:hAnsi="宋体" w:cs="宋体"/>
          <w:bCs/>
          <w:kern w:val="0"/>
          <w:sz w:val="24"/>
        </w:rPr>
        <w:t>1</w:t>
      </w:r>
      <w:r>
        <w:rPr>
          <w:rFonts w:ascii="宋体" w:hAnsi="宋体" w:cs="宋体" w:hint="eastAsia"/>
          <w:bCs/>
          <w:kern w:val="0"/>
          <w:sz w:val="24"/>
        </w:rPr>
        <w:t>个工作日内，将成交结果在《河南省政府采购网》、《永城市政府门户网》、《永城市公共资源交易中心网》上发布。</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22.2</w:t>
      </w:r>
      <w:r>
        <w:rPr>
          <w:rFonts w:ascii="宋体" w:hAnsi="宋体" w:cs="宋体" w:hint="eastAsia"/>
          <w:bCs/>
          <w:kern w:val="0"/>
          <w:sz w:val="24"/>
        </w:rPr>
        <w:t>谈判供应商若对成交结果有疑问，有权按照《政府采购供应商投诉处理管理办法》规定的程序进行质疑和投诉，但须对投诉和质疑内容的真实性承担责任。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23</w:t>
      </w:r>
      <w:r>
        <w:rPr>
          <w:rFonts w:ascii="宋体" w:hAnsi="宋体" w:cs="宋体" w:hint="eastAsia"/>
          <w:b/>
          <w:bCs/>
          <w:kern w:val="0"/>
          <w:sz w:val="24"/>
          <w:lang w:val="zh-CN"/>
        </w:rPr>
        <w:t>、接受和拒绝</w:t>
      </w:r>
      <w:proofErr w:type="gramStart"/>
      <w:r>
        <w:rPr>
          <w:rFonts w:ascii="宋体" w:hAnsi="宋体" w:cs="宋体" w:hint="eastAsia"/>
          <w:b/>
          <w:bCs/>
          <w:kern w:val="0"/>
          <w:sz w:val="24"/>
          <w:lang w:val="zh-CN"/>
        </w:rPr>
        <w:t>任何或</w:t>
      </w:r>
      <w:proofErr w:type="gramEnd"/>
      <w:r>
        <w:rPr>
          <w:rFonts w:ascii="宋体" w:hAnsi="宋体" w:cs="宋体" w:hint="eastAsia"/>
          <w:b/>
          <w:bCs/>
          <w:kern w:val="0"/>
          <w:sz w:val="24"/>
          <w:lang w:val="zh-CN"/>
        </w:rPr>
        <w:t>所有谈判供应商的权利</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23.1</w:t>
      </w:r>
      <w:r>
        <w:rPr>
          <w:rFonts w:ascii="宋体" w:hAnsi="宋体" w:cs="宋体" w:hint="eastAsia"/>
          <w:bCs/>
          <w:kern w:val="0"/>
          <w:sz w:val="24"/>
        </w:rPr>
        <w:t>如出现重大变故，谈判任务取消情况，采购人保留因此原因在成交之前任何时候接受或拒绝任何成交、以及宣布成交无效或拒绝所有谈判的权力，对受影响的谈</w:t>
      </w:r>
      <w:r>
        <w:rPr>
          <w:rFonts w:ascii="宋体" w:hAnsi="宋体" w:cs="宋体" w:hint="eastAsia"/>
          <w:bCs/>
          <w:kern w:val="0"/>
          <w:sz w:val="24"/>
        </w:rPr>
        <w:lastRenderedPageBreak/>
        <w:t>判供应商不承担任何责任。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24</w:t>
      </w:r>
      <w:r>
        <w:rPr>
          <w:rFonts w:ascii="宋体" w:hAnsi="宋体" w:cs="宋体" w:hint="eastAsia"/>
          <w:b/>
          <w:bCs/>
          <w:kern w:val="0"/>
          <w:sz w:val="24"/>
          <w:lang w:val="zh-CN"/>
        </w:rPr>
        <w:t>、</w:t>
      </w:r>
      <w:proofErr w:type="gramStart"/>
      <w:r>
        <w:rPr>
          <w:rFonts w:ascii="宋体" w:hAnsi="宋体" w:cs="宋体" w:hint="eastAsia"/>
          <w:b/>
          <w:bCs/>
          <w:kern w:val="0"/>
          <w:sz w:val="24"/>
          <w:lang w:val="zh-CN"/>
        </w:rPr>
        <w:t>签定</w:t>
      </w:r>
      <w:proofErr w:type="gramEnd"/>
      <w:r>
        <w:rPr>
          <w:rFonts w:ascii="宋体" w:hAnsi="宋体" w:cs="宋体" w:hint="eastAsia"/>
          <w:b/>
          <w:bCs/>
          <w:kern w:val="0"/>
          <w:sz w:val="24"/>
          <w:lang w:val="zh-CN"/>
        </w:rPr>
        <w:t>合同</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24.1</w:t>
      </w:r>
      <w:r>
        <w:rPr>
          <w:rFonts w:ascii="宋体" w:hAnsi="宋体" w:cs="宋体" w:hint="eastAsia"/>
          <w:bCs/>
          <w:kern w:val="0"/>
          <w:sz w:val="24"/>
          <w:lang w:val="zh-CN"/>
        </w:rPr>
        <w:t>成交人按“成交通知书”指定的时间、地点与采购方签订合同。合同内容</w:t>
      </w:r>
      <w:proofErr w:type="gramStart"/>
      <w:r>
        <w:rPr>
          <w:rFonts w:ascii="宋体" w:hAnsi="宋体" w:cs="宋体" w:hint="eastAsia"/>
          <w:bCs/>
          <w:kern w:val="0"/>
          <w:sz w:val="24"/>
          <w:lang w:val="zh-CN"/>
        </w:rPr>
        <w:t>由成交人</w:t>
      </w:r>
      <w:proofErr w:type="gramEnd"/>
      <w:r>
        <w:rPr>
          <w:rFonts w:ascii="宋体" w:hAnsi="宋体" w:cs="宋体" w:hint="eastAsia"/>
          <w:bCs/>
          <w:kern w:val="0"/>
          <w:sz w:val="24"/>
          <w:lang w:val="zh-CN"/>
        </w:rPr>
        <w:t>拟定。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24.2</w:t>
      </w:r>
      <w:r>
        <w:rPr>
          <w:rFonts w:ascii="宋体" w:hAnsi="宋体" w:cs="宋体" w:hint="eastAsia"/>
          <w:sz w:val="24"/>
        </w:rPr>
        <w:t>竞争性谈判文件</w:t>
      </w:r>
      <w:r>
        <w:rPr>
          <w:rFonts w:ascii="宋体" w:hAnsi="宋体" w:cs="宋体" w:hint="eastAsia"/>
          <w:bCs/>
          <w:kern w:val="0"/>
          <w:sz w:val="24"/>
          <w:lang w:val="zh-CN"/>
        </w:rPr>
        <w:t>、成交人的谈判响应文件及其澄清文件、质疑答复等均为</w:t>
      </w:r>
      <w:proofErr w:type="gramStart"/>
      <w:r>
        <w:rPr>
          <w:rFonts w:ascii="宋体" w:hAnsi="宋体" w:cs="宋体" w:hint="eastAsia"/>
          <w:bCs/>
          <w:kern w:val="0"/>
          <w:sz w:val="24"/>
          <w:lang w:val="zh-CN"/>
        </w:rPr>
        <w:t>签定</w:t>
      </w:r>
      <w:proofErr w:type="gramEnd"/>
      <w:r>
        <w:rPr>
          <w:rFonts w:ascii="宋体" w:hAnsi="宋体" w:cs="宋体" w:hint="eastAsia"/>
          <w:bCs/>
          <w:kern w:val="0"/>
          <w:sz w:val="24"/>
          <w:lang w:val="zh-CN"/>
        </w:rPr>
        <w:t>合同的依据。</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24.3</w:t>
      </w:r>
      <w:r>
        <w:rPr>
          <w:rFonts w:ascii="宋体" w:hAnsi="宋体" w:cs="宋体" w:hint="eastAsia"/>
          <w:bCs/>
          <w:kern w:val="0"/>
          <w:sz w:val="24"/>
          <w:lang w:val="zh-CN"/>
        </w:rPr>
        <w:t>严禁成交人分包或转包项目。</w:t>
      </w:r>
    </w:p>
    <w:p w:rsidR="0013598F" w:rsidRDefault="00C36F6D">
      <w:pPr>
        <w:spacing w:line="360" w:lineRule="auto"/>
        <w:ind w:firstLineChars="200" w:firstLine="480"/>
        <w:rPr>
          <w:rFonts w:ascii="宋体" w:cs="宋体"/>
          <w:sz w:val="24"/>
        </w:rPr>
      </w:pPr>
      <w:r>
        <w:rPr>
          <w:rFonts w:ascii="宋体" w:hAnsi="宋体" w:cs="宋体"/>
          <w:bCs/>
          <w:kern w:val="0"/>
          <w:sz w:val="24"/>
          <w:lang w:val="zh-CN"/>
        </w:rPr>
        <w:t>24.4</w:t>
      </w:r>
      <w:r>
        <w:rPr>
          <w:rFonts w:ascii="宋体" w:hAnsi="宋体" w:cs="宋体" w:hint="eastAsia"/>
          <w:sz w:val="24"/>
        </w:rPr>
        <w:t>如采购人或成交人拒签合同，则按违约处理。对违约方收取成交金额</w:t>
      </w:r>
      <w:r>
        <w:rPr>
          <w:rFonts w:ascii="宋体" w:hAnsi="宋体" w:cs="宋体"/>
          <w:sz w:val="24"/>
        </w:rPr>
        <w:t>5%</w:t>
      </w:r>
      <w:r>
        <w:rPr>
          <w:rFonts w:ascii="宋体" w:hAnsi="宋体" w:cs="宋体" w:hint="eastAsia"/>
          <w:sz w:val="24"/>
        </w:rPr>
        <w:t>的违约金。</w:t>
      </w:r>
    </w:p>
    <w:p w:rsidR="0013598F" w:rsidRDefault="00C36F6D">
      <w:pPr>
        <w:spacing w:line="360" w:lineRule="auto"/>
        <w:ind w:firstLineChars="200" w:firstLine="480"/>
        <w:rPr>
          <w:rFonts w:ascii="宋体" w:cs="宋体"/>
          <w:sz w:val="24"/>
        </w:rPr>
      </w:pPr>
      <w:r>
        <w:rPr>
          <w:rFonts w:ascii="宋体" w:hAnsi="宋体" w:cs="宋体"/>
          <w:sz w:val="24"/>
        </w:rPr>
        <w:t>24.5</w:t>
      </w:r>
      <w:r>
        <w:rPr>
          <w:rFonts w:ascii="宋体" w:hAnsi="宋体" w:cs="宋体" w:hint="eastAsia"/>
          <w:sz w:val="24"/>
        </w:rPr>
        <w:t>如成交人不按条约签订合同，采购人将报请监督管理部门取消其成交资格。采购人可在监督管理部门同意后在候选成交单位中重新选定成交单位或重新采购。</w:t>
      </w:r>
    </w:p>
    <w:p w:rsidR="0013598F" w:rsidRDefault="00C36F6D">
      <w:pPr>
        <w:rPr>
          <w:rFonts w:ascii="宋体" w:cs="宋体"/>
          <w:lang w:val="zh-CN"/>
        </w:rPr>
      </w:pPr>
      <w:r>
        <w:rPr>
          <w:rFonts w:ascii="宋体" w:cs="宋体"/>
          <w:sz w:val="24"/>
        </w:rPr>
        <w:br w:type="page"/>
      </w:r>
      <w:bookmarkStart w:id="33" w:name="_Toc22953403"/>
      <w:bookmarkStart w:id="34" w:name="_Toc22804081"/>
      <w:bookmarkStart w:id="35" w:name="_Toc57004530"/>
      <w:bookmarkStart w:id="36" w:name="_Toc27964701"/>
      <w:bookmarkStart w:id="37" w:name="_Toc22723962"/>
      <w:bookmarkStart w:id="38" w:name="_Toc39117004"/>
      <w:bookmarkStart w:id="39" w:name="_Toc39115052"/>
      <w:bookmarkStart w:id="40" w:name="_Toc22568795"/>
      <w:bookmarkStart w:id="41" w:name="_Toc22570502"/>
      <w:bookmarkStart w:id="42" w:name="_Toc39115990"/>
      <w:bookmarkStart w:id="43" w:name="_Toc39118354"/>
      <w:bookmarkStart w:id="44" w:name="_Toc39115625"/>
      <w:bookmarkEnd w:id="9"/>
      <w:bookmarkEnd w:id="10"/>
      <w:bookmarkEnd w:id="11"/>
      <w:bookmarkEnd w:id="12"/>
      <w:bookmarkEnd w:id="13"/>
    </w:p>
    <w:p w:rsidR="0013598F" w:rsidRDefault="00C36F6D">
      <w:pPr>
        <w:pStyle w:val="1"/>
        <w:jc w:val="center"/>
        <w:rPr>
          <w:rFonts w:ascii="宋体" w:cs="宋体"/>
        </w:rPr>
      </w:pPr>
      <w:bookmarkStart w:id="45" w:name="_Toc24008418"/>
      <w:r>
        <w:rPr>
          <w:rFonts w:ascii="宋体" w:hAnsi="宋体" w:cs="宋体" w:hint="eastAsia"/>
        </w:rPr>
        <w:lastRenderedPageBreak/>
        <w:t>第三章 谈判响应文件格式</w:t>
      </w:r>
      <w:bookmarkEnd w:id="45"/>
    </w:p>
    <w:p w:rsidR="0013598F" w:rsidRDefault="0013598F">
      <w:pPr>
        <w:rPr>
          <w:rFonts w:ascii="宋体" w:cs="宋体"/>
          <w:lang w:val="zh-CN"/>
        </w:rPr>
      </w:pPr>
    </w:p>
    <w:p w:rsidR="004352D9" w:rsidRDefault="00C36F6D">
      <w:pPr>
        <w:widowControl/>
        <w:jc w:val="left"/>
        <w:rPr>
          <w:rFonts w:ascii="宋体" w:cs="宋体"/>
          <w:lang w:val="zh-CN"/>
        </w:rPr>
      </w:pPr>
      <w:r>
        <w:rPr>
          <w:rFonts w:ascii="宋体" w:cs="宋体"/>
          <w:lang w:val="zh-CN"/>
        </w:rPr>
        <w:br w:type="page"/>
      </w:r>
      <w:bookmarkStart w:id="46" w:name="_Toc422495736"/>
    </w:p>
    <w:p w:rsidR="004352D9" w:rsidRPr="004A593D" w:rsidRDefault="004352D9" w:rsidP="004352D9">
      <w:pPr>
        <w:spacing w:line="500" w:lineRule="exact"/>
        <w:jc w:val="left"/>
        <w:rPr>
          <w:rFonts w:ascii="宋体" w:hAnsi="宋体" w:cs="宋体"/>
          <w:b/>
          <w:sz w:val="36"/>
          <w:szCs w:val="36"/>
        </w:rPr>
      </w:pPr>
      <w:r w:rsidRPr="004A593D">
        <w:rPr>
          <w:rFonts w:ascii="宋体" w:hAnsi="宋体" w:cs="宋体" w:hint="eastAsia"/>
          <w:b/>
          <w:sz w:val="36"/>
          <w:szCs w:val="36"/>
        </w:rPr>
        <w:lastRenderedPageBreak/>
        <w:t>封面格式：</w:t>
      </w:r>
    </w:p>
    <w:p w:rsidR="004352D9" w:rsidRPr="004A593D" w:rsidRDefault="004352D9" w:rsidP="004352D9">
      <w:pPr>
        <w:spacing w:line="500" w:lineRule="exact"/>
        <w:jc w:val="right"/>
        <w:rPr>
          <w:rFonts w:ascii="宋体" w:cs="宋体"/>
          <w:b/>
          <w:sz w:val="36"/>
          <w:szCs w:val="36"/>
        </w:rPr>
      </w:pPr>
      <w:r w:rsidRPr="004A593D">
        <w:rPr>
          <w:rFonts w:ascii="宋体" w:hAnsi="宋体" w:cs="宋体" w:hint="eastAsia"/>
          <w:b/>
          <w:sz w:val="36"/>
          <w:szCs w:val="36"/>
        </w:rPr>
        <w:t>（正本</w:t>
      </w:r>
      <w:r w:rsidRPr="004A593D">
        <w:rPr>
          <w:rFonts w:ascii="宋体" w:hAnsi="宋体" w:cs="宋体"/>
          <w:b/>
          <w:sz w:val="36"/>
          <w:szCs w:val="36"/>
        </w:rPr>
        <w:t>/</w:t>
      </w:r>
      <w:r w:rsidRPr="004A593D">
        <w:rPr>
          <w:rFonts w:ascii="宋体" w:hAnsi="宋体" w:cs="宋体" w:hint="eastAsia"/>
          <w:b/>
          <w:sz w:val="36"/>
          <w:szCs w:val="36"/>
        </w:rPr>
        <w:t>副本）</w:t>
      </w:r>
    </w:p>
    <w:p w:rsidR="004352D9" w:rsidRPr="004A593D" w:rsidRDefault="004352D9" w:rsidP="004352D9">
      <w:pPr>
        <w:spacing w:line="360" w:lineRule="auto"/>
        <w:jc w:val="center"/>
        <w:rPr>
          <w:rFonts w:ascii="宋体" w:hAnsi="宋体" w:cs="宋体"/>
          <w:b/>
          <w:spacing w:val="-20"/>
          <w:sz w:val="48"/>
          <w:szCs w:val="48"/>
        </w:rPr>
      </w:pPr>
    </w:p>
    <w:p w:rsidR="004352D9" w:rsidRPr="004A593D" w:rsidRDefault="001A4812" w:rsidP="004352D9">
      <w:pPr>
        <w:jc w:val="center"/>
        <w:rPr>
          <w:rFonts w:ascii="宋体" w:hAnsi="宋体" w:cs="宋体"/>
          <w:b/>
          <w:spacing w:val="-20"/>
          <w:sz w:val="48"/>
          <w:szCs w:val="48"/>
        </w:rPr>
      </w:pPr>
      <w:r>
        <w:rPr>
          <w:rFonts w:ascii="宋体" w:hAnsi="宋体" w:cs="宋体" w:hint="eastAsia"/>
          <w:b/>
          <w:spacing w:val="-20"/>
          <w:sz w:val="48"/>
          <w:szCs w:val="48"/>
        </w:rPr>
        <w:t>永城市广播电视台</w:t>
      </w:r>
      <w:proofErr w:type="gramStart"/>
      <w:r>
        <w:rPr>
          <w:rFonts w:ascii="宋体" w:hAnsi="宋体" w:cs="宋体" w:hint="eastAsia"/>
          <w:b/>
          <w:spacing w:val="-20"/>
          <w:sz w:val="48"/>
          <w:szCs w:val="48"/>
        </w:rPr>
        <w:t>融媒体</w:t>
      </w:r>
      <w:proofErr w:type="gramEnd"/>
      <w:r>
        <w:rPr>
          <w:rFonts w:ascii="宋体" w:hAnsi="宋体" w:cs="宋体" w:hint="eastAsia"/>
          <w:b/>
          <w:spacing w:val="-20"/>
          <w:sz w:val="48"/>
          <w:szCs w:val="48"/>
        </w:rPr>
        <w:t>设备及发射台机房工程项目（二次）</w:t>
      </w:r>
    </w:p>
    <w:p w:rsidR="004352D9" w:rsidRPr="004A593D" w:rsidRDefault="004352D9" w:rsidP="004352D9">
      <w:pPr>
        <w:jc w:val="center"/>
        <w:rPr>
          <w:rFonts w:ascii="宋体" w:hAnsi="宋体" w:cs="宋体"/>
          <w:b/>
          <w:spacing w:val="-20"/>
          <w:sz w:val="48"/>
          <w:szCs w:val="48"/>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8"/>
          <w:szCs w:val="48"/>
        </w:rPr>
      </w:pPr>
      <w:r w:rsidRPr="004A593D">
        <w:rPr>
          <w:rFonts w:ascii="宋体" w:hAnsi="宋体" w:cs="宋体" w:hint="eastAsia"/>
          <w:b/>
          <w:spacing w:val="-20"/>
          <w:sz w:val="48"/>
          <w:szCs w:val="48"/>
        </w:rPr>
        <w:t>竞争性谈判响应文件</w:t>
      </w: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r>
        <w:rPr>
          <w:rFonts w:ascii="宋体" w:cs="宋体" w:hint="eastAsia"/>
          <w:sz w:val="44"/>
          <w:szCs w:val="44"/>
          <w:u w:val="single"/>
        </w:rPr>
        <w:t>一标段</w:t>
      </w: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tabs>
          <w:tab w:val="left" w:pos="6235"/>
          <w:tab w:val="left" w:pos="6640"/>
        </w:tabs>
        <w:autoSpaceDE w:val="0"/>
        <w:autoSpaceDN w:val="0"/>
        <w:adjustRightInd w:val="0"/>
        <w:spacing w:line="700" w:lineRule="exact"/>
        <w:ind w:left="774" w:right="403"/>
        <w:jc w:val="left"/>
        <w:rPr>
          <w:rFonts w:ascii="宋体" w:cs="宋体"/>
          <w:b/>
          <w:kern w:val="0"/>
          <w:sz w:val="32"/>
          <w:szCs w:val="32"/>
        </w:rPr>
      </w:pPr>
      <w:r w:rsidRPr="004A593D">
        <w:rPr>
          <w:rFonts w:ascii="宋体" w:hAnsi="宋体" w:cs="宋体" w:hint="eastAsia"/>
          <w:b/>
          <w:kern w:val="0"/>
          <w:sz w:val="32"/>
          <w:szCs w:val="32"/>
        </w:rPr>
        <w:t>供应商名称：</w:t>
      </w:r>
      <w:r w:rsidRPr="004A593D">
        <w:rPr>
          <w:rFonts w:ascii="宋体" w:cs="宋体"/>
          <w:b/>
          <w:kern w:val="0"/>
          <w:sz w:val="32"/>
          <w:szCs w:val="32"/>
          <w:u w:val="single"/>
        </w:rPr>
        <w:tab/>
      </w:r>
      <w:r w:rsidRPr="004A593D">
        <w:rPr>
          <w:rFonts w:ascii="宋体" w:hAnsi="宋体" w:cs="宋体" w:hint="eastAsia"/>
          <w:b/>
          <w:kern w:val="0"/>
          <w:sz w:val="32"/>
          <w:szCs w:val="32"/>
        </w:rPr>
        <w:t>（盖单位公章）</w:t>
      </w:r>
    </w:p>
    <w:p w:rsidR="004352D9" w:rsidRPr="004A593D" w:rsidRDefault="004352D9" w:rsidP="004352D9">
      <w:pPr>
        <w:tabs>
          <w:tab w:val="left" w:pos="6080"/>
          <w:tab w:val="left" w:pos="6640"/>
        </w:tabs>
        <w:autoSpaceDE w:val="0"/>
        <w:autoSpaceDN w:val="0"/>
        <w:adjustRightInd w:val="0"/>
        <w:spacing w:line="700" w:lineRule="exact"/>
        <w:ind w:left="774" w:right="403"/>
        <w:jc w:val="left"/>
        <w:rPr>
          <w:rFonts w:ascii="宋体" w:cs="宋体"/>
          <w:b/>
          <w:kern w:val="0"/>
          <w:sz w:val="32"/>
          <w:szCs w:val="32"/>
        </w:rPr>
      </w:pPr>
    </w:p>
    <w:p w:rsidR="004352D9" w:rsidRPr="004A593D" w:rsidRDefault="004352D9" w:rsidP="004352D9">
      <w:pPr>
        <w:tabs>
          <w:tab w:val="left" w:pos="6080"/>
          <w:tab w:val="left" w:pos="6155"/>
        </w:tabs>
        <w:autoSpaceDE w:val="0"/>
        <w:autoSpaceDN w:val="0"/>
        <w:adjustRightInd w:val="0"/>
        <w:spacing w:line="700" w:lineRule="exact"/>
        <w:ind w:left="774" w:right="403"/>
        <w:jc w:val="left"/>
        <w:rPr>
          <w:rFonts w:ascii="宋体" w:cs="宋体"/>
          <w:b/>
          <w:kern w:val="0"/>
          <w:sz w:val="32"/>
          <w:szCs w:val="32"/>
        </w:rPr>
      </w:pPr>
      <w:r w:rsidRPr="004A593D">
        <w:rPr>
          <w:rFonts w:ascii="宋体" w:hAnsi="宋体" w:cs="宋体" w:hint="eastAsia"/>
          <w:b/>
          <w:kern w:val="0"/>
          <w:sz w:val="32"/>
          <w:szCs w:val="32"/>
        </w:rPr>
        <w:t>法定代表人或其委托代理人：</w:t>
      </w:r>
      <w:r w:rsidRPr="004A593D">
        <w:rPr>
          <w:rFonts w:ascii="宋体" w:cs="宋体"/>
          <w:b/>
          <w:kern w:val="0"/>
          <w:sz w:val="32"/>
          <w:szCs w:val="32"/>
          <w:u w:val="single"/>
        </w:rPr>
        <w:tab/>
      </w:r>
      <w:r w:rsidRPr="004A593D">
        <w:rPr>
          <w:rFonts w:ascii="宋体" w:cs="宋体"/>
          <w:b/>
          <w:kern w:val="0"/>
          <w:sz w:val="32"/>
          <w:szCs w:val="32"/>
          <w:u w:val="single"/>
        </w:rPr>
        <w:tab/>
      </w:r>
      <w:r w:rsidRPr="004A593D">
        <w:rPr>
          <w:rFonts w:ascii="宋体" w:hAnsi="宋体" w:cs="宋体" w:hint="eastAsia"/>
          <w:b/>
          <w:kern w:val="0"/>
          <w:sz w:val="32"/>
          <w:szCs w:val="32"/>
        </w:rPr>
        <w:t>（签字或盖章）</w:t>
      </w:r>
    </w:p>
    <w:p w:rsidR="004352D9" w:rsidRPr="004A593D" w:rsidRDefault="004352D9" w:rsidP="004352D9">
      <w:pPr>
        <w:spacing w:line="700" w:lineRule="exact"/>
        <w:jc w:val="center"/>
        <w:rPr>
          <w:rFonts w:ascii="宋体" w:cs="宋体"/>
          <w:b/>
          <w:sz w:val="32"/>
          <w:szCs w:val="32"/>
        </w:rPr>
      </w:pPr>
    </w:p>
    <w:p w:rsidR="004352D9" w:rsidRPr="004A593D" w:rsidRDefault="004352D9" w:rsidP="004352D9">
      <w:pPr>
        <w:jc w:val="center"/>
        <w:rPr>
          <w:rFonts w:ascii="宋体" w:cs="宋体"/>
          <w:sz w:val="28"/>
          <w:szCs w:val="28"/>
        </w:rPr>
      </w:pPr>
      <w:r w:rsidRPr="004A593D">
        <w:rPr>
          <w:rFonts w:ascii="宋体" w:cs="宋体"/>
          <w:b/>
          <w:kern w:val="0"/>
          <w:sz w:val="32"/>
          <w:szCs w:val="32"/>
          <w:u w:val="single"/>
        </w:rPr>
        <w:tab/>
      </w:r>
      <w:r w:rsidRPr="004A593D">
        <w:rPr>
          <w:rFonts w:ascii="宋体" w:hAnsi="宋体" w:cs="宋体" w:hint="eastAsia"/>
          <w:b/>
          <w:kern w:val="0"/>
          <w:sz w:val="32"/>
          <w:szCs w:val="32"/>
        </w:rPr>
        <w:t>年</w:t>
      </w:r>
      <w:r w:rsidRPr="004A593D">
        <w:rPr>
          <w:rFonts w:ascii="宋体" w:cs="宋体"/>
          <w:b/>
          <w:kern w:val="0"/>
          <w:sz w:val="32"/>
          <w:szCs w:val="32"/>
          <w:u w:val="single"/>
        </w:rPr>
        <w:tab/>
      </w:r>
      <w:r w:rsidRPr="004A593D">
        <w:rPr>
          <w:rFonts w:ascii="宋体" w:hAnsi="宋体" w:cs="宋体" w:hint="eastAsia"/>
          <w:b/>
          <w:kern w:val="0"/>
          <w:sz w:val="32"/>
          <w:szCs w:val="32"/>
        </w:rPr>
        <w:t>月</w:t>
      </w:r>
      <w:r w:rsidRPr="004A593D">
        <w:rPr>
          <w:rFonts w:ascii="宋体" w:cs="宋体"/>
          <w:b/>
          <w:kern w:val="0"/>
          <w:sz w:val="32"/>
          <w:szCs w:val="32"/>
          <w:u w:val="single"/>
        </w:rPr>
        <w:tab/>
      </w:r>
      <w:r w:rsidRPr="004A593D">
        <w:rPr>
          <w:rFonts w:ascii="宋体" w:hAnsi="宋体" w:cs="宋体" w:hint="eastAsia"/>
          <w:b/>
          <w:kern w:val="0"/>
          <w:sz w:val="32"/>
          <w:szCs w:val="32"/>
        </w:rPr>
        <w:t>日</w:t>
      </w:r>
    </w:p>
    <w:p w:rsidR="004352D9" w:rsidRPr="004A593D" w:rsidRDefault="004352D9" w:rsidP="007E0C8A">
      <w:pPr>
        <w:spacing w:beforeLines="100" w:before="312" w:afterLines="100" w:after="312"/>
        <w:rPr>
          <w:rFonts w:ascii="宋体" w:cs="宋体"/>
          <w:b/>
          <w:sz w:val="32"/>
          <w:szCs w:val="32"/>
        </w:rPr>
      </w:pPr>
      <w:r w:rsidRPr="004A593D">
        <w:rPr>
          <w:rFonts w:ascii="宋体" w:cs="宋体"/>
          <w:lang w:val="zh-CN"/>
        </w:rPr>
        <w:br w:type="page"/>
      </w:r>
      <w:r w:rsidRPr="004A593D">
        <w:rPr>
          <w:rFonts w:ascii="宋体" w:hAnsi="宋体" w:cs="宋体" w:hint="eastAsia"/>
          <w:b/>
          <w:sz w:val="32"/>
          <w:szCs w:val="32"/>
        </w:rPr>
        <w:lastRenderedPageBreak/>
        <w:t>目录</w:t>
      </w:r>
    </w:p>
    <w:p w:rsidR="004352D9" w:rsidRPr="004A593D" w:rsidRDefault="004352D9" w:rsidP="004352D9">
      <w:pPr>
        <w:spacing w:line="600" w:lineRule="exact"/>
        <w:rPr>
          <w:rFonts w:ascii="宋体" w:cs="宋体"/>
          <w:sz w:val="24"/>
        </w:rPr>
      </w:pPr>
      <w:r w:rsidRPr="004A593D">
        <w:rPr>
          <w:rFonts w:ascii="宋体" w:hAnsi="宋体" w:cs="宋体" w:hint="eastAsia"/>
          <w:sz w:val="24"/>
        </w:rPr>
        <w:t>一、法定代表人授权书</w:t>
      </w:r>
    </w:p>
    <w:p w:rsidR="004352D9" w:rsidRPr="004A593D" w:rsidRDefault="004352D9" w:rsidP="004352D9">
      <w:pPr>
        <w:spacing w:line="600" w:lineRule="exact"/>
        <w:rPr>
          <w:rFonts w:ascii="宋体" w:cs="宋体"/>
          <w:sz w:val="24"/>
        </w:rPr>
      </w:pPr>
      <w:r w:rsidRPr="004A593D">
        <w:rPr>
          <w:rFonts w:ascii="宋体" w:hAnsi="宋体" w:cs="宋体" w:hint="eastAsia"/>
          <w:sz w:val="24"/>
        </w:rPr>
        <w:t>二、谈判书</w:t>
      </w:r>
    </w:p>
    <w:p w:rsidR="004352D9" w:rsidRPr="004A593D" w:rsidRDefault="004352D9" w:rsidP="004352D9">
      <w:pPr>
        <w:spacing w:line="600" w:lineRule="exact"/>
        <w:rPr>
          <w:rFonts w:ascii="宋体" w:cs="宋体"/>
          <w:sz w:val="24"/>
        </w:rPr>
      </w:pPr>
      <w:r w:rsidRPr="004A593D">
        <w:rPr>
          <w:rFonts w:ascii="宋体" w:hAnsi="宋体" w:cs="宋体" w:hint="eastAsia"/>
          <w:sz w:val="24"/>
        </w:rPr>
        <w:t>三、资格证明文件</w:t>
      </w:r>
    </w:p>
    <w:p w:rsidR="004352D9" w:rsidRPr="004A593D" w:rsidRDefault="004352D9" w:rsidP="004352D9">
      <w:pPr>
        <w:spacing w:line="600" w:lineRule="exact"/>
        <w:rPr>
          <w:rFonts w:ascii="宋体" w:cs="宋体"/>
          <w:sz w:val="24"/>
        </w:rPr>
      </w:pPr>
      <w:r w:rsidRPr="004A593D">
        <w:rPr>
          <w:rFonts w:ascii="宋体" w:hAnsi="宋体" w:cs="宋体" w:hint="eastAsia"/>
          <w:sz w:val="24"/>
        </w:rPr>
        <w:t>四、报价表格</w:t>
      </w:r>
    </w:p>
    <w:p w:rsidR="004352D9" w:rsidRPr="004A593D" w:rsidRDefault="004352D9" w:rsidP="004352D9">
      <w:pPr>
        <w:spacing w:line="600" w:lineRule="exact"/>
        <w:rPr>
          <w:rFonts w:ascii="宋体" w:cs="宋体"/>
          <w:sz w:val="24"/>
        </w:rPr>
      </w:pPr>
      <w:r w:rsidRPr="004A593D">
        <w:rPr>
          <w:rFonts w:ascii="宋体" w:hAnsi="宋体" w:cs="宋体" w:hint="eastAsia"/>
          <w:sz w:val="24"/>
        </w:rPr>
        <w:t>五、技术规格偏差表</w:t>
      </w:r>
    </w:p>
    <w:p w:rsidR="004352D9" w:rsidRPr="004A593D" w:rsidRDefault="004352D9" w:rsidP="004352D9">
      <w:pPr>
        <w:spacing w:line="600" w:lineRule="exact"/>
        <w:rPr>
          <w:rFonts w:ascii="宋体" w:cs="宋体"/>
          <w:sz w:val="24"/>
        </w:rPr>
      </w:pPr>
      <w:r w:rsidRPr="004A593D">
        <w:rPr>
          <w:rFonts w:ascii="宋体" w:hAnsi="宋体" w:cs="宋体" w:hint="eastAsia"/>
          <w:sz w:val="24"/>
        </w:rPr>
        <w:t>六、商务条款偏差表</w:t>
      </w:r>
    </w:p>
    <w:p w:rsidR="004352D9" w:rsidRPr="004A593D" w:rsidRDefault="004352D9" w:rsidP="004352D9">
      <w:pPr>
        <w:spacing w:line="600" w:lineRule="exact"/>
        <w:rPr>
          <w:rFonts w:ascii="宋体" w:cs="宋体"/>
          <w:sz w:val="24"/>
        </w:rPr>
      </w:pPr>
      <w:r w:rsidRPr="004A593D">
        <w:rPr>
          <w:rFonts w:ascii="宋体" w:hAnsi="宋体" w:cs="宋体" w:hint="eastAsia"/>
          <w:sz w:val="24"/>
        </w:rPr>
        <w:t>七、项目实施方案</w:t>
      </w:r>
    </w:p>
    <w:p w:rsidR="004352D9" w:rsidRPr="004A593D" w:rsidRDefault="004352D9" w:rsidP="004352D9">
      <w:pPr>
        <w:spacing w:line="600" w:lineRule="exact"/>
        <w:rPr>
          <w:rFonts w:ascii="宋体" w:cs="宋体"/>
          <w:sz w:val="24"/>
        </w:rPr>
      </w:pPr>
      <w:r w:rsidRPr="004A593D">
        <w:rPr>
          <w:rFonts w:ascii="宋体" w:hAnsi="宋体" w:cs="宋体" w:hint="eastAsia"/>
          <w:sz w:val="24"/>
        </w:rPr>
        <w:t>八、服务计划</w:t>
      </w:r>
    </w:p>
    <w:p w:rsidR="004352D9" w:rsidRPr="004A593D" w:rsidRDefault="004352D9" w:rsidP="004352D9">
      <w:pPr>
        <w:spacing w:line="600" w:lineRule="exact"/>
        <w:rPr>
          <w:rFonts w:ascii="宋体" w:cs="宋体"/>
          <w:sz w:val="24"/>
        </w:rPr>
      </w:pPr>
      <w:r w:rsidRPr="004A593D">
        <w:rPr>
          <w:rFonts w:ascii="宋体" w:hAnsi="宋体" w:cs="宋体" w:hint="eastAsia"/>
          <w:sz w:val="24"/>
        </w:rPr>
        <w:t>九、反商业贿赂承诺书</w:t>
      </w:r>
    </w:p>
    <w:p w:rsidR="004352D9" w:rsidRPr="004A593D" w:rsidRDefault="004352D9" w:rsidP="004352D9">
      <w:pPr>
        <w:spacing w:line="600" w:lineRule="exact"/>
        <w:rPr>
          <w:rFonts w:ascii="宋体" w:hAnsi="宋体" w:cs="宋体"/>
          <w:sz w:val="24"/>
        </w:rPr>
      </w:pPr>
      <w:r w:rsidRPr="004A593D">
        <w:rPr>
          <w:rFonts w:ascii="宋体" w:hAnsi="宋体" w:cs="宋体" w:hint="eastAsia"/>
          <w:sz w:val="24"/>
        </w:rPr>
        <w:t>十、其他</w:t>
      </w:r>
    </w:p>
    <w:p w:rsidR="004352D9" w:rsidRPr="004A593D" w:rsidRDefault="004352D9" w:rsidP="004352D9">
      <w:pPr>
        <w:rPr>
          <w:rFonts w:ascii="宋体" w:cs="宋体"/>
          <w:lang w:val="zh-CN"/>
        </w:rPr>
      </w:pPr>
      <w:r w:rsidRPr="004A593D">
        <w:rPr>
          <w:rFonts w:ascii="宋体" w:cs="宋体"/>
          <w:lang w:val="zh-CN"/>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47" w:name="_Toc8889540"/>
      <w:bookmarkStart w:id="48" w:name="_Toc22028071"/>
      <w:bookmarkStart w:id="49" w:name="_Toc24008419"/>
      <w:r w:rsidRPr="004A593D">
        <w:rPr>
          <w:rFonts w:ascii="宋体" w:hAnsi="宋体" w:cs="宋体" w:hint="eastAsia"/>
          <w:b/>
          <w:bCs/>
          <w:kern w:val="0"/>
          <w:sz w:val="32"/>
          <w:szCs w:val="32"/>
        </w:rPr>
        <w:lastRenderedPageBreak/>
        <w:t>一、法定代表人授权书</w:t>
      </w:r>
      <w:bookmarkEnd w:id="47"/>
      <w:bookmarkEnd w:id="48"/>
      <w:bookmarkEnd w:id="49"/>
    </w:p>
    <w:p w:rsidR="004352D9" w:rsidRPr="004A593D" w:rsidRDefault="004352D9" w:rsidP="004352D9">
      <w:pPr>
        <w:spacing w:line="600" w:lineRule="exact"/>
        <w:ind w:firstLineChars="200" w:firstLine="480"/>
        <w:jc w:val="left"/>
        <w:rPr>
          <w:rFonts w:ascii="宋体" w:hAnsi="宋体" w:cs="宋体"/>
          <w:sz w:val="24"/>
        </w:rPr>
      </w:pPr>
      <w:r w:rsidRPr="004A593D">
        <w:rPr>
          <w:rFonts w:ascii="宋体" w:hAnsi="宋体" w:cs="宋体" w:hint="eastAsia"/>
          <w:sz w:val="24"/>
        </w:rPr>
        <w:t>本授权书声明：</w:t>
      </w:r>
    </w:p>
    <w:p w:rsidR="004352D9" w:rsidRPr="004A593D" w:rsidRDefault="004352D9" w:rsidP="004352D9">
      <w:pPr>
        <w:spacing w:line="600" w:lineRule="exact"/>
        <w:ind w:firstLineChars="200" w:firstLine="480"/>
        <w:jc w:val="left"/>
        <w:rPr>
          <w:rFonts w:ascii="宋体" w:hAnsi="宋体" w:cs="宋体"/>
          <w:sz w:val="24"/>
        </w:rPr>
      </w:pPr>
      <w:r w:rsidRPr="004A593D">
        <w:rPr>
          <w:rFonts w:ascii="宋体" w:hAnsi="宋体" w:cs="宋体" w:hint="eastAsia"/>
          <w:sz w:val="24"/>
        </w:rPr>
        <w:t>注册于</w:t>
      </w:r>
      <w:r w:rsidRPr="004A593D">
        <w:rPr>
          <w:rFonts w:ascii="宋体" w:hAnsi="宋体" w:cs="宋体"/>
          <w:sz w:val="24"/>
        </w:rPr>
        <w:t>(</w:t>
      </w:r>
      <w:r w:rsidRPr="004A593D">
        <w:rPr>
          <w:rFonts w:ascii="宋体" w:hAnsi="宋体" w:cs="宋体" w:hint="eastAsia"/>
          <w:sz w:val="24"/>
        </w:rPr>
        <w:t>注册地址</w:t>
      </w:r>
      <w:r w:rsidRPr="004A593D">
        <w:rPr>
          <w:rFonts w:ascii="宋体" w:hAnsi="宋体" w:cs="宋体"/>
          <w:sz w:val="24"/>
        </w:rPr>
        <w:t>)</w:t>
      </w:r>
      <w:r w:rsidRPr="004A593D">
        <w:rPr>
          <w:rFonts w:ascii="宋体" w:hAnsi="宋体" w:cs="宋体" w:hint="eastAsia"/>
          <w:sz w:val="24"/>
        </w:rPr>
        <w:t>的公司的法定代表人</w:t>
      </w:r>
      <w:r w:rsidRPr="004A593D">
        <w:rPr>
          <w:rFonts w:ascii="宋体" w:hAnsi="宋体" w:cs="宋体"/>
          <w:sz w:val="24"/>
        </w:rPr>
        <w:t>(</w:t>
      </w:r>
      <w:r w:rsidRPr="004A593D">
        <w:rPr>
          <w:rFonts w:ascii="宋体" w:hAnsi="宋体" w:cs="宋体" w:hint="eastAsia"/>
          <w:sz w:val="24"/>
        </w:rPr>
        <w:t>法定代表人姓名、职务</w:t>
      </w:r>
      <w:r w:rsidRPr="004A593D">
        <w:rPr>
          <w:rFonts w:ascii="宋体" w:hAnsi="宋体" w:cs="宋体"/>
          <w:sz w:val="24"/>
        </w:rPr>
        <w:t>)</w:t>
      </w:r>
      <w:r w:rsidRPr="004A593D">
        <w:rPr>
          <w:rFonts w:ascii="宋体" w:hAnsi="宋体" w:cs="宋体" w:hint="eastAsia"/>
          <w:sz w:val="24"/>
        </w:rPr>
        <w:t>代表本公司授权</w:t>
      </w:r>
      <w:r w:rsidRPr="004A593D">
        <w:rPr>
          <w:rFonts w:ascii="宋体" w:hAnsi="宋体" w:cs="宋体"/>
          <w:sz w:val="24"/>
        </w:rPr>
        <w:t>(</w:t>
      </w:r>
      <w:r w:rsidRPr="004A593D">
        <w:rPr>
          <w:rFonts w:ascii="宋体" w:hAnsi="宋体" w:cs="宋体" w:hint="eastAsia"/>
          <w:sz w:val="24"/>
        </w:rPr>
        <w:t>单位</w:t>
      </w:r>
      <w:r w:rsidRPr="004A593D">
        <w:rPr>
          <w:rFonts w:ascii="宋体" w:hAnsi="宋体" w:cs="宋体"/>
          <w:sz w:val="24"/>
        </w:rPr>
        <w:t>)</w:t>
      </w:r>
      <w:r w:rsidRPr="004A593D">
        <w:rPr>
          <w:rFonts w:ascii="宋体" w:hAnsi="宋体" w:cs="宋体" w:hint="eastAsia"/>
          <w:sz w:val="24"/>
        </w:rPr>
        <w:t>的在下面签字的</w:t>
      </w:r>
      <w:r w:rsidRPr="004A593D">
        <w:rPr>
          <w:rFonts w:ascii="宋体" w:hAnsi="宋体" w:cs="宋体"/>
          <w:sz w:val="24"/>
        </w:rPr>
        <w:t>(</w:t>
      </w:r>
      <w:r w:rsidRPr="004A593D">
        <w:rPr>
          <w:rFonts w:ascii="宋体" w:hAnsi="宋体" w:cs="宋体" w:hint="eastAsia"/>
          <w:sz w:val="24"/>
        </w:rPr>
        <w:t>被授权人的姓名、职务</w:t>
      </w:r>
      <w:r w:rsidRPr="004A593D">
        <w:rPr>
          <w:rFonts w:ascii="宋体" w:hAnsi="宋体" w:cs="宋体"/>
          <w:sz w:val="24"/>
        </w:rPr>
        <w:t>)</w:t>
      </w:r>
      <w:r w:rsidRPr="004A593D">
        <w:rPr>
          <w:rFonts w:ascii="宋体" w:hAnsi="宋体" w:cs="宋体" w:hint="eastAsia"/>
          <w:sz w:val="24"/>
        </w:rPr>
        <w:t>为本公司的合法代理人，就项目编号为</w:t>
      </w:r>
      <w:r w:rsidRPr="004A593D">
        <w:rPr>
          <w:rFonts w:ascii="宋体" w:hAnsi="宋体" w:cs="宋体" w:hint="eastAsia"/>
          <w:sz w:val="24"/>
          <w:u w:val="single"/>
        </w:rPr>
        <w:t>永财采购【2019】  号、</w:t>
      </w:r>
      <w:proofErr w:type="gramStart"/>
      <w:r w:rsidRPr="004A593D">
        <w:rPr>
          <w:rFonts w:ascii="宋体" w:hAnsi="宋体" w:cs="宋体" w:hint="eastAsia"/>
          <w:sz w:val="24"/>
          <w:u w:val="single"/>
        </w:rPr>
        <w:t>永公采【2019】</w:t>
      </w:r>
      <w:proofErr w:type="gramEnd"/>
      <w:r w:rsidRPr="004A593D">
        <w:rPr>
          <w:rFonts w:ascii="宋体" w:hAnsi="宋体" w:cs="宋体" w:hint="eastAsia"/>
          <w:sz w:val="24"/>
          <w:u w:val="single"/>
        </w:rPr>
        <w:t xml:space="preserve">  号</w:t>
      </w:r>
      <w:r w:rsidRPr="004A593D">
        <w:rPr>
          <w:rFonts w:ascii="宋体" w:hAnsi="宋体" w:cs="宋体" w:hint="eastAsia"/>
          <w:sz w:val="24"/>
        </w:rPr>
        <w:t>的</w:t>
      </w:r>
      <w:r w:rsidR="001A4812">
        <w:rPr>
          <w:rFonts w:ascii="宋体" w:hAnsi="宋体" w:cs="宋体" w:hint="eastAsia"/>
          <w:b/>
          <w:bCs/>
          <w:sz w:val="24"/>
          <w:u w:val="single"/>
        </w:rPr>
        <w:t>永城市广播电视台</w:t>
      </w:r>
      <w:proofErr w:type="gramStart"/>
      <w:r w:rsidR="001A4812">
        <w:rPr>
          <w:rFonts w:ascii="宋体" w:hAnsi="宋体" w:cs="宋体" w:hint="eastAsia"/>
          <w:b/>
          <w:bCs/>
          <w:sz w:val="24"/>
          <w:u w:val="single"/>
        </w:rPr>
        <w:t>融媒体</w:t>
      </w:r>
      <w:proofErr w:type="gramEnd"/>
      <w:r w:rsidR="001A4812">
        <w:rPr>
          <w:rFonts w:ascii="宋体" w:hAnsi="宋体" w:cs="宋体" w:hint="eastAsia"/>
          <w:b/>
          <w:bCs/>
          <w:sz w:val="24"/>
          <w:u w:val="single"/>
        </w:rPr>
        <w:t>设备及发射台机房工程项目（二次）</w:t>
      </w:r>
      <w:r w:rsidRPr="004A593D">
        <w:rPr>
          <w:rFonts w:ascii="宋体" w:hAnsi="宋体" w:cs="宋体" w:hint="eastAsia"/>
          <w:sz w:val="24"/>
        </w:rPr>
        <w:t>的谈判及合同执行，以本公司名义处理一切与之有关的事务。</w:t>
      </w:r>
    </w:p>
    <w:p w:rsidR="004352D9" w:rsidRPr="004A593D" w:rsidRDefault="004352D9" w:rsidP="004352D9">
      <w:pPr>
        <w:spacing w:line="600" w:lineRule="exact"/>
        <w:ind w:firstLineChars="200" w:firstLine="480"/>
        <w:jc w:val="left"/>
        <w:rPr>
          <w:rFonts w:ascii="宋体" w:cs="宋体"/>
          <w:sz w:val="24"/>
        </w:rPr>
      </w:pPr>
      <w:r w:rsidRPr="004A593D">
        <w:rPr>
          <w:rFonts w:ascii="宋体" w:hAnsi="宋体" w:cs="宋体" w:hint="eastAsia"/>
          <w:sz w:val="24"/>
        </w:rPr>
        <w:t>本授权书于年月日签字生效，特此声明。</w:t>
      </w:r>
    </w:p>
    <w:p w:rsidR="004352D9" w:rsidRPr="004A593D" w:rsidRDefault="004352D9" w:rsidP="004352D9">
      <w:pPr>
        <w:spacing w:line="620" w:lineRule="exact"/>
        <w:rPr>
          <w:rFonts w:ascii="宋体" w:cs="宋体"/>
          <w:sz w:val="24"/>
        </w:rPr>
      </w:pPr>
    </w:p>
    <w:p w:rsidR="004352D9" w:rsidRPr="004A593D" w:rsidRDefault="004352D9" w:rsidP="007E0C8A">
      <w:pPr>
        <w:spacing w:beforeLines="300" w:before="936" w:line="360" w:lineRule="auto"/>
        <w:ind w:leftChars="1200" w:left="2520" w:firstLineChars="525" w:firstLine="1260"/>
        <w:rPr>
          <w:rFonts w:ascii="宋体" w:hAnsi="宋体" w:cs="宋体"/>
          <w:sz w:val="24"/>
          <w:szCs w:val="28"/>
        </w:rPr>
      </w:pPr>
      <w:r w:rsidRPr="004A593D">
        <w:rPr>
          <w:rFonts w:ascii="宋体" w:hAnsi="宋体" w:cs="宋体" w:hint="eastAsia"/>
          <w:sz w:val="24"/>
          <w:szCs w:val="28"/>
        </w:rPr>
        <w:t>供应商名称（盖章）：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授权委托人（签字或盖章）：</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b/>
          <w:bCs/>
          <w:kern w:val="0"/>
          <w:sz w:val="24"/>
          <w:szCs w:val="32"/>
        </w:rPr>
        <w:br w:type="page"/>
      </w:r>
      <w:bookmarkStart w:id="50" w:name="_Toc8889541"/>
      <w:bookmarkStart w:id="51" w:name="_Toc22028072"/>
      <w:bookmarkStart w:id="52" w:name="_Toc24008420"/>
      <w:r w:rsidRPr="004A593D">
        <w:rPr>
          <w:rFonts w:ascii="宋体" w:hAnsi="宋体" w:cs="宋体" w:hint="eastAsia"/>
          <w:b/>
          <w:bCs/>
          <w:kern w:val="0"/>
          <w:sz w:val="32"/>
          <w:szCs w:val="32"/>
        </w:rPr>
        <w:lastRenderedPageBreak/>
        <w:t>二、谈判书</w:t>
      </w:r>
      <w:bookmarkEnd w:id="50"/>
      <w:bookmarkEnd w:id="51"/>
      <w:bookmarkEnd w:id="52"/>
    </w:p>
    <w:p w:rsidR="004352D9" w:rsidRPr="004A593D" w:rsidRDefault="004352D9" w:rsidP="004352D9">
      <w:pPr>
        <w:spacing w:line="360" w:lineRule="auto"/>
        <w:rPr>
          <w:rFonts w:ascii="宋体" w:cs="宋体"/>
          <w:b/>
          <w:bCs/>
          <w:sz w:val="24"/>
        </w:rPr>
      </w:pPr>
      <w:r w:rsidRPr="004A593D">
        <w:rPr>
          <w:rFonts w:ascii="宋体" w:hAnsi="宋体" w:cs="宋体" w:hint="eastAsia"/>
          <w:sz w:val="24"/>
        </w:rPr>
        <w:t>致：（采购单位名称）</w:t>
      </w:r>
    </w:p>
    <w:p w:rsidR="004352D9" w:rsidRPr="004A593D" w:rsidRDefault="004352D9" w:rsidP="004352D9">
      <w:pPr>
        <w:spacing w:line="480" w:lineRule="auto"/>
        <w:ind w:firstLineChars="200" w:firstLine="480"/>
        <w:rPr>
          <w:rFonts w:ascii="宋体" w:hAnsi="宋体" w:cs="宋体"/>
          <w:kern w:val="0"/>
          <w:sz w:val="24"/>
        </w:rPr>
      </w:pPr>
      <w:r w:rsidRPr="004A593D">
        <w:rPr>
          <w:rFonts w:ascii="宋体" w:hAnsi="宋体" w:cs="宋体" w:hint="eastAsia"/>
          <w:kern w:val="0"/>
          <w:sz w:val="24"/>
        </w:rPr>
        <w:t>在研究了项目编号为的竞争性谈判文件，签字代表</w:t>
      </w:r>
      <w:r w:rsidRPr="004A593D">
        <w:rPr>
          <w:rFonts w:ascii="宋体" w:hAnsi="宋体" w:cs="宋体" w:hint="eastAsia"/>
          <w:b/>
          <w:bCs/>
          <w:iCs/>
          <w:kern w:val="0"/>
          <w:sz w:val="24"/>
        </w:rPr>
        <w:t>（</w:t>
      </w:r>
      <w:r w:rsidRPr="004A593D">
        <w:rPr>
          <w:rFonts w:ascii="宋体" w:hAnsi="宋体" w:cs="宋体" w:hint="eastAsia"/>
          <w:b/>
          <w:bCs/>
          <w:iCs/>
          <w:kern w:val="0"/>
          <w:sz w:val="24"/>
          <w:u w:val="single"/>
        </w:rPr>
        <w:t>全名、职务</w:t>
      </w:r>
      <w:r w:rsidRPr="004A593D">
        <w:rPr>
          <w:rFonts w:ascii="宋体" w:hAnsi="宋体" w:cs="宋体" w:hint="eastAsia"/>
          <w:b/>
          <w:bCs/>
          <w:iCs/>
          <w:kern w:val="0"/>
          <w:sz w:val="24"/>
        </w:rPr>
        <w:t>）</w:t>
      </w:r>
      <w:r w:rsidRPr="004A593D">
        <w:rPr>
          <w:rFonts w:ascii="宋体" w:hAnsi="宋体" w:cs="宋体" w:hint="eastAsia"/>
          <w:kern w:val="0"/>
          <w:sz w:val="24"/>
        </w:rPr>
        <w:t>经正式授权并代表谈判供应商</w:t>
      </w:r>
      <w:r w:rsidRPr="004A593D">
        <w:rPr>
          <w:rFonts w:ascii="宋体" w:hAnsi="宋体" w:cs="宋体" w:hint="eastAsia"/>
          <w:b/>
          <w:bCs/>
          <w:iCs/>
          <w:kern w:val="0"/>
          <w:sz w:val="24"/>
        </w:rPr>
        <w:t>（</w:t>
      </w:r>
      <w:r w:rsidRPr="004A593D">
        <w:rPr>
          <w:rFonts w:ascii="宋体" w:hAnsi="宋体" w:cs="宋体" w:hint="eastAsia"/>
          <w:b/>
          <w:bCs/>
          <w:iCs/>
          <w:kern w:val="0"/>
          <w:sz w:val="24"/>
          <w:u w:val="single"/>
        </w:rPr>
        <w:t>谈判供应商名称、地址</w:t>
      </w:r>
      <w:r w:rsidRPr="004A593D">
        <w:rPr>
          <w:rFonts w:ascii="宋体" w:hAnsi="宋体" w:cs="宋体" w:hint="eastAsia"/>
          <w:b/>
          <w:bCs/>
          <w:iCs/>
          <w:kern w:val="0"/>
          <w:sz w:val="24"/>
        </w:rPr>
        <w:t>）</w:t>
      </w:r>
      <w:r w:rsidRPr="004A593D">
        <w:rPr>
          <w:rFonts w:ascii="宋体" w:hAnsi="宋体" w:cs="宋体" w:hint="eastAsia"/>
          <w:kern w:val="0"/>
          <w:sz w:val="24"/>
        </w:rPr>
        <w:t>提交下述文件正本壹份和副本</w:t>
      </w:r>
      <w:r w:rsidRPr="004A593D">
        <w:rPr>
          <w:rFonts w:ascii="宋体" w:hAnsi="宋体" w:cs="宋体" w:hint="eastAsia"/>
          <w:kern w:val="0"/>
          <w:sz w:val="24"/>
          <w:u w:val="single"/>
        </w:rPr>
        <w:t>叁</w:t>
      </w:r>
      <w:r w:rsidRPr="004A593D">
        <w:rPr>
          <w:rFonts w:ascii="宋体" w:hAnsi="宋体" w:cs="宋体" w:hint="eastAsia"/>
          <w:kern w:val="0"/>
          <w:sz w:val="24"/>
        </w:rPr>
        <w:t>份，并对之负法律责任。</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法定代表人授权书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谈判书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资格证明文件</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报价表格</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技术规格偏差表</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商务条款偏差表</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项目实施方案</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服务计划</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反商业贿赂承诺书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其他</w:t>
      </w:r>
    </w:p>
    <w:p w:rsidR="004352D9" w:rsidRPr="004A593D" w:rsidRDefault="004352D9" w:rsidP="004352D9">
      <w:pPr>
        <w:spacing w:after="120" w:line="480" w:lineRule="auto"/>
        <w:rPr>
          <w:rFonts w:ascii="宋体" w:hAnsi="宋体" w:cs="宋体"/>
          <w:sz w:val="24"/>
        </w:rPr>
      </w:pPr>
      <w:r w:rsidRPr="004A593D">
        <w:rPr>
          <w:rFonts w:ascii="宋体" w:hAnsi="宋体" w:cs="宋体" w:hint="eastAsia"/>
          <w:sz w:val="24"/>
        </w:rPr>
        <w:t>据此函，签字代表宣布同意如下：</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u w:val="single"/>
        </w:rPr>
      </w:pPr>
      <w:r w:rsidRPr="004A593D">
        <w:rPr>
          <w:rFonts w:ascii="宋体" w:hAnsi="宋体" w:cs="宋体" w:hint="eastAsia"/>
          <w:sz w:val="24"/>
        </w:rPr>
        <w:t>所附谈判报价表中规定的应提供的第一轮报价为人民币，（文字表示）调试、安装及试运行期，质保期，在上述时间内，我们将按照竞争性谈判文件的要求完成本项目的全部服务工作。</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如果我们的谈判响应文件被接受并中标，我们将按竞争性谈判文件的规定签订并严格履行合同中的责任和义务。</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我们已详细审查全部竞争性谈判文件，包括修改文件以及全部参考资料和</w:t>
      </w:r>
      <w:r w:rsidRPr="004A593D">
        <w:rPr>
          <w:rFonts w:ascii="宋体" w:hAnsi="宋体" w:cs="宋体" w:hint="eastAsia"/>
          <w:sz w:val="24"/>
        </w:rPr>
        <w:lastRenderedPageBreak/>
        <w:t>有关附件。我们完全理解并同意放弃对这方面有不明及误解的权力。</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proofErr w:type="gramStart"/>
      <w:r w:rsidRPr="004A593D">
        <w:rPr>
          <w:rFonts w:ascii="宋体" w:hAnsi="宋体" w:cs="宋体" w:hint="eastAsia"/>
          <w:sz w:val="24"/>
        </w:rPr>
        <w:t>本谈判</w:t>
      </w:r>
      <w:proofErr w:type="gramEnd"/>
      <w:r w:rsidRPr="004A593D">
        <w:rPr>
          <w:rFonts w:ascii="宋体" w:hAnsi="宋体" w:cs="宋体" w:hint="eastAsia"/>
          <w:sz w:val="24"/>
        </w:rPr>
        <w:t>响应文件自递交截止日起有效期为</w:t>
      </w:r>
      <w:r w:rsidRPr="004A593D">
        <w:rPr>
          <w:rFonts w:ascii="宋体" w:hAnsi="宋体" w:cs="宋体"/>
          <w:sz w:val="24"/>
          <w:u w:val="single"/>
        </w:rPr>
        <w:t>60</w:t>
      </w:r>
      <w:r w:rsidRPr="004A593D">
        <w:rPr>
          <w:rFonts w:ascii="宋体" w:hAnsi="宋体" w:cs="宋体" w:hint="eastAsia"/>
          <w:sz w:val="24"/>
        </w:rPr>
        <w:t>个工作日。</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我们承诺，与采购方聘请的为此项目提供咨询服务及任何附属机构均无关联，非采购方的附属机构。</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我们同意提供按照贵方可能要求的与其谈判有关的一切数据或资料，完全理解贵方不一定接受最低价的谈判响应文件或收到的任何谈判响应文件。</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与</w:t>
      </w:r>
      <w:proofErr w:type="gramStart"/>
      <w:r w:rsidRPr="004A593D">
        <w:rPr>
          <w:rFonts w:ascii="宋体" w:hAnsi="宋体" w:cs="宋体" w:hint="eastAsia"/>
          <w:sz w:val="24"/>
        </w:rPr>
        <w:t>本谈判</w:t>
      </w:r>
      <w:proofErr w:type="gramEnd"/>
      <w:r w:rsidRPr="004A593D">
        <w:rPr>
          <w:rFonts w:ascii="宋体" w:hAnsi="宋体" w:cs="宋体" w:hint="eastAsia"/>
          <w:sz w:val="24"/>
        </w:rPr>
        <w:t>有关的一切正式</w:t>
      </w:r>
      <w:proofErr w:type="gramStart"/>
      <w:r w:rsidRPr="004A593D">
        <w:rPr>
          <w:rFonts w:ascii="宋体" w:hAnsi="宋体" w:cs="宋体" w:hint="eastAsia"/>
          <w:sz w:val="24"/>
        </w:rPr>
        <w:t>往来请</w:t>
      </w:r>
      <w:proofErr w:type="gramEnd"/>
      <w:r w:rsidRPr="004A593D">
        <w:rPr>
          <w:rFonts w:ascii="宋体" w:hAnsi="宋体" w:cs="宋体" w:hint="eastAsia"/>
          <w:sz w:val="24"/>
        </w:rPr>
        <w:t>寄：</w:t>
      </w:r>
    </w:p>
    <w:p w:rsidR="004352D9" w:rsidRPr="004A593D" w:rsidRDefault="004352D9" w:rsidP="004352D9">
      <w:pPr>
        <w:spacing w:line="480" w:lineRule="auto"/>
        <w:rPr>
          <w:rFonts w:ascii="宋体" w:hAnsi="宋体" w:cs="宋体"/>
          <w:sz w:val="24"/>
        </w:rPr>
      </w:pP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地址：</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邮政编码：</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电话：</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传真：</w:t>
      </w:r>
    </w:p>
    <w:p w:rsidR="004352D9" w:rsidRPr="004A593D" w:rsidRDefault="004352D9" w:rsidP="004352D9">
      <w:pPr>
        <w:adjustRightInd w:val="0"/>
        <w:spacing w:line="480" w:lineRule="auto"/>
        <w:jc w:val="left"/>
        <w:textAlignment w:val="baseline"/>
        <w:rPr>
          <w:rFonts w:ascii="宋体" w:hAnsi="宋体" w:cs="宋体"/>
          <w:kern w:val="0"/>
          <w:sz w:val="24"/>
        </w:rPr>
      </w:pPr>
    </w:p>
    <w:p w:rsidR="004352D9" w:rsidRPr="004A593D" w:rsidRDefault="004352D9" w:rsidP="004352D9">
      <w:pPr>
        <w:adjustRightInd w:val="0"/>
        <w:spacing w:line="480" w:lineRule="auto"/>
        <w:jc w:val="left"/>
        <w:textAlignment w:val="baseline"/>
        <w:rPr>
          <w:rFonts w:ascii="宋体" w:hAnsi="宋体" w:cs="宋体"/>
          <w:kern w:val="0"/>
          <w:sz w:val="24"/>
        </w:rPr>
      </w:pPr>
    </w:p>
    <w:p w:rsidR="004352D9" w:rsidRPr="004A593D" w:rsidRDefault="004352D9" w:rsidP="007E0C8A">
      <w:pPr>
        <w:spacing w:beforeLines="300" w:before="936" w:line="360" w:lineRule="auto"/>
        <w:ind w:leftChars="1200" w:left="2520" w:firstLineChars="517" w:firstLine="1241"/>
        <w:rPr>
          <w:rFonts w:ascii="宋体" w:hAnsi="宋体" w:cs="宋体"/>
          <w:sz w:val="24"/>
          <w:szCs w:val="28"/>
        </w:rPr>
      </w:pPr>
      <w:r w:rsidRPr="004A593D">
        <w:rPr>
          <w:rFonts w:ascii="宋体" w:hAnsi="宋体" w:cs="宋体" w:hint="eastAsia"/>
          <w:sz w:val="24"/>
          <w:szCs w:val="28"/>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b/>
          <w:bCs/>
          <w:kern w:val="0"/>
          <w:sz w:val="24"/>
          <w:szCs w:val="32"/>
        </w:rPr>
        <w:br w:type="page"/>
      </w:r>
      <w:bookmarkStart w:id="53" w:name="_Toc8889542"/>
      <w:bookmarkStart w:id="54" w:name="_Toc22028073"/>
      <w:bookmarkStart w:id="55" w:name="_Toc24008421"/>
      <w:r w:rsidRPr="004A593D">
        <w:rPr>
          <w:rFonts w:ascii="宋体" w:hAnsi="宋体" w:cs="宋体" w:hint="eastAsia"/>
          <w:b/>
          <w:bCs/>
          <w:kern w:val="0"/>
          <w:sz w:val="32"/>
          <w:szCs w:val="32"/>
        </w:rPr>
        <w:lastRenderedPageBreak/>
        <w:t>三、资格证明文件</w:t>
      </w:r>
      <w:bookmarkEnd w:id="53"/>
      <w:bookmarkEnd w:id="54"/>
      <w:bookmarkEnd w:id="55"/>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1参加政府采购活动的供应商必须符合《中华人民共和国政府采购法》第二十二条与《中华人民共和国政府采购法实施条例》第十七条相关规定的条件，并提供下列材料：</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1.1合法有效的营业执照，（经营范围须含有计算机和广播电视设备销售业务）</w:t>
      </w:r>
      <w:r w:rsidR="00CD3D9A">
        <w:rPr>
          <w:rFonts w:ascii="宋体" w:cs="宋体" w:hint="eastAsia"/>
          <w:sz w:val="24"/>
          <w:szCs w:val="24"/>
        </w:rPr>
        <w:t>。</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1.2供应商提供会计事务所出具的近二年（2017、2018）的财务审计报告，无亏损，财务状况良好，没有财务被接管、冻结、破产等不良状态</w:t>
      </w:r>
      <w:r w:rsidR="00CD3D9A">
        <w:rPr>
          <w:rFonts w:ascii="宋体" w:cs="宋体" w:hint="eastAsia"/>
          <w:sz w:val="24"/>
          <w:szCs w:val="24"/>
        </w:rPr>
        <w:t>。</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1.3依法纳税证明材料（提供纳税凭证近3个月）。</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1.4社会保障资金缴纳证明材料（提供</w:t>
      </w:r>
      <w:proofErr w:type="gramStart"/>
      <w:r w:rsidRPr="00C85B99">
        <w:rPr>
          <w:rFonts w:ascii="宋体" w:cs="宋体" w:hint="eastAsia"/>
          <w:sz w:val="24"/>
          <w:szCs w:val="24"/>
        </w:rPr>
        <w:t>社保证明</w:t>
      </w:r>
      <w:proofErr w:type="gramEnd"/>
      <w:r w:rsidRPr="00C85B99">
        <w:rPr>
          <w:rFonts w:ascii="宋体" w:cs="宋体" w:hint="eastAsia"/>
          <w:sz w:val="24"/>
          <w:szCs w:val="24"/>
        </w:rPr>
        <w:t>近3个月 ）。</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1.5投标人参加政府采购活动前三年内，在经营活动中没有重大违法记录。</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1.6具有履行合同所必备的设备及人员技术能力。</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1.7投标人须具有2016年以来的政府招标广电类似业绩；并提供中标公告的网络截图（加盖公司公章）和中标通知书及合同原件</w:t>
      </w:r>
      <w:r w:rsidR="00CD3D9A">
        <w:rPr>
          <w:rFonts w:ascii="宋体" w:cs="宋体" w:hint="eastAsia"/>
          <w:sz w:val="24"/>
          <w:szCs w:val="24"/>
        </w:rPr>
        <w:t>。</w:t>
      </w:r>
    </w:p>
    <w:p w:rsidR="004352D9" w:rsidRPr="004A593D" w:rsidRDefault="004352D9" w:rsidP="004352D9">
      <w:pPr>
        <w:spacing w:line="360" w:lineRule="auto"/>
        <w:rPr>
          <w:rFonts w:ascii="宋体" w:cs="宋体"/>
          <w:sz w:val="24"/>
          <w:szCs w:val="24"/>
        </w:rPr>
      </w:pPr>
      <w:r>
        <w:rPr>
          <w:rFonts w:ascii="宋体" w:cs="宋体" w:hint="eastAsia"/>
          <w:sz w:val="24"/>
          <w:szCs w:val="24"/>
        </w:rPr>
        <w:t>2</w:t>
      </w:r>
      <w:r w:rsidRPr="00C85B99">
        <w:rPr>
          <w:rFonts w:ascii="宋体" w:cs="宋体" w:hint="eastAsia"/>
          <w:sz w:val="24"/>
          <w:szCs w:val="24"/>
        </w:rPr>
        <w:t xml:space="preserve"> .投标人具有AAA企业信用等级认证证书（必须在信用河南官网（WWW.XYHNW.COM）上能查询到，并提供截图加盖公司公章）</w:t>
      </w:r>
      <w:r w:rsidR="00CD3D9A">
        <w:rPr>
          <w:rFonts w:ascii="宋体" w:cs="宋体" w:hint="eastAsia"/>
          <w:sz w:val="24"/>
          <w:szCs w:val="24"/>
        </w:rPr>
        <w:t>。</w:t>
      </w:r>
      <w:r w:rsidRPr="004A593D">
        <w:rPr>
          <w:rFonts w:ascii="宋体" w:cs="宋体"/>
          <w:sz w:val="24"/>
          <w:szCs w:val="24"/>
        </w:rPr>
        <w:br w:type="page"/>
      </w:r>
      <w:r w:rsidRPr="004A593D">
        <w:rPr>
          <w:rFonts w:ascii="宋体" w:hAnsi="宋体" w:cs="宋体" w:hint="eastAsia"/>
          <w:sz w:val="24"/>
          <w:szCs w:val="24"/>
        </w:rPr>
        <w:lastRenderedPageBreak/>
        <w:t>附件</w:t>
      </w:r>
      <w:r w:rsidRPr="004A593D">
        <w:rPr>
          <w:rFonts w:ascii="宋体" w:hAnsi="宋体" w:cs="宋体"/>
          <w:sz w:val="24"/>
          <w:szCs w:val="24"/>
        </w:rPr>
        <w:t>1</w:t>
      </w:r>
      <w:r w:rsidRPr="004A593D">
        <w:rPr>
          <w:rFonts w:ascii="宋体" w:hAnsi="宋体" w:cs="宋体" w:hint="eastAsia"/>
          <w:sz w:val="24"/>
          <w:szCs w:val="24"/>
        </w:rPr>
        <w:t>：</w:t>
      </w:r>
    </w:p>
    <w:p w:rsidR="004352D9" w:rsidRPr="004A593D" w:rsidRDefault="004352D9" w:rsidP="004352D9">
      <w:pPr>
        <w:spacing w:line="360" w:lineRule="auto"/>
        <w:ind w:firstLineChars="200" w:firstLine="480"/>
        <w:jc w:val="center"/>
        <w:rPr>
          <w:rFonts w:ascii="宋体" w:cs="宋体"/>
          <w:sz w:val="24"/>
          <w:szCs w:val="24"/>
        </w:rPr>
      </w:pPr>
      <w:r w:rsidRPr="004A593D">
        <w:rPr>
          <w:rFonts w:ascii="宋体" w:hAnsi="宋体" w:cs="宋体" w:hint="eastAsia"/>
          <w:sz w:val="24"/>
          <w:szCs w:val="24"/>
        </w:rPr>
        <w:t>3.1关于资格文件的声明函</w:t>
      </w:r>
    </w:p>
    <w:p w:rsidR="004352D9" w:rsidRPr="004A593D" w:rsidRDefault="004352D9" w:rsidP="004352D9">
      <w:pPr>
        <w:overflowPunct w:val="0"/>
        <w:spacing w:line="500" w:lineRule="exact"/>
        <w:ind w:firstLine="560"/>
        <w:jc w:val="center"/>
        <w:rPr>
          <w:rFonts w:ascii="宋体" w:cs="宋体"/>
          <w:sz w:val="24"/>
          <w:szCs w:val="24"/>
        </w:rPr>
      </w:pPr>
    </w:p>
    <w:p w:rsidR="004352D9" w:rsidRPr="004A593D" w:rsidRDefault="004352D9" w:rsidP="004352D9">
      <w:pPr>
        <w:overflowPunct w:val="0"/>
        <w:spacing w:line="500" w:lineRule="exact"/>
        <w:rPr>
          <w:rFonts w:ascii="宋体" w:cs="宋体"/>
          <w:sz w:val="24"/>
          <w:szCs w:val="24"/>
        </w:rPr>
      </w:pPr>
      <w:r w:rsidRPr="004A593D">
        <w:rPr>
          <w:rFonts w:ascii="宋体" w:hAnsi="宋体" w:cs="宋体" w:hint="eastAsia"/>
          <w:sz w:val="24"/>
          <w:szCs w:val="24"/>
        </w:rPr>
        <w:t>致：</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本公司愿就由贵公司组织实施的编号为  的采购活动进行谈判。本公司所提交的谈判响应文件中所有关于谈判资格的文件、证明、陈述</w:t>
      </w:r>
      <w:r w:rsidRPr="004A593D">
        <w:rPr>
          <w:rFonts w:ascii="宋体" w:hAnsi="宋体" w:cs="宋体" w:hint="eastAsia"/>
          <w:sz w:val="24"/>
          <w:szCs w:val="28"/>
        </w:rPr>
        <w:t>、相关资料和公司基本情况资料是</w:t>
      </w:r>
      <w:r w:rsidRPr="004A593D">
        <w:rPr>
          <w:rFonts w:ascii="宋体" w:hAnsi="宋体" w:cs="宋体" w:hint="eastAsia"/>
          <w:sz w:val="24"/>
          <w:szCs w:val="24"/>
        </w:rPr>
        <w:t>均是真实的、准确的、合法的。同意此次竞争性谈判文件中的各项内容。</w:t>
      </w:r>
    </w:p>
    <w:p w:rsidR="004352D9" w:rsidRPr="004A593D" w:rsidRDefault="004352D9" w:rsidP="004352D9">
      <w:pPr>
        <w:spacing w:line="360" w:lineRule="auto"/>
        <w:rPr>
          <w:rFonts w:ascii="宋体" w:cs="宋体"/>
          <w:sz w:val="24"/>
          <w:szCs w:val="24"/>
        </w:rPr>
      </w:pPr>
      <w:r w:rsidRPr="004A593D">
        <w:rPr>
          <w:rFonts w:ascii="宋体" w:hAnsi="宋体" w:cs="宋体" w:hint="eastAsia"/>
          <w:sz w:val="24"/>
          <w:szCs w:val="24"/>
        </w:rPr>
        <w:t>本单位如中标，保证按照谈判响应文件的承诺与贵方签订合同。若与真实情况不符，本公司愿意承担由此而产生的一切后果。</w:t>
      </w: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7E0C8A">
      <w:pPr>
        <w:spacing w:beforeLines="300" w:before="936" w:line="360" w:lineRule="auto"/>
        <w:ind w:leftChars="1200" w:left="2520" w:firstLineChars="511" w:firstLine="1226"/>
        <w:rPr>
          <w:rFonts w:ascii="宋体" w:hAnsi="宋体" w:cs="宋体"/>
          <w:sz w:val="24"/>
          <w:szCs w:val="24"/>
        </w:rPr>
      </w:pPr>
      <w:r w:rsidRPr="004A593D">
        <w:rPr>
          <w:rFonts w:ascii="宋体" w:hAnsi="宋体" w:cs="宋体" w:hint="eastAsia"/>
          <w:sz w:val="24"/>
          <w:szCs w:val="24"/>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wordWrap w:val="0"/>
        <w:spacing w:line="360" w:lineRule="auto"/>
        <w:jc w:val="right"/>
        <w:rPr>
          <w:rFonts w:ascii="宋体" w:cs="宋体"/>
          <w:sz w:val="24"/>
          <w:szCs w:val="28"/>
        </w:rPr>
      </w:pPr>
      <w:r w:rsidRPr="004A593D">
        <w:rPr>
          <w:rFonts w:ascii="宋体" w:hAnsi="宋体" w:cs="宋体" w:hint="eastAsia"/>
          <w:sz w:val="24"/>
          <w:szCs w:val="28"/>
        </w:rPr>
        <w:t>年    月    日</w:t>
      </w:r>
    </w:p>
    <w:p w:rsidR="004352D9" w:rsidRPr="004A593D" w:rsidRDefault="004352D9" w:rsidP="004352D9">
      <w:pPr>
        <w:spacing w:line="360" w:lineRule="auto"/>
        <w:rPr>
          <w:rFonts w:ascii="宋体" w:cs="宋体"/>
          <w:sz w:val="24"/>
          <w:szCs w:val="24"/>
        </w:rPr>
      </w:pPr>
      <w:r w:rsidRPr="004A593D">
        <w:rPr>
          <w:rFonts w:ascii="宋体" w:cs="宋体"/>
          <w:sz w:val="24"/>
          <w:szCs w:val="28"/>
        </w:rPr>
        <w:br w:type="page"/>
      </w:r>
      <w:r w:rsidRPr="004A593D">
        <w:rPr>
          <w:rFonts w:ascii="宋体" w:hAnsi="宋体" w:cs="宋体" w:hint="eastAsia"/>
          <w:sz w:val="24"/>
          <w:szCs w:val="28"/>
        </w:rPr>
        <w:lastRenderedPageBreak/>
        <w:t>附件</w:t>
      </w:r>
      <w:r w:rsidRPr="004A593D">
        <w:rPr>
          <w:rFonts w:ascii="宋体" w:hAnsi="宋体" w:cs="宋体"/>
          <w:sz w:val="24"/>
          <w:szCs w:val="28"/>
        </w:rPr>
        <w:t>2</w:t>
      </w:r>
      <w:r w:rsidRPr="004A593D">
        <w:rPr>
          <w:rFonts w:ascii="宋体" w:hAnsi="宋体" w:cs="宋体" w:hint="eastAsia"/>
          <w:sz w:val="24"/>
          <w:szCs w:val="28"/>
        </w:rPr>
        <w:t>：</w:t>
      </w:r>
    </w:p>
    <w:p w:rsidR="004352D9" w:rsidRPr="004A593D" w:rsidRDefault="004352D9" w:rsidP="004352D9">
      <w:pPr>
        <w:spacing w:line="440" w:lineRule="exact"/>
        <w:ind w:firstLineChars="200" w:firstLine="480"/>
        <w:rPr>
          <w:rFonts w:ascii="宋体" w:cs="宋体"/>
          <w:sz w:val="24"/>
          <w:szCs w:val="24"/>
        </w:rPr>
      </w:pPr>
      <w:r w:rsidRPr="004A593D">
        <w:rPr>
          <w:rFonts w:ascii="宋体" w:hAnsi="宋体" w:cs="宋体"/>
          <w:sz w:val="24"/>
          <w:szCs w:val="24"/>
        </w:rPr>
        <w:t>3.6</w:t>
      </w:r>
      <w:r w:rsidRPr="004A593D">
        <w:rPr>
          <w:rFonts w:ascii="宋体" w:hAnsi="宋体" w:cs="宋体" w:hint="eastAsia"/>
          <w:sz w:val="24"/>
          <w:szCs w:val="24"/>
        </w:rPr>
        <w:t>参加政府采购活动三年内没有重大违法记录；成立年限不足的企业从成立之日起计；</w:t>
      </w:r>
    </w:p>
    <w:p w:rsidR="004352D9" w:rsidRPr="004A593D" w:rsidRDefault="004352D9" w:rsidP="004352D9">
      <w:pPr>
        <w:spacing w:line="360" w:lineRule="auto"/>
        <w:rPr>
          <w:rFonts w:ascii="宋体" w:cs="宋体"/>
          <w:sz w:val="24"/>
          <w:szCs w:val="24"/>
        </w:rPr>
      </w:pPr>
      <w:r w:rsidRPr="004A593D">
        <w:rPr>
          <w:rFonts w:ascii="宋体" w:hAnsi="宋体" w:cs="宋体" w:hint="eastAsia"/>
          <w:sz w:val="24"/>
          <w:szCs w:val="24"/>
        </w:rPr>
        <w:t>我公司承诺：</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若我公司承诺不属实，</w:t>
      </w:r>
      <w:proofErr w:type="gramStart"/>
      <w:r w:rsidRPr="004A593D">
        <w:rPr>
          <w:rFonts w:ascii="宋体" w:hAnsi="宋体" w:cs="宋体" w:hint="eastAsia"/>
          <w:sz w:val="24"/>
          <w:szCs w:val="24"/>
        </w:rPr>
        <w:t>愿取消</w:t>
      </w:r>
      <w:proofErr w:type="gramEnd"/>
      <w:r w:rsidRPr="004A593D">
        <w:rPr>
          <w:rFonts w:ascii="宋体" w:hAnsi="宋体" w:cs="宋体" w:hint="eastAsia"/>
          <w:sz w:val="24"/>
          <w:szCs w:val="24"/>
        </w:rPr>
        <w:t>本项目谈判资格，并将承担相关法律责任，接受处理。</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法定代表人（签字或盖章）：</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供应商（盖章）：</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Arial" w:eastAsia="黑体" w:hAnsi="Arial"/>
          <w:b/>
          <w:bCs/>
          <w:kern w:val="0"/>
          <w:sz w:val="24"/>
          <w:szCs w:val="24"/>
        </w:rPr>
        <w:br w:type="page"/>
      </w:r>
      <w:bookmarkStart w:id="56" w:name="_Toc22028074"/>
      <w:bookmarkStart w:id="57" w:name="_Toc24008422"/>
      <w:r w:rsidRPr="004A593D">
        <w:rPr>
          <w:rFonts w:ascii="宋体" w:hAnsi="宋体" w:cs="宋体" w:hint="eastAsia"/>
          <w:b/>
          <w:bCs/>
          <w:kern w:val="0"/>
          <w:sz w:val="32"/>
          <w:szCs w:val="32"/>
        </w:rPr>
        <w:lastRenderedPageBreak/>
        <w:t>四、报价表格</w:t>
      </w:r>
      <w:bookmarkEnd w:id="56"/>
      <w:bookmarkEnd w:id="57"/>
    </w:p>
    <w:p w:rsidR="004352D9" w:rsidRPr="004A593D" w:rsidRDefault="004352D9" w:rsidP="004352D9">
      <w:pPr>
        <w:overflowPunct w:val="0"/>
      </w:pPr>
    </w:p>
    <w:p w:rsidR="004352D9" w:rsidRPr="004A593D" w:rsidRDefault="004352D9" w:rsidP="004352D9">
      <w:pPr>
        <w:overflowPunct w:val="0"/>
        <w:spacing w:before="260" w:after="260" w:line="400" w:lineRule="exact"/>
        <w:jc w:val="center"/>
        <w:outlineLvl w:val="2"/>
        <w:rPr>
          <w:rFonts w:asciiTheme="minorEastAsia" w:hAnsiTheme="minorEastAsia"/>
          <w:b/>
          <w:bCs/>
          <w:kern w:val="0"/>
          <w:sz w:val="28"/>
          <w:szCs w:val="28"/>
        </w:rPr>
      </w:pPr>
      <w:bookmarkStart w:id="58" w:name="_Toc22028075"/>
      <w:bookmarkStart w:id="59" w:name="_Toc24008423"/>
      <w:r w:rsidRPr="004A593D">
        <w:rPr>
          <w:rFonts w:asciiTheme="minorEastAsia" w:hAnsiTheme="minorEastAsia" w:hint="eastAsia"/>
          <w:b/>
          <w:bCs/>
          <w:kern w:val="0"/>
          <w:sz w:val="28"/>
          <w:szCs w:val="28"/>
        </w:rPr>
        <w:t>（一）第一轮报价表</w:t>
      </w:r>
      <w:bookmarkEnd w:id="58"/>
      <w:bookmarkEnd w:id="59"/>
    </w:p>
    <w:p w:rsidR="004352D9" w:rsidRPr="004A593D" w:rsidRDefault="004352D9" w:rsidP="004352D9">
      <w:r w:rsidRPr="004A593D">
        <w:rPr>
          <w:rFonts w:ascii="宋体" w:hAnsi="宋体" w:cs="宋体" w:hint="eastAsia"/>
          <w:b/>
          <w:kern w:val="0"/>
          <w:sz w:val="24"/>
        </w:rPr>
        <w:t>项目名称：</w:t>
      </w:r>
      <w:r w:rsidR="001A4812">
        <w:rPr>
          <w:rFonts w:ascii="宋体" w:hAnsi="宋体" w:cs="宋体" w:hint="eastAsia"/>
          <w:b/>
          <w:bCs/>
          <w:sz w:val="24"/>
          <w:u w:val="single"/>
        </w:rPr>
        <w:t>永城市广播电视台</w:t>
      </w:r>
      <w:proofErr w:type="gramStart"/>
      <w:r w:rsidR="001A4812">
        <w:rPr>
          <w:rFonts w:ascii="宋体" w:hAnsi="宋体" w:cs="宋体" w:hint="eastAsia"/>
          <w:b/>
          <w:bCs/>
          <w:sz w:val="24"/>
          <w:u w:val="single"/>
        </w:rPr>
        <w:t>融媒体</w:t>
      </w:r>
      <w:proofErr w:type="gramEnd"/>
      <w:r w:rsidR="001A4812">
        <w:rPr>
          <w:rFonts w:ascii="宋体" w:hAnsi="宋体" w:cs="宋体" w:hint="eastAsia"/>
          <w:b/>
          <w:bCs/>
          <w:sz w:val="24"/>
          <w:u w:val="single"/>
        </w:rPr>
        <w:t>设备及发射台机房工程项目（二次）</w:t>
      </w:r>
    </w:p>
    <w:p w:rsidR="004352D9" w:rsidRPr="004A593D" w:rsidRDefault="004352D9" w:rsidP="004352D9">
      <w:pPr>
        <w:spacing w:line="440" w:lineRule="exact"/>
        <w:jc w:val="left"/>
        <w:rPr>
          <w:rFonts w:ascii="宋体" w:hAnsi="宋体" w:cs="宋体"/>
          <w:sz w:val="24"/>
          <w:szCs w:val="24"/>
          <w:highlight w:val="yellow"/>
        </w:rPr>
      </w:pPr>
      <w:r w:rsidRPr="004A593D">
        <w:rPr>
          <w:rFonts w:ascii="宋体" w:hAnsi="宋体" w:cs="宋体" w:hint="eastAsia"/>
          <w:b/>
          <w:kern w:val="0"/>
          <w:sz w:val="24"/>
        </w:rPr>
        <w:t>项目编号：</w:t>
      </w:r>
      <w:r w:rsidRPr="004A593D">
        <w:rPr>
          <w:rFonts w:ascii="宋体" w:hAnsi="宋体" w:cs="宋体" w:hint="eastAsia"/>
          <w:b/>
          <w:bCs/>
          <w:sz w:val="24"/>
        </w:rPr>
        <w:t>永财采购【</w:t>
      </w:r>
      <w:r w:rsidRPr="004A593D">
        <w:rPr>
          <w:rFonts w:ascii="宋体" w:hAnsi="宋体" w:cs="宋体"/>
          <w:b/>
          <w:bCs/>
          <w:sz w:val="24"/>
        </w:rPr>
        <w:t>2019</w:t>
      </w:r>
      <w:r w:rsidRPr="004A593D">
        <w:rPr>
          <w:rFonts w:ascii="宋体" w:hAnsi="宋体" w:cs="宋体" w:hint="eastAsia"/>
          <w:b/>
          <w:bCs/>
          <w:sz w:val="24"/>
        </w:rPr>
        <w:t>】</w:t>
      </w:r>
      <w:r w:rsidR="009B306E">
        <w:rPr>
          <w:rFonts w:ascii="宋体" w:hAnsi="宋体" w:cs="宋体" w:hint="eastAsia"/>
          <w:b/>
          <w:bCs/>
          <w:sz w:val="24"/>
        </w:rPr>
        <w:t>159</w:t>
      </w:r>
      <w:r w:rsidRPr="004A593D">
        <w:rPr>
          <w:rFonts w:ascii="宋体" w:hAnsi="宋体" w:cs="宋体" w:hint="eastAsia"/>
          <w:b/>
          <w:bCs/>
          <w:sz w:val="24"/>
        </w:rPr>
        <w:t>号；永公采【</w:t>
      </w:r>
      <w:r w:rsidRPr="004A593D">
        <w:rPr>
          <w:rFonts w:ascii="宋体" w:hAnsi="宋体" w:cs="宋体"/>
          <w:b/>
          <w:bCs/>
          <w:sz w:val="24"/>
        </w:rPr>
        <w:t>2019</w:t>
      </w:r>
      <w:r w:rsidRPr="004A593D">
        <w:rPr>
          <w:rFonts w:ascii="宋体" w:hAnsi="宋体" w:cs="宋体" w:hint="eastAsia"/>
          <w:b/>
          <w:bCs/>
          <w:sz w:val="24"/>
        </w:rPr>
        <w:t>】</w:t>
      </w:r>
      <w:r w:rsidR="009B306E">
        <w:rPr>
          <w:rFonts w:ascii="宋体" w:hAnsi="宋体" w:cs="宋体" w:hint="eastAsia"/>
          <w:b/>
          <w:bCs/>
          <w:sz w:val="24"/>
        </w:rPr>
        <w:t>159</w:t>
      </w:r>
      <w:r w:rsidRPr="004A593D">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4352D9" w:rsidRPr="004A593D" w:rsidTr="000106E2">
        <w:trPr>
          <w:trHeight w:val="2069"/>
        </w:trPr>
        <w:tc>
          <w:tcPr>
            <w:tcW w:w="2872" w:type="dxa"/>
            <w:vAlign w:val="center"/>
          </w:tcPr>
          <w:p w:rsidR="004352D9" w:rsidRPr="004A593D" w:rsidRDefault="004352D9" w:rsidP="000106E2">
            <w:pPr>
              <w:spacing w:line="360" w:lineRule="auto"/>
              <w:jc w:val="center"/>
              <w:rPr>
                <w:rFonts w:ascii="宋体" w:hAnsi="宋体" w:cs="宋体"/>
                <w:b/>
                <w:sz w:val="24"/>
              </w:rPr>
            </w:pPr>
            <w:r w:rsidRPr="004A593D">
              <w:rPr>
                <w:rFonts w:ascii="宋体" w:hAnsi="宋体" w:cs="宋体" w:hint="eastAsia"/>
                <w:b/>
                <w:sz w:val="24"/>
              </w:rPr>
              <w:t>供应商名称</w:t>
            </w:r>
          </w:p>
        </w:tc>
        <w:tc>
          <w:tcPr>
            <w:tcW w:w="6031" w:type="dxa"/>
            <w:vAlign w:val="center"/>
          </w:tcPr>
          <w:p w:rsidR="004352D9" w:rsidRPr="004A593D" w:rsidRDefault="004352D9" w:rsidP="000106E2">
            <w:pPr>
              <w:spacing w:line="360" w:lineRule="auto"/>
              <w:rPr>
                <w:rFonts w:ascii="宋体" w:hAnsi="宋体" w:cs="宋体"/>
                <w:b/>
                <w:bCs/>
                <w:sz w:val="24"/>
              </w:rPr>
            </w:pPr>
          </w:p>
        </w:tc>
      </w:tr>
      <w:tr w:rsidR="004352D9" w:rsidRPr="004A593D" w:rsidTr="000106E2">
        <w:trPr>
          <w:trHeight w:val="2069"/>
        </w:trPr>
        <w:tc>
          <w:tcPr>
            <w:tcW w:w="2872" w:type="dxa"/>
            <w:vAlign w:val="center"/>
          </w:tcPr>
          <w:p w:rsidR="004352D9" w:rsidRPr="004A593D" w:rsidRDefault="004352D9" w:rsidP="000106E2">
            <w:pPr>
              <w:spacing w:line="360" w:lineRule="auto"/>
              <w:jc w:val="center"/>
              <w:rPr>
                <w:rFonts w:ascii="宋体" w:cs="宋体"/>
                <w:b/>
                <w:sz w:val="24"/>
              </w:rPr>
            </w:pPr>
            <w:r w:rsidRPr="004A593D">
              <w:rPr>
                <w:rFonts w:ascii="宋体" w:hAnsi="宋体" w:cs="宋体" w:hint="eastAsia"/>
                <w:b/>
                <w:sz w:val="24"/>
              </w:rPr>
              <w:t>第一轮报价</w:t>
            </w:r>
          </w:p>
          <w:p w:rsidR="004352D9" w:rsidRPr="004A593D" w:rsidRDefault="004352D9" w:rsidP="000106E2">
            <w:pPr>
              <w:spacing w:line="360" w:lineRule="auto"/>
              <w:jc w:val="center"/>
              <w:rPr>
                <w:rFonts w:ascii="宋体" w:cs="宋体"/>
                <w:b/>
                <w:bCs/>
                <w:sz w:val="24"/>
              </w:rPr>
            </w:pPr>
            <w:r w:rsidRPr="004A593D">
              <w:rPr>
                <w:rFonts w:ascii="宋体" w:hAnsi="宋体" w:cs="宋体" w:hint="eastAsia"/>
                <w:b/>
                <w:bCs/>
                <w:sz w:val="24"/>
              </w:rPr>
              <w:t>（人民币：元）</w:t>
            </w:r>
          </w:p>
        </w:tc>
        <w:tc>
          <w:tcPr>
            <w:tcW w:w="6031" w:type="dxa"/>
            <w:vAlign w:val="center"/>
          </w:tcPr>
          <w:p w:rsidR="004352D9" w:rsidRPr="004A593D" w:rsidRDefault="004352D9" w:rsidP="000106E2">
            <w:pPr>
              <w:spacing w:line="360" w:lineRule="auto"/>
              <w:rPr>
                <w:rFonts w:ascii="宋体" w:cs="宋体"/>
                <w:b/>
                <w:bCs/>
                <w:sz w:val="24"/>
                <w:u w:val="single"/>
              </w:rPr>
            </w:pPr>
            <w:r w:rsidRPr="004A593D">
              <w:rPr>
                <w:rFonts w:ascii="宋体" w:hAnsi="宋体" w:cs="宋体" w:hint="eastAsia"/>
                <w:b/>
                <w:bCs/>
                <w:sz w:val="24"/>
              </w:rPr>
              <w:t>小写：</w:t>
            </w:r>
          </w:p>
          <w:p w:rsidR="004352D9" w:rsidRPr="004A593D" w:rsidRDefault="004352D9" w:rsidP="000106E2">
            <w:pPr>
              <w:spacing w:line="360" w:lineRule="auto"/>
              <w:rPr>
                <w:rFonts w:ascii="宋体" w:cs="宋体"/>
                <w:b/>
                <w:bCs/>
                <w:sz w:val="24"/>
                <w:u w:val="single"/>
              </w:rPr>
            </w:pPr>
            <w:r w:rsidRPr="004A593D">
              <w:rPr>
                <w:rFonts w:ascii="宋体" w:hAnsi="宋体" w:cs="宋体" w:hint="eastAsia"/>
                <w:b/>
                <w:bCs/>
                <w:sz w:val="24"/>
              </w:rPr>
              <w:t>大写：</w:t>
            </w:r>
          </w:p>
        </w:tc>
      </w:tr>
      <w:tr w:rsidR="004352D9" w:rsidRPr="004A593D" w:rsidTr="000106E2">
        <w:trPr>
          <w:trHeight w:val="1318"/>
        </w:trPr>
        <w:tc>
          <w:tcPr>
            <w:tcW w:w="2872" w:type="dxa"/>
            <w:vAlign w:val="center"/>
          </w:tcPr>
          <w:p w:rsidR="004352D9" w:rsidRPr="004A593D" w:rsidRDefault="004352D9" w:rsidP="000106E2">
            <w:pPr>
              <w:spacing w:line="360" w:lineRule="auto"/>
              <w:jc w:val="center"/>
              <w:rPr>
                <w:rFonts w:ascii="宋体" w:cs="宋体"/>
                <w:b/>
                <w:bCs/>
                <w:sz w:val="24"/>
              </w:rPr>
            </w:pPr>
            <w:r w:rsidRPr="004A593D">
              <w:rPr>
                <w:rFonts w:ascii="宋体" w:hAnsi="宋体" w:cs="宋体" w:hint="eastAsia"/>
                <w:b/>
                <w:bCs/>
                <w:sz w:val="24"/>
              </w:rPr>
              <w:t>交 货 期</w:t>
            </w:r>
          </w:p>
        </w:tc>
        <w:tc>
          <w:tcPr>
            <w:tcW w:w="6031" w:type="dxa"/>
            <w:vAlign w:val="center"/>
          </w:tcPr>
          <w:p w:rsidR="004352D9" w:rsidRPr="004A593D" w:rsidRDefault="004352D9" w:rsidP="000106E2">
            <w:pPr>
              <w:spacing w:line="360" w:lineRule="auto"/>
              <w:ind w:firstLineChars="98" w:firstLine="236"/>
              <w:rPr>
                <w:rFonts w:ascii="宋体" w:cs="宋体"/>
                <w:b/>
                <w:bCs/>
                <w:sz w:val="24"/>
              </w:rPr>
            </w:pPr>
          </w:p>
        </w:tc>
      </w:tr>
      <w:tr w:rsidR="004352D9" w:rsidRPr="004A593D" w:rsidTr="000106E2">
        <w:trPr>
          <w:trHeight w:val="1268"/>
        </w:trPr>
        <w:tc>
          <w:tcPr>
            <w:tcW w:w="2872" w:type="dxa"/>
            <w:vAlign w:val="center"/>
          </w:tcPr>
          <w:p w:rsidR="004352D9" w:rsidRPr="004A593D" w:rsidRDefault="004352D9" w:rsidP="000106E2">
            <w:pPr>
              <w:spacing w:line="360" w:lineRule="auto"/>
              <w:jc w:val="center"/>
              <w:rPr>
                <w:rFonts w:ascii="宋体" w:cs="宋体"/>
                <w:b/>
                <w:bCs/>
                <w:sz w:val="24"/>
              </w:rPr>
            </w:pPr>
            <w:r w:rsidRPr="004A593D">
              <w:rPr>
                <w:rFonts w:ascii="宋体" w:hAnsi="宋体" w:cs="宋体" w:hint="eastAsia"/>
                <w:b/>
                <w:bCs/>
                <w:sz w:val="24"/>
              </w:rPr>
              <w:t>质 保 期</w:t>
            </w:r>
          </w:p>
        </w:tc>
        <w:tc>
          <w:tcPr>
            <w:tcW w:w="6031" w:type="dxa"/>
            <w:vAlign w:val="center"/>
          </w:tcPr>
          <w:p w:rsidR="004352D9" w:rsidRPr="004A593D" w:rsidRDefault="004352D9" w:rsidP="000106E2">
            <w:pPr>
              <w:spacing w:line="360" w:lineRule="auto"/>
              <w:ind w:firstLineChars="98" w:firstLine="236"/>
              <w:rPr>
                <w:rFonts w:ascii="宋体" w:cs="宋体"/>
                <w:b/>
                <w:bCs/>
                <w:color w:val="FF0000"/>
                <w:sz w:val="24"/>
              </w:rPr>
            </w:pPr>
          </w:p>
        </w:tc>
      </w:tr>
      <w:tr w:rsidR="004352D9" w:rsidRPr="004A593D" w:rsidTr="000106E2">
        <w:trPr>
          <w:trHeight w:val="1411"/>
        </w:trPr>
        <w:tc>
          <w:tcPr>
            <w:tcW w:w="2872" w:type="dxa"/>
            <w:vAlign w:val="center"/>
          </w:tcPr>
          <w:p w:rsidR="004352D9" w:rsidRPr="004A593D" w:rsidRDefault="004352D9" w:rsidP="000106E2">
            <w:pPr>
              <w:spacing w:line="360" w:lineRule="auto"/>
              <w:jc w:val="center"/>
              <w:rPr>
                <w:rFonts w:ascii="宋体" w:cs="宋体"/>
                <w:b/>
                <w:bCs/>
                <w:sz w:val="24"/>
              </w:rPr>
            </w:pPr>
            <w:r w:rsidRPr="004A593D">
              <w:rPr>
                <w:rFonts w:ascii="宋体" w:hAnsi="宋体" w:cs="宋体" w:hint="eastAsia"/>
                <w:b/>
                <w:bCs/>
                <w:sz w:val="24"/>
              </w:rPr>
              <w:t>其他优惠条件</w:t>
            </w:r>
          </w:p>
        </w:tc>
        <w:tc>
          <w:tcPr>
            <w:tcW w:w="6031" w:type="dxa"/>
            <w:vAlign w:val="center"/>
          </w:tcPr>
          <w:p w:rsidR="004352D9" w:rsidRPr="004A593D" w:rsidRDefault="004352D9" w:rsidP="000106E2">
            <w:pPr>
              <w:spacing w:line="360" w:lineRule="auto"/>
              <w:rPr>
                <w:rFonts w:ascii="宋体" w:cs="宋体"/>
                <w:b/>
                <w:bCs/>
                <w:sz w:val="24"/>
              </w:rPr>
            </w:pPr>
          </w:p>
        </w:tc>
      </w:tr>
    </w:tbl>
    <w:p w:rsidR="004352D9" w:rsidRPr="004A593D" w:rsidRDefault="004352D9" w:rsidP="004352D9">
      <w:pPr>
        <w:spacing w:line="400" w:lineRule="exact"/>
        <w:rPr>
          <w:rFonts w:ascii="宋体" w:cs="宋体"/>
          <w:sz w:val="24"/>
        </w:rPr>
      </w:pPr>
      <w:r w:rsidRPr="004A593D">
        <w:rPr>
          <w:rFonts w:ascii="宋体" w:hAnsi="宋体" w:cs="宋体" w:hint="eastAsia"/>
          <w:b/>
        </w:rPr>
        <w:t>注：</w:t>
      </w:r>
      <w:r w:rsidRPr="004A593D">
        <w:rPr>
          <w:rFonts w:ascii="宋体" w:hAnsi="宋体" w:cs="宋体"/>
          <w:b/>
        </w:rPr>
        <w:t>1</w:t>
      </w:r>
      <w:r w:rsidRPr="004A593D">
        <w:rPr>
          <w:rFonts w:ascii="宋体" w:hAnsi="宋体" w:cs="宋体" w:hint="eastAsia"/>
          <w:b/>
        </w:rPr>
        <w:t>、本次报价应包含完成本项目需要的所有费用。</w:t>
      </w:r>
    </w:p>
    <w:p w:rsidR="004352D9" w:rsidRPr="004A593D" w:rsidRDefault="004352D9" w:rsidP="004352D9">
      <w:pPr>
        <w:spacing w:line="400" w:lineRule="exact"/>
        <w:ind w:firstLineChars="196" w:firstLine="413"/>
        <w:rPr>
          <w:rFonts w:ascii="宋体" w:cs="宋体"/>
          <w:b/>
        </w:rPr>
      </w:pPr>
      <w:r w:rsidRPr="004A593D">
        <w:rPr>
          <w:rFonts w:ascii="宋体" w:hAnsi="宋体" w:cs="宋体"/>
          <w:b/>
        </w:rPr>
        <w:t>2</w:t>
      </w:r>
      <w:r w:rsidRPr="004A593D">
        <w:rPr>
          <w:rFonts w:ascii="宋体" w:hAnsi="宋体" w:cs="宋体" w:hint="eastAsia"/>
          <w:b/>
        </w:rPr>
        <w:t>、谈判供应商应注明报价为第几轮报价。</w:t>
      </w:r>
    </w:p>
    <w:p w:rsidR="004352D9" w:rsidRPr="004A593D" w:rsidRDefault="004352D9" w:rsidP="004352D9">
      <w:pPr>
        <w:spacing w:line="400" w:lineRule="exact"/>
        <w:rPr>
          <w:rFonts w:ascii="宋体" w:cs="宋体"/>
          <w:b/>
        </w:rPr>
      </w:pPr>
    </w:p>
    <w:p w:rsidR="004352D9" w:rsidRPr="004A593D" w:rsidRDefault="004352D9" w:rsidP="004352D9">
      <w:pPr>
        <w:spacing w:line="400" w:lineRule="exact"/>
        <w:rPr>
          <w:rFonts w:ascii="宋体" w:cs="宋体"/>
          <w:b/>
        </w:rPr>
      </w:pPr>
    </w:p>
    <w:p w:rsidR="004352D9" w:rsidRPr="004A593D" w:rsidRDefault="004352D9" w:rsidP="004352D9">
      <w:pPr>
        <w:spacing w:line="360" w:lineRule="auto"/>
        <w:ind w:leftChars="-113" w:left="1" w:hangingChars="99" w:hanging="238"/>
        <w:jc w:val="left"/>
        <w:rPr>
          <w:rFonts w:ascii="宋体" w:cs="宋体"/>
          <w:bCs/>
          <w:sz w:val="24"/>
        </w:rPr>
      </w:pPr>
      <w:r w:rsidRPr="004A593D">
        <w:rPr>
          <w:rFonts w:ascii="宋体" w:cs="宋体"/>
          <w:bCs/>
          <w:sz w:val="24"/>
        </w:rPr>
        <w:br w:type="page"/>
      </w:r>
    </w:p>
    <w:p w:rsidR="004352D9" w:rsidRPr="004A593D" w:rsidRDefault="004352D9" w:rsidP="004352D9">
      <w:pPr>
        <w:keepNext/>
        <w:keepLines/>
        <w:spacing w:before="260" w:after="260" w:line="413" w:lineRule="auto"/>
        <w:jc w:val="center"/>
        <w:outlineLvl w:val="2"/>
        <w:rPr>
          <w:b/>
          <w:bCs/>
          <w:kern w:val="0"/>
          <w:sz w:val="32"/>
          <w:szCs w:val="32"/>
        </w:rPr>
      </w:pPr>
      <w:bookmarkStart w:id="60" w:name="_Toc22028076"/>
      <w:bookmarkStart w:id="61" w:name="_Toc24008424"/>
      <w:r w:rsidRPr="004A593D">
        <w:rPr>
          <w:rFonts w:hint="eastAsia"/>
          <w:b/>
          <w:bCs/>
          <w:kern w:val="0"/>
          <w:sz w:val="32"/>
          <w:szCs w:val="32"/>
        </w:rPr>
        <w:lastRenderedPageBreak/>
        <w:t>（二）报价一览表</w:t>
      </w:r>
      <w:bookmarkEnd w:id="60"/>
      <w:bookmarkEnd w:id="61"/>
    </w:p>
    <w:p w:rsidR="004352D9" w:rsidRPr="004A593D" w:rsidRDefault="004352D9" w:rsidP="004352D9">
      <w:pPr>
        <w:rPr>
          <w:rFonts w:ascii="宋体" w:cs="宋体"/>
          <w:sz w:val="24"/>
          <w:szCs w:val="24"/>
        </w:rPr>
      </w:pPr>
      <w:r w:rsidRPr="004A593D">
        <w:rPr>
          <w:rFonts w:ascii="宋体" w:hAnsi="宋体" w:cs="宋体" w:hint="eastAsia"/>
          <w:sz w:val="24"/>
          <w:szCs w:val="24"/>
        </w:rPr>
        <w:t>项目名称：                                               金额单位：元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4352D9" w:rsidRPr="004A593D" w:rsidTr="000106E2">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4352D9" w:rsidRPr="004A593D" w:rsidRDefault="004352D9" w:rsidP="000106E2">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备注</w:t>
            </w: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p>
        </w:tc>
      </w:tr>
      <w:tr w:rsidR="004352D9" w:rsidRPr="004A593D" w:rsidTr="000106E2">
        <w:trPr>
          <w:trHeight w:val="480"/>
        </w:trPr>
        <w:tc>
          <w:tcPr>
            <w:tcW w:w="2324" w:type="dxa"/>
            <w:gridSpan w:val="2"/>
            <w:tcBorders>
              <w:top w:val="nil"/>
              <w:left w:val="single" w:sz="8" w:space="0" w:color="auto"/>
              <w:bottom w:val="single" w:sz="4" w:space="0" w:color="auto"/>
              <w:right w:val="single" w:sz="4" w:space="0" w:color="auto"/>
            </w:tcBorders>
            <w:vAlign w:val="center"/>
          </w:tcPr>
          <w:p w:rsidR="004352D9" w:rsidRPr="004A593D" w:rsidRDefault="004352D9" w:rsidP="000106E2">
            <w:pPr>
              <w:spacing w:line="360" w:lineRule="auto"/>
              <w:ind w:leftChars="-113" w:left="1" w:hangingChars="99" w:hanging="238"/>
              <w:jc w:val="center"/>
              <w:rPr>
                <w:rFonts w:ascii="宋体" w:cs="宋体"/>
                <w:bCs/>
                <w:sz w:val="24"/>
              </w:rPr>
            </w:pPr>
            <w:r w:rsidRPr="004A593D">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4352D9" w:rsidRPr="004A593D" w:rsidRDefault="004352D9" w:rsidP="000106E2">
            <w:pPr>
              <w:spacing w:line="360" w:lineRule="auto"/>
              <w:ind w:leftChars="-113" w:left="1" w:hangingChars="99" w:hanging="238"/>
              <w:jc w:val="left"/>
              <w:rPr>
                <w:rFonts w:ascii="宋体" w:cs="宋体"/>
                <w:bCs/>
                <w:sz w:val="24"/>
              </w:rPr>
            </w:pPr>
          </w:p>
        </w:tc>
      </w:tr>
    </w:tbl>
    <w:p w:rsidR="004352D9" w:rsidRPr="004A593D" w:rsidRDefault="004352D9" w:rsidP="004352D9">
      <w:pPr>
        <w:spacing w:line="360" w:lineRule="auto"/>
        <w:ind w:leftChars="-113" w:left="2" w:hangingChars="99" w:hanging="239"/>
        <w:jc w:val="left"/>
        <w:rPr>
          <w:rFonts w:ascii="宋体" w:cs="宋体"/>
          <w:b/>
          <w:bCs/>
          <w:sz w:val="24"/>
        </w:rPr>
      </w:pPr>
    </w:p>
    <w:p w:rsidR="004352D9" w:rsidRPr="004A593D" w:rsidRDefault="004352D9" w:rsidP="004352D9">
      <w:pPr>
        <w:spacing w:line="360" w:lineRule="auto"/>
        <w:ind w:leftChars="-113" w:left="2" w:hangingChars="99" w:hanging="239"/>
        <w:jc w:val="left"/>
        <w:rPr>
          <w:rFonts w:ascii="宋体" w:cs="宋体"/>
          <w:b/>
          <w:bCs/>
          <w:sz w:val="24"/>
        </w:rPr>
      </w:pPr>
      <w:r w:rsidRPr="004A593D">
        <w:rPr>
          <w:rFonts w:ascii="宋体" w:hAnsi="宋体" w:cs="宋体" w:hint="eastAsia"/>
          <w:b/>
          <w:bCs/>
          <w:sz w:val="24"/>
        </w:rPr>
        <w:t>法定代表人（签字或盖章）：</w:t>
      </w:r>
    </w:p>
    <w:p w:rsidR="004352D9" w:rsidRPr="004A593D" w:rsidRDefault="004352D9" w:rsidP="004352D9">
      <w:pPr>
        <w:spacing w:line="360" w:lineRule="auto"/>
        <w:ind w:leftChars="-113" w:left="2" w:hangingChars="99" w:hanging="239"/>
        <w:jc w:val="left"/>
        <w:rPr>
          <w:rFonts w:ascii="宋体" w:cs="宋体"/>
          <w:b/>
          <w:bCs/>
          <w:sz w:val="24"/>
        </w:rPr>
      </w:pPr>
    </w:p>
    <w:p w:rsidR="004352D9" w:rsidRPr="004A593D" w:rsidRDefault="004352D9" w:rsidP="004352D9">
      <w:pPr>
        <w:spacing w:line="360" w:lineRule="auto"/>
        <w:ind w:leftChars="-113" w:left="2" w:hangingChars="99" w:hanging="239"/>
        <w:jc w:val="left"/>
        <w:rPr>
          <w:rFonts w:ascii="宋体" w:cs="宋体"/>
          <w:b/>
          <w:bCs/>
          <w:sz w:val="24"/>
        </w:rPr>
      </w:pPr>
      <w:r w:rsidRPr="004A593D">
        <w:rPr>
          <w:rFonts w:ascii="宋体" w:hAnsi="宋体" w:cs="宋体" w:hint="eastAsia"/>
          <w:b/>
          <w:bCs/>
          <w:sz w:val="24"/>
        </w:rPr>
        <w:t>供应商（盖章）：</w:t>
      </w:r>
    </w:p>
    <w:p w:rsidR="004352D9" w:rsidRPr="004A593D" w:rsidRDefault="004352D9" w:rsidP="004352D9">
      <w:pPr>
        <w:spacing w:line="360" w:lineRule="auto"/>
        <w:ind w:leftChars="-113" w:left="1" w:hangingChars="99" w:hanging="238"/>
        <w:jc w:val="left"/>
        <w:rPr>
          <w:rFonts w:ascii="宋体" w:cs="宋体"/>
          <w:bCs/>
          <w:sz w:val="24"/>
        </w:rPr>
      </w:pPr>
    </w:p>
    <w:p w:rsidR="004352D9" w:rsidRPr="004A593D" w:rsidRDefault="004352D9" w:rsidP="004352D9">
      <w:pPr>
        <w:spacing w:line="360" w:lineRule="auto"/>
        <w:ind w:leftChars="-113" w:left="1" w:hangingChars="99" w:hanging="238"/>
        <w:jc w:val="left"/>
        <w:rPr>
          <w:rFonts w:ascii="宋体" w:cs="宋体"/>
          <w:bCs/>
          <w:sz w:val="24"/>
        </w:rPr>
      </w:pPr>
    </w:p>
    <w:p w:rsidR="004352D9" w:rsidRPr="004A593D" w:rsidRDefault="004352D9" w:rsidP="004352D9">
      <w:pPr>
        <w:autoSpaceDE w:val="0"/>
        <w:autoSpaceDN w:val="0"/>
        <w:adjustRightInd w:val="0"/>
        <w:spacing w:line="360" w:lineRule="auto"/>
        <w:rPr>
          <w:rFonts w:ascii="宋体" w:cs="宋体"/>
          <w:bCs/>
          <w:sz w:val="24"/>
        </w:rPr>
      </w:pPr>
      <w:r w:rsidRPr="004A593D">
        <w:rPr>
          <w:rFonts w:ascii="宋体" w:cs="宋体"/>
          <w:bCs/>
          <w:sz w:val="24"/>
        </w:rPr>
        <w:br w:type="page"/>
      </w:r>
    </w:p>
    <w:p w:rsidR="004352D9" w:rsidRPr="004A593D" w:rsidRDefault="004352D9" w:rsidP="004352D9">
      <w:pPr>
        <w:keepNext/>
        <w:keepLines/>
        <w:spacing w:before="260" w:after="260" w:line="413" w:lineRule="auto"/>
        <w:jc w:val="center"/>
        <w:outlineLvl w:val="2"/>
        <w:rPr>
          <w:b/>
          <w:bCs/>
          <w:kern w:val="0"/>
          <w:sz w:val="32"/>
          <w:szCs w:val="32"/>
        </w:rPr>
      </w:pPr>
      <w:bookmarkStart w:id="62" w:name="_Toc22028077"/>
      <w:bookmarkStart w:id="63" w:name="_Toc24008425"/>
      <w:r w:rsidRPr="004A593D">
        <w:rPr>
          <w:rFonts w:hint="eastAsia"/>
          <w:b/>
          <w:bCs/>
          <w:kern w:val="0"/>
          <w:sz w:val="32"/>
          <w:szCs w:val="32"/>
        </w:rPr>
        <w:lastRenderedPageBreak/>
        <w:t>（三）备件、专用工具和消耗品价格表</w:t>
      </w:r>
      <w:bookmarkEnd w:id="62"/>
      <w:bookmarkEnd w:id="63"/>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4352D9" w:rsidRPr="004A593D" w:rsidTr="000106E2">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4352D9" w:rsidRPr="004A593D" w:rsidRDefault="004352D9" w:rsidP="000106E2">
            <w:pPr>
              <w:rPr>
                <w:rFonts w:ascii="宋体" w:cs="宋体"/>
                <w:b/>
                <w:sz w:val="36"/>
                <w:szCs w:val="36"/>
              </w:rPr>
            </w:pPr>
            <w:r w:rsidRPr="004A593D">
              <w:rPr>
                <w:rFonts w:ascii="宋体" w:hAnsi="宋体" w:cs="宋体" w:hint="eastAsia"/>
                <w:szCs w:val="21"/>
              </w:rPr>
              <w:t>项目名称：                                            金额单位：      元</w:t>
            </w:r>
          </w:p>
        </w:tc>
      </w:tr>
      <w:tr w:rsidR="004352D9" w:rsidRPr="004A593D" w:rsidTr="000106E2">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jc w:val="center"/>
              <w:rPr>
                <w:rFonts w:ascii="宋体" w:cs="宋体"/>
                <w:sz w:val="24"/>
              </w:rPr>
            </w:pPr>
            <w:r w:rsidRPr="004A593D">
              <w:rPr>
                <w:rFonts w:ascii="宋体" w:hAnsi="宋体" w:cs="宋体" w:hint="eastAsia"/>
              </w:rPr>
              <w:t>备注</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r w:rsidR="004352D9" w:rsidRPr="004A593D" w:rsidTr="000106E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0106E2">
            <w:pPr>
              <w:rPr>
                <w:rFonts w:ascii="宋体" w:cs="宋体"/>
                <w:sz w:val="24"/>
              </w:rPr>
            </w:pPr>
            <w:r w:rsidRPr="004A593D">
              <w:rPr>
                <w:rFonts w:ascii="宋体" w:hAnsi="宋体" w:cs="宋体" w:hint="eastAsia"/>
              </w:rPr>
              <w:t xml:space="preserve">　</w:t>
            </w:r>
          </w:p>
        </w:tc>
      </w:tr>
    </w:tbl>
    <w:p w:rsidR="004352D9" w:rsidRPr="004A593D" w:rsidRDefault="004352D9" w:rsidP="004352D9">
      <w:pPr>
        <w:rPr>
          <w:rFonts w:ascii="宋体" w:cs="宋体"/>
        </w:rPr>
      </w:pPr>
    </w:p>
    <w:p w:rsidR="004352D9" w:rsidRPr="004A593D" w:rsidRDefault="004352D9" w:rsidP="004352D9">
      <w:pPr>
        <w:autoSpaceDE w:val="0"/>
        <w:autoSpaceDN w:val="0"/>
        <w:adjustRightInd w:val="0"/>
        <w:spacing w:line="360" w:lineRule="auto"/>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utoSpaceDE w:val="0"/>
        <w:autoSpaceDN w:val="0"/>
        <w:adjustRightInd w:val="0"/>
        <w:spacing w:line="360" w:lineRule="auto"/>
        <w:rPr>
          <w:rFonts w:ascii="宋体" w:cs="宋体"/>
          <w:b/>
          <w:szCs w:val="21"/>
        </w:rPr>
      </w:pPr>
    </w:p>
    <w:p w:rsidR="004352D9" w:rsidRPr="004A593D" w:rsidRDefault="004352D9" w:rsidP="004352D9">
      <w:pPr>
        <w:autoSpaceDE w:val="0"/>
        <w:autoSpaceDN w:val="0"/>
        <w:adjustRightInd w:val="0"/>
        <w:spacing w:line="360" w:lineRule="auto"/>
        <w:rPr>
          <w:rFonts w:ascii="宋体" w:cs="宋体"/>
          <w:b/>
          <w:szCs w:val="21"/>
        </w:rPr>
      </w:pPr>
      <w:r w:rsidRPr="004A593D">
        <w:rPr>
          <w:rFonts w:ascii="宋体" w:hAnsi="宋体" w:cs="宋体" w:hint="eastAsia"/>
          <w:b/>
          <w:szCs w:val="21"/>
        </w:rPr>
        <w:t>谈判供应商（盖章）：</w:t>
      </w:r>
    </w:p>
    <w:p w:rsidR="004352D9" w:rsidRPr="004A593D" w:rsidRDefault="004352D9" w:rsidP="004352D9">
      <w:pPr>
        <w:autoSpaceDE w:val="0"/>
        <w:autoSpaceDN w:val="0"/>
        <w:adjustRightInd w:val="0"/>
        <w:spacing w:line="360" w:lineRule="auto"/>
        <w:rPr>
          <w:rFonts w:ascii="宋体" w:cs="宋体"/>
        </w:rPr>
      </w:pPr>
      <w:r w:rsidRPr="004A593D">
        <w:rPr>
          <w:rFonts w:ascii="宋体" w:hAnsi="宋体" w:cs="宋体" w:hint="eastAsia"/>
        </w:rPr>
        <w:t>注明：</w:t>
      </w:r>
      <w:r w:rsidRPr="004A593D">
        <w:rPr>
          <w:rFonts w:ascii="宋体" w:hAnsi="宋体" w:cs="宋体"/>
        </w:rPr>
        <w:t>1</w:t>
      </w:r>
      <w:r w:rsidRPr="004A593D">
        <w:rPr>
          <w:rFonts w:ascii="宋体" w:hAnsi="宋体" w:cs="宋体" w:hint="eastAsia"/>
        </w:rPr>
        <w:t>、此表名称栏填写备件、专用工具和消耗品名称。</w:t>
      </w:r>
    </w:p>
    <w:p w:rsidR="004352D9" w:rsidRPr="004A593D" w:rsidRDefault="004352D9" w:rsidP="004352D9">
      <w:pPr>
        <w:jc w:val="left"/>
        <w:rPr>
          <w:rFonts w:ascii="宋体" w:cs="宋体"/>
        </w:rPr>
      </w:pPr>
      <w:r w:rsidRPr="004A593D">
        <w:rPr>
          <w:rFonts w:ascii="宋体" w:hAnsi="宋体" w:cs="宋体"/>
        </w:rPr>
        <w:t xml:space="preserve">      2</w:t>
      </w:r>
      <w:r w:rsidRPr="004A593D">
        <w:rPr>
          <w:rFonts w:ascii="宋体" w:hAnsi="宋体" w:cs="宋体" w:hint="eastAsia"/>
        </w:rPr>
        <w:t>、备品、专用工具和消耗品必须分类、分项填写。</w:t>
      </w:r>
    </w:p>
    <w:p w:rsidR="004352D9" w:rsidRPr="004A593D" w:rsidRDefault="004352D9" w:rsidP="004352D9">
      <w:pPr>
        <w:autoSpaceDE w:val="0"/>
        <w:autoSpaceDN w:val="0"/>
        <w:adjustRightInd w:val="0"/>
        <w:spacing w:line="360" w:lineRule="auto"/>
        <w:rPr>
          <w:rFonts w:ascii="宋体" w:cs="宋体"/>
          <w:szCs w:val="21"/>
        </w:rPr>
      </w:pPr>
      <w:r w:rsidRPr="004A593D">
        <w:rPr>
          <w:rFonts w:ascii="宋体" w:hAnsi="宋体" w:cs="宋体"/>
          <w:szCs w:val="21"/>
        </w:rPr>
        <w:t xml:space="preserve">      3</w:t>
      </w:r>
      <w:r w:rsidRPr="004A593D">
        <w:rPr>
          <w:rFonts w:ascii="宋体" w:hAnsi="宋体" w:cs="宋体" w:hint="eastAsia"/>
          <w:szCs w:val="21"/>
        </w:rPr>
        <w:t>、若无备件、专用工具和消耗品，此表可不做。</w:t>
      </w:r>
    </w:p>
    <w:p w:rsidR="004352D9" w:rsidRPr="004A593D" w:rsidRDefault="004352D9" w:rsidP="004352D9">
      <w:pPr>
        <w:keepNext/>
        <w:keepLines/>
        <w:spacing w:before="260" w:after="260" w:line="413" w:lineRule="auto"/>
        <w:jc w:val="center"/>
        <w:outlineLvl w:val="2"/>
        <w:rPr>
          <w:b/>
          <w:bCs/>
          <w:kern w:val="0"/>
          <w:sz w:val="32"/>
          <w:szCs w:val="32"/>
        </w:rPr>
      </w:pPr>
      <w:r w:rsidRPr="004A593D">
        <w:rPr>
          <w:b/>
          <w:bCs/>
          <w:kern w:val="0"/>
          <w:sz w:val="32"/>
          <w:szCs w:val="21"/>
        </w:rPr>
        <w:br w:type="page"/>
      </w:r>
      <w:bookmarkStart w:id="64" w:name="_Toc22028078"/>
      <w:bookmarkStart w:id="65" w:name="_Toc24008426"/>
      <w:r w:rsidRPr="004A593D">
        <w:rPr>
          <w:rFonts w:hint="eastAsia"/>
          <w:b/>
          <w:bCs/>
          <w:kern w:val="0"/>
          <w:sz w:val="32"/>
          <w:szCs w:val="32"/>
        </w:rPr>
        <w:lastRenderedPageBreak/>
        <w:t>（四）货物分项报价一览表</w:t>
      </w:r>
      <w:bookmarkEnd w:id="64"/>
      <w:bookmarkEnd w:id="65"/>
    </w:p>
    <w:p w:rsidR="004352D9" w:rsidRPr="004A593D" w:rsidRDefault="004352D9" w:rsidP="004352D9">
      <w:pPr>
        <w:autoSpaceDE w:val="0"/>
        <w:autoSpaceDN w:val="0"/>
        <w:adjustRightInd w:val="0"/>
        <w:spacing w:line="360" w:lineRule="auto"/>
        <w:rPr>
          <w:rFonts w:ascii="宋体" w:cs="宋体"/>
        </w:rPr>
      </w:pPr>
      <w:r w:rsidRPr="004A593D">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4352D9" w:rsidRPr="004A593D" w:rsidTr="000106E2">
        <w:trPr>
          <w:jc w:val="center"/>
        </w:trPr>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序号</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货物名称</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品牌型号</w:t>
            </w:r>
          </w:p>
        </w:tc>
        <w:tc>
          <w:tcPr>
            <w:tcW w:w="668"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单位</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数量</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单价</w:t>
            </w:r>
          </w:p>
        </w:tc>
        <w:tc>
          <w:tcPr>
            <w:tcW w:w="668"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总价</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运输及保险费</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技术服务费</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税费</w:t>
            </w:r>
          </w:p>
        </w:tc>
        <w:tc>
          <w:tcPr>
            <w:tcW w:w="668"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合计</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交货日期</w:t>
            </w:r>
          </w:p>
        </w:tc>
        <w:tc>
          <w:tcPr>
            <w:tcW w:w="667"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交货地</w:t>
            </w:r>
          </w:p>
        </w:tc>
        <w:tc>
          <w:tcPr>
            <w:tcW w:w="668" w:type="dxa"/>
            <w:vAlign w:val="center"/>
          </w:tcPr>
          <w:p w:rsidR="004352D9" w:rsidRPr="004A593D" w:rsidRDefault="004352D9" w:rsidP="000106E2">
            <w:pPr>
              <w:autoSpaceDE w:val="0"/>
              <w:autoSpaceDN w:val="0"/>
              <w:adjustRightInd w:val="0"/>
              <w:jc w:val="center"/>
              <w:rPr>
                <w:rFonts w:ascii="宋体" w:cs="宋体"/>
              </w:rPr>
            </w:pPr>
            <w:r w:rsidRPr="004A593D">
              <w:rPr>
                <w:rFonts w:ascii="宋体" w:hAnsi="宋体" w:cs="宋体" w:hint="eastAsia"/>
              </w:rPr>
              <w:t>备注</w:t>
            </w: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r w:rsidR="004352D9" w:rsidRPr="004A593D" w:rsidTr="000106E2">
        <w:trPr>
          <w:jc w:val="center"/>
        </w:trPr>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7" w:type="dxa"/>
          </w:tcPr>
          <w:p w:rsidR="004352D9" w:rsidRPr="004A593D" w:rsidRDefault="004352D9" w:rsidP="000106E2">
            <w:pPr>
              <w:autoSpaceDE w:val="0"/>
              <w:autoSpaceDN w:val="0"/>
              <w:adjustRightInd w:val="0"/>
              <w:spacing w:line="360" w:lineRule="auto"/>
              <w:rPr>
                <w:rFonts w:ascii="宋体" w:cs="宋体"/>
              </w:rPr>
            </w:pPr>
          </w:p>
        </w:tc>
        <w:tc>
          <w:tcPr>
            <w:tcW w:w="668" w:type="dxa"/>
          </w:tcPr>
          <w:p w:rsidR="004352D9" w:rsidRPr="004A593D" w:rsidRDefault="004352D9" w:rsidP="000106E2">
            <w:pPr>
              <w:autoSpaceDE w:val="0"/>
              <w:autoSpaceDN w:val="0"/>
              <w:adjustRightInd w:val="0"/>
              <w:spacing w:line="360" w:lineRule="auto"/>
              <w:rPr>
                <w:rFonts w:ascii="宋体" w:cs="宋体"/>
              </w:rPr>
            </w:pPr>
          </w:p>
        </w:tc>
      </w:tr>
    </w:tbl>
    <w:p w:rsidR="004352D9" w:rsidRPr="004A593D" w:rsidRDefault="004352D9" w:rsidP="004352D9">
      <w:pPr>
        <w:rPr>
          <w:rFonts w:ascii="宋体" w:cs="宋体"/>
          <w:b/>
          <w:szCs w:val="21"/>
        </w:rPr>
      </w:pPr>
    </w:p>
    <w:p w:rsidR="004352D9" w:rsidRPr="004A593D" w:rsidRDefault="004352D9" w:rsidP="004352D9">
      <w:pPr>
        <w:autoSpaceDE w:val="0"/>
        <w:autoSpaceDN w:val="0"/>
        <w:adjustRightInd w:val="0"/>
        <w:spacing w:line="360" w:lineRule="auto"/>
        <w:ind w:leftChars="100" w:left="210" w:firstLine="735"/>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utoSpaceDE w:val="0"/>
        <w:autoSpaceDN w:val="0"/>
        <w:adjustRightInd w:val="0"/>
        <w:spacing w:line="360" w:lineRule="auto"/>
        <w:ind w:leftChars="100" w:left="210" w:firstLine="735"/>
        <w:rPr>
          <w:rFonts w:ascii="宋体" w:cs="宋体"/>
          <w:b/>
          <w:szCs w:val="21"/>
        </w:rPr>
      </w:pPr>
    </w:p>
    <w:p w:rsidR="004352D9" w:rsidRPr="004A593D" w:rsidRDefault="004352D9" w:rsidP="004352D9">
      <w:pPr>
        <w:tabs>
          <w:tab w:val="left" w:pos="8040"/>
        </w:tabs>
        <w:autoSpaceDE w:val="0"/>
        <w:autoSpaceDN w:val="0"/>
        <w:adjustRightInd w:val="0"/>
        <w:spacing w:line="360" w:lineRule="auto"/>
        <w:ind w:leftChars="100" w:left="210" w:firstLine="735"/>
        <w:rPr>
          <w:rFonts w:ascii="宋体" w:cs="宋体"/>
        </w:rPr>
      </w:pPr>
      <w:r w:rsidRPr="004A593D">
        <w:rPr>
          <w:rFonts w:ascii="宋体" w:hAnsi="宋体" w:cs="宋体" w:hint="eastAsia"/>
          <w:b/>
          <w:szCs w:val="21"/>
        </w:rPr>
        <w:t>谈判供应商（盖章）：</w:t>
      </w:r>
      <w:r w:rsidRPr="004A593D">
        <w:rPr>
          <w:rFonts w:ascii="宋体" w:hAnsi="宋体" w:cs="宋体"/>
          <w:b/>
          <w:szCs w:val="21"/>
        </w:rPr>
        <w:tab/>
      </w:r>
    </w:p>
    <w:p w:rsidR="004352D9" w:rsidRPr="004A593D" w:rsidRDefault="004352D9" w:rsidP="004352D9">
      <w:pPr>
        <w:autoSpaceDE w:val="0"/>
        <w:autoSpaceDN w:val="0"/>
        <w:adjustRightInd w:val="0"/>
        <w:spacing w:line="360" w:lineRule="auto"/>
        <w:ind w:leftChars="100" w:left="210" w:firstLine="735"/>
        <w:rPr>
          <w:rFonts w:ascii="宋体" w:cs="宋体"/>
        </w:rPr>
      </w:pPr>
      <w:r w:rsidRPr="004A593D">
        <w:rPr>
          <w:rFonts w:ascii="宋体" w:hAnsi="宋体" w:cs="宋体" w:hint="eastAsia"/>
        </w:rPr>
        <w:t>说明：</w:t>
      </w:r>
      <w:r w:rsidRPr="004A593D">
        <w:rPr>
          <w:rFonts w:ascii="宋体" w:hAnsi="宋体" w:cs="宋体"/>
        </w:rPr>
        <w:t>1</w:t>
      </w:r>
      <w:r w:rsidRPr="004A593D">
        <w:rPr>
          <w:rFonts w:ascii="宋体" w:hAnsi="宋体" w:cs="宋体" w:hint="eastAsia"/>
        </w:rPr>
        <w:t>、技术服务费是指安装、调试、运行等费用。</w:t>
      </w:r>
    </w:p>
    <w:p w:rsidR="004352D9" w:rsidRPr="004A593D" w:rsidRDefault="004352D9" w:rsidP="004352D9">
      <w:pPr>
        <w:autoSpaceDE w:val="0"/>
        <w:autoSpaceDN w:val="0"/>
        <w:adjustRightInd w:val="0"/>
        <w:spacing w:line="360" w:lineRule="auto"/>
        <w:ind w:leftChars="100" w:left="210" w:firstLine="1365"/>
        <w:rPr>
          <w:rFonts w:ascii="宋体" w:cs="宋体"/>
        </w:rPr>
      </w:pPr>
      <w:r w:rsidRPr="004A593D">
        <w:rPr>
          <w:rFonts w:ascii="宋体" w:hAnsi="宋体" w:cs="宋体"/>
        </w:rPr>
        <w:t>2</w:t>
      </w:r>
      <w:r w:rsidRPr="004A593D">
        <w:rPr>
          <w:rFonts w:ascii="宋体" w:hAnsi="宋体" w:cs="宋体" w:hint="eastAsia"/>
        </w:rPr>
        <w:t>、税费主要是指非国产货物的关税及其他费用等。</w:t>
      </w:r>
    </w:p>
    <w:p w:rsidR="004352D9" w:rsidRPr="004A593D" w:rsidRDefault="004352D9" w:rsidP="004352D9">
      <w:pPr>
        <w:autoSpaceDE w:val="0"/>
        <w:autoSpaceDN w:val="0"/>
        <w:adjustRightInd w:val="0"/>
        <w:spacing w:line="360" w:lineRule="auto"/>
        <w:ind w:leftChars="100" w:left="210" w:firstLine="1365"/>
        <w:rPr>
          <w:rFonts w:ascii="宋体" w:cs="宋体"/>
        </w:rPr>
      </w:pPr>
      <w:r w:rsidRPr="004A593D">
        <w:rPr>
          <w:rFonts w:ascii="宋体" w:hAnsi="宋体" w:cs="宋体"/>
        </w:rPr>
        <w:t>3</w:t>
      </w:r>
      <w:r w:rsidRPr="004A593D">
        <w:rPr>
          <w:rFonts w:ascii="宋体" w:hAnsi="宋体" w:cs="宋体" w:hint="eastAsia"/>
        </w:rPr>
        <w:t>、货物分项必须与货物需求表中货物分项一致。</w:t>
      </w:r>
    </w:p>
    <w:p w:rsidR="004352D9" w:rsidRPr="004A593D" w:rsidRDefault="004352D9" w:rsidP="004352D9">
      <w:pPr>
        <w:widowControl/>
        <w:jc w:val="left"/>
        <w:rPr>
          <w:rFonts w:ascii="宋体" w:cs="宋体"/>
        </w:rPr>
      </w:pPr>
      <w:r w:rsidRPr="004A593D">
        <w:rPr>
          <w:rFonts w:ascii="宋体" w:cs="宋体"/>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66" w:name="_Toc8889543"/>
      <w:bookmarkStart w:id="67" w:name="_Toc22028079"/>
      <w:bookmarkStart w:id="68" w:name="_Toc24008427"/>
      <w:r w:rsidRPr="004A593D">
        <w:rPr>
          <w:rFonts w:ascii="宋体" w:hAnsi="宋体" w:cs="宋体" w:hint="eastAsia"/>
          <w:b/>
          <w:bCs/>
          <w:kern w:val="0"/>
          <w:sz w:val="32"/>
          <w:szCs w:val="32"/>
        </w:rPr>
        <w:lastRenderedPageBreak/>
        <w:t>五、</w:t>
      </w:r>
      <w:bookmarkStart w:id="69" w:name="_Toc485244048"/>
      <w:bookmarkStart w:id="70" w:name="_Toc485244144"/>
      <w:r w:rsidRPr="004A593D">
        <w:rPr>
          <w:rFonts w:ascii="宋体" w:hAnsi="宋体" w:cs="宋体" w:hint="eastAsia"/>
          <w:b/>
          <w:bCs/>
          <w:kern w:val="0"/>
          <w:sz w:val="32"/>
          <w:szCs w:val="32"/>
        </w:rPr>
        <w:t>技术规格偏差表</w:t>
      </w:r>
      <w:bookmarkEnd w:id="66"/>
      <w:bookmarkEnd w:id="67"/>
      <w:bookmarkEnd w:id="68"/>
      <w:bookmarkEnd w:id="69"/>
      <w:bookmarkEnd w:id="70"/>
    </w:p>
    <w:p w:rsidR="004352D9" w:rsidRPr="004A593D" w:rsidRDefault="004352D9" w:rsidP="004352D9">
      <w:pPr>
        <w:spacing w:line="360" w:lineRule="auto"/>
        <w:jc w:val="left"/>
        <w:rPr>
          <w:rFonts w:ascii="宋体" w:cs="宋体"/>
          <w:sz w:val="24"/>
          <w:szCs w:val="24"/>
        </w:rPr>
      </w:pPr>
    </w:p>
    <w:p w:rsidR="004352D9" w:rsidRPr="004A593D" w:rsidRDefault="004352D9" w:rsidP="004352D9">
      <w:pPr>
        <w:adjustRightInd w:val="0"/>
        <w:snapToGrid w:val="0"/>
        <w:ind w:rightChars="100" w:right="210" w:firstLineChars="100" w:firstLine="240"/>
        <w:rPr>
          <w:rFonts w:ascii="宋体" w:hAnsi="宋体" w:cs="宋体"/>
          <w:sz w:val="24"/>
          <w:szCs w:val="24"/>
        </w:rPr>
      </w:pPr>
      <w:r w:rsidRPr="004A593D">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4352D9" w:rsidRPr="004A593D" w:rsidTr="000106E2">
        <w:trPr>
          <w:cantSplit/>
          <w:trHeight w:val="340"/>
        </w:trPr>
        <w:tc>
          <w:tcPr>
            <w:tcW w:w="387" w:type="dxa"/>
            <w:vMerge w:val="restart"/>
            <w:tcBorders>
              <w:top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备注</w:t>
            </w:r>
          </w:p>
        </w:tc>
      </w:tr>
      <w:tr w:rsidR="004352D9" w:rsidRPr="004A593D" w:rsidTr="000106E2">
        <w:trPr>
          <w:cantSplit/>
          <w:trHeight w:val="340"/>
        </w:trPr>
        <w:tc>
          <w:tcPr>
            <w:tcW w:w="387" w:type="dxa"/>
            <w:vMerge/>
            <w:tcBorders>
              <w:bottom w:val="single" w:sz="4" w:space="0" w:color="auto"/>
              <w:right w:val="single" w:sz="4" w:space="0" w:color="auto"/>
            </w:tcBorders>
            <w:vAlign w:val="center"/>
          </w:tcPr>
          <w:p w:rsidR="004352D9" w:rsidRPr="004A593D" w:rsidRDefault="004352D9" w:rsidP="000106E2">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sz w:val="24"/>
              </w:rPr>
            </w:pPr>
          </w:p>
        </w:tc>
        <w:tc>
          <w:tcPr>
            <w:tcW w:w="773" w:type="dxa"/>
            <w:vMerge/>
            <w:tcBorders>
              <w:left w:val="single" w:sz="4" w:space="0" w:color="auto"/>
              <w:bottom w:val="single" w:sz="4" w:space="0" w:color="auto"/>
            </w:tcBorders>
            <w:vAlign w:val="center"/>
          </w:tcPr>
          <w:p w:rsidR="004352D9" w:rsidRPr="004A593D" w:rsidRDefault="004352D9" w:rsidP="000106E2">
            <w:pPr>
              <w:jc w:val="center"/>
              <w:rPr>
                <w:rFonts w:ascii="宋体" w:cs="宋体"/>
                <w:sz w:val="24"/>
              </w:rPr>
            </w:pPr>
          </w:p>
        </w:tc>
      </w:tr>
      <w:tr w:rsidR="004352D9" w:rsidRPr="004A593D" w:rsidTr="000106E2">
        <w:trPr>
          <w:cantSplit/>
          <w:trHeight w:val="309"/>
        </w:trPr>
        <w:tc>
          <w:tcPr>
            <w:tcW w:w="387" w:type="dxa"/>
            <w:tcBorders>
              <w:top w:val="single" w:sz="4" w:space="0" w:color="auto"/>
              <w:bottom w:val="single" w:sz="4" w:space="0" w:color="auto"/>
              <w:right w:val="single" w:sz="4" w:space="0" w:color="auto"/>
            </w:tcBorders>
            <w:vAlign w:val="center"/>
          </w:tcPr>
          <w:p w:rsidR="004352D9" w:rsidRPr="004A593D" w:rsidRDefault="004352D9" w:rsidP="000106E2">
            <w:pPr>
              <w:jc w:val="center"/>
              <w:rPr>
                <w:rFonts w:ascii="宋体" w:hAnsi="宋体" w:cs="宋体"/>
                <w:sz w:val="24"/>
              </w:rPr>
            </w:pPr>
            <w:r w:rsidRPr="004A593D">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r w:rsidRPr="004A593D">
              <w:rPr>
                <w:rFonts w:ascii="宋体" w:hAnsi="宋体" w:cs="宋体" w:hint="eastAsia"/>
                <w:sz w:val="24"/>
              </w:rPr>
              <w:t>货物名称</w:t>
            </w:r>
            <w:r w:rsidRPr="004A593D">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hAnsi="宋体" w:cs="宋体"/>
                <w:sz w:val="24"/>
              </w:rPr>
            </w:pPr>
          </w:p>
        </w:tc>
      </w:tr>
      <w:tr w:rsidR="004352D9" w:rsidRPr="004A593D" w:rsidTr="000106E2">
        <w:trPr>
          <w:cantSplit/>
          <w:trHeight w:val="309"/>
        </w:trPr>
        <w:tc>
          <w:tcPr>
            <w:tcW w:w="387" w:type="dxa"/>
            <w:tcBorders>
              <w:top w:val="single" w:sz="4" w:space="0" w:color="auto"/>
              <w:bottom w:val="single" w:sz="4" w:space="0" w:color="auto"/>
              <w:right w:val="single" w:sz="4" w:space="0" w:color="auto"/>
            </w:tcBorders>
            <w:vAlign w:val="center"/>
          </w:tcPr>
          <w:p w:rsidR="004352D9" w:rsidRPr="004A593D" w:rsidRDefault="004352D9" w:rsidP="000106E2">
            <w:pPr>
              <w:jc w:val="center"/>
              <w:rPr>
                <w:rFonts w:ascii="宋体" w:hAnsi="宋体" w:cs="宋体"/>
                <w:sz w:val="24"/>
              </w:rPr>
            </w:pPr>
            <w:r w:rsidRPr="004A593D">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r w:rsidRPr="004A593D">
              <w:rPr>
                <w:rFonts w:ascii="宋体" w:hAnsi="宋体" w:cs="宋体" w:hint="eastAsia"/>
                <w:sz w:val="24"/>
              </w:rPr>
              <w:t>货物名称</w:t>
            </w:r>
            <w:r w:rsidRPr="004A593D">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hAns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hAnsi="宋体" w:cs="宋体"/>
                <w:sz w:val="24"/>
              </w:rPr>
            </w:pPr>
          </w:p>
        </w:tc>
      </w:tr>
      <w:tr w:rsidR="004352D9" w:rsidRPr="004A593D" w:rsidTr="000106E2">
        <w:trPr>
          <w:cantSplit/>
          <w:trHeight w:val="325"/>
        </w:trPr>
        <w:tc>
          <w:tcPr>
            <w:tcW w:w="387" w:type="dxa"/>
            <w:tcBorders>
              <w:top w:val="single" w:sz="4" w:space="0" w:color="auto"/>
              <w:bottom w:val="single" w:sz="4" w:space="0" w:color="auto"/>
              <w:right w:val="single" w:sz="4" w:space="0" w:color="auto"/>
            </w:tcBorders>
            <w:vAlign w:val="center"/>
          </w:tcPr>
          <w:p w:rsidR="004352D9" w:rsidRPr="004A593D" w:rsidRDefault="004352D9" w:rsidP="000106E2">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r w:rsidRPr="004A593D">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r w:rsidR="004352D9" w:rsidRPr="004A593D" w:rsidTr="000106E2">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0106E2">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0106E2">
            <w:pPr>
              <w:rPr>
                <w:rFonts w:ascii="宋体" w:cs="宋体"/>
                <w:sz w:val="24"/>
              </w:rPr>
            </w:pPr>
          </w:p>
        </w:tc>
      </w:tr>
    </w:tbl>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djustRightInd w:val="0"/>
        <w:snapToGrid w:val="0"/>
        <w:rPr>
          <w:rFonts w:ascii="宋体" w:cs="宋体"/>
          <w:b/>
          <w:szCs w:val="21"/>
        </w:rPr>
      </w:pPr>
    </w:p>
    <w:p w:rsidR="004352D9" w:rsidRPr="004A593D" w:rsidRDefault="004352D9" w:rsidP="004352D9">
      <w:pPr>
        <w:adjustRightInd w:val="0"/>
        <w:snapToGrid w:val="0"/>
        <w:rPr>
          <w:rFonts w:ascii="宋体" w:cs="宋体"/>
          <w:sz w:val="24"/>
        </w:rPr>
      </w:pPr>
      <w:r w:rsidRPr="004A593D">
        <w:rPr>
          <w:rFonts w:ascii="宋体" w:hAnsi="宋体" w:cs="宋体" w:hint="eastAsia"/>
          <w:b/>
          <w:szCs w:val="21"/>
        </w:rPr>
        <w:t>谈判供应商（盖章）：</w:t>
      </w: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rPr>
          <w:rFonts w:ascii="宋体" w:cs="宋体"/>
          <w:sz w:val="24"/>
        </w:rPr>
      </w:pPr>
      <w:r w:rsidRPr="004A593D">
        <w:rPr>
          <w:rFonts w:ascii="宋体" w:hAnsi="宋体" w:cs="宋体" w:hint="eastAsia"/>
          <w:sz w:val="24"/>
        </w:rPr>
        <w:t>说明：</w:t>
      </w:r>
    </w:p>
    <w:p w:rsidR="004352D9" w:rsidRPr="004A593D" w:rsidRDefault="004352D9" w:rsidP="004352D9">
      <w:pPr>
        <w:jc w:val="left"/>
        <w:rPr>
          <w:rFonts w:ascii="宋体" w:cs="宋体"/>
          <w:sz w:val="24"/>
        </w:rPr>
      </w:pPr>
      <w:r w:rsidRPr="004A593D">
        <w:rPr>
          <w:rFonts w:ascii="宋体" w:hAnsi="宋体" w:cs="宋体"/>
          <w:sz w:val="24"/>
        </w:rPr>
        <w:t>1</w:t>
      </w:r>
      <w:r w:rsidRPr="004A593D">
        <w:rPr>
          <w:rFonts w:ascii="宋体" w:hAnsi="宋体" w:cs="宋体" w:hint="eastAsia"/>
          <w:sz w:val="24"/>
        </w:rPr>
        <w:t>、货物技术参数及要求存在偏差的必须如实填写本表；</w:t>
      </w:r>
    </w:p>
    <w:p w:rsidR="004352D9" w:rsidRPr="004A593D" w:rsidRDefault="004352D9" w:rsidP="004352D9">
      <w:pPr>
        <w:jc w:val="left"/>
        <w:rPr>
          <w:rFonts w:ascii="宋体" w:cs="宋体"/>
          <w:sz w:val="24"/>
        </w:rPr>
      </w:pPr>
      <w:r w:rsidRPr="004A593D">
        <w:rPr>
          <w:rFonts w:ascii="宋体" w:hAnsi="宋体" w:cs="宋体"/>
          <w:sz w:val="24"/>
        </w:rPr>
        <w:t>2</w:t>
      </w:r>
      <w:r w:rsidRPr="004A593D">
        <w:rPr>
          <w:rFonts w:ascii="宋体" w:hAnsi="宋体" w:cs="宋体" w:hint="eastAsia"/>
          <w:sz w:val="24"/>
        </w:rPr>
        <w:t>、本表货物序号须与“货物需求表”对应；</w:t>
      </w:r>
    </w:p>
    <w:p w:rsidR="004352D9" w:rsidRPr="004A593D" w:rsidRDefault="004352D9" w:rsidP="004352D9">
      <w:pPr>
        <w:jc w:val="left"/>
        <w:rPr>
          <w:rFonts w:ascii="宋体" w:cs="宋体"/>
          <w:sz w:val="24"/>
        </w:rPr>
      </w:pPr>
      <w:r w:rsidRPr="004A593D">
        <w:rPr>
          <w:rFonts w:ascii="宋体" w:hAnsi="宋体" w:cs="宋体"/>
          <w:sz w:val="24"/>
        </w:rPr>
        <w:t>3</w:t>
      </w:r>
      <w:r w:rsidRPr="004A593D">
        <w:rPr>
          <w:rFonts w:ascii="宋体" w:hAnsi="宋体" w:cs="宋体" w:hint="eastAsia"/>
          <w:sz w:val="24"/>
        </w:rPr>
        <w:t>、谈判响应文件此偏差表中出现（例如：“要求谈判供应商”、“要求不大于或不小于”、“谈判供应商须出具、谈判供应商提供…</w:t>
      </w:r>
      <w:r w:rsidRPr="004A593D">
        <w:rPr>
          <w:rFonts w:ascii="宋体" w:cs="宋体"/>
          <w:sz w:val="24"/>
        </w:rPr>
        <w:t>..</w:t>
      </w:r>
      <w:r w:rsidRPr="004A593D">
        <w:rPr>
          <w:rFonts w:ascii="宋体" w:hAnsi="宋体" w:cs="宋体" w:hint="eastAsia"/>
          <w:sz w:val="24"/>
        </w:rPr>
        <w:t>”）等类似字、词，有可能被评审小组视为照抄复制谈判文件，将有可能承担谈判被拒风险。</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kern w:val="0"/>
          <w:sz w:val="32"/>
          <w:szCs w:val="32"/>
        </w:rPr>
        <w:br w:type="page"/>
      </w:r>
      <w:bookmarkStart w:id="71" w:name="_Toc8889544"/>
      <w:bookmarkStart w:id="72" w:name="_Toc22028080"/>
      <w:bookmarkStart w:id="73" w:name="_Toc24008428"/>
      <w:r w:rsidRPr="004A593D">
        <w:rPr>
          <w:rFonts w:ascii="宋体" w:hAnsi="宋体" w:cs="宋体" w:hint="eastAsia"/>
          <w:b/>
          <w:bCs/>
          <w:kern w:val="0"/>
          <w:sz w:val="32"/>
          <w:szCs w:val="32"/>
        </w:rPr>
        <w:lastRenderedPageBreak/>
        <w:t>六、商务条款偏差表</w:t>
      </w:r>
      <w:bookmarkEnd w:id="71"/>
      <w:bookmarkEnd w:id="72"/>
      <w:bookmarkEnd w:id="73"/>
    </w:p>
    <w:p w:rsidR="004352D9" w:rsidRPr="004A593D" w:rsidRDefault="004352D9" w:rsidP="004352D9">
      <w:pPr>
        <w:adjustRightInd w:val="0"/>
        <w:snapToGrid w:val="0"/>
        <w:ind w:rightChars="100" w:right="210" w:firstLineChars="100" w:firstLine="210"/>
        <w:rPr>
          <w:rFonts w:ascii="宋体" w:cs="宋体"/>
          <w:sz w:val="24"/>
        </w:rPr>
      </w:pPr>
      <w:r w:rsidRPr="004A593D">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4352D9" w:rsidRPr="004A593D" w:rsidTr="000106E2">
        <w:trPr>
          <w:trHeight w:val="624"/>
          <w:jc w:val="center"/>
        </w:trPr>
        <w:tc>
          <w:tcPr>
            <w:tcW w:w="959"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序号</w:t>
            </w:r>
          </w:p>
        </w:tc>
        <w:tc>
          <w:tcPr>
            <w:tcW w:w="1777"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内容</w:t>
            </w:r>
          </w:p>
        </w:tc>
        <w:tc>
          <w:tcPr>
            <w:tcW w:w="1369"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谈判要求</w:t>
            </w:r>
          </w:p>
        </w:tc>
        <w:tc>
          <w:tcPr>
            <w:tcW w:w="1368"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谈判响应</w:t>
            </w:r>
          </w:p>
        </w:tc>
        <w:tc>
          <w:tcPr>
            <w:tcW w:w="1368"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是否偏离</w:t>
            </w:r>
          </w:p>
        </w:tc>
        <w:tc>
          <w:tcPr>
            <w:tcW w:w="1369" w:type="dxa"/>
            <w:vAlign w:val="center"/>
          </w:tcPr>
          <w:p w:rsidR="004352D9" w:rsidRPr="004A593D" w:rsidRDefault="004352D9" w:rsidP="000106E2">
            <w:pPr>
              <w:jc w:val="center"/>
              <w:rPr>
                <w:rFonts w:ascii="宋体" w:cs="宋体"/>
                <w:b/>
                <w:sz w:val="24"/>
              </w:rPr>
            </w:pPr>
            <w:r w:rsidRPr="004A593D">
              <w:rPr>
                <w:rFonts w:ascii="宋体" w:hAnsi="宋体" w:cs="宋体" w:hint="eastAsia"/>
                <w:b/>
                <w:sz w:val="24"/>
              </w:rPr>
              <w:t>备注</w:t>
            </w:r>
          </w:p>
        </w:tc>
      </w:tr>
      <w:tr w:rsidR="004352D9" w:rsidRPr="004A593D" w:rsidTr="000106E2">
        <w:trPr>
          <w:trHeight w:val="624"/>
          <w:jc w:val="center"/>
        </w:trPr>
        <w:tc>
          <w:tcPr>
            <w:tcW w:w="959" w:type="dxa"/>
            <w:vAlign w:val="center"/>
          </w:tcPr>
          <w:p w:rsidR="004352D9" w:rsidRPr="004A593D" w:rsidRDefault="004352D9" w:rsidP="000106E2">
            <w:pPr>
              <w:jc w:val="center"/>
              <w:rPr>
                <w:rFonts w:ascii="宋体" w:hAnsi="宋体" w:cs="宋体"/>
                <w:sz w:val="24"/>
              </w:rPr>
            </w:pPr>
            <w:r w:rsidRPr="004A593D">
              <w:rPr>
                <w:rFonts w:ascii="宋体" w:hAnsi="宋体" w:cs="宋体" w:hint="eastAsia"/>
                <w:sz w:val="24"/>
              </w:rPr>
              <w:t>1</w:t>
            </w:r>
          </w:p>
        </w:tc>
        <w:tc>
          <w:tcPr>
            <w:tcW w:w="1777" w:type="dxa"/>
            <w:vAlign w:val="center"/>
          </w:tcPr>
          <w:p w:rsidR="004352D9" w:rsidRPr="004A593D" w:rsidRDefault="004352D9" w:rsidP="000106E2">
            <w:pPr>
              <w:jc w:val="center"/>
              <w:rPr>
                <w:rFonts w:ascii="宋体" w:cs="宋体"/>
                <w:sz w:val="24"/>
              </w:rPr>
            </w:pPr>
            <w:r w:rsidRPr="004A593D">
              <w:rPr>
                <w:rFonts w:ascii="宋体" w:hAnsi="宋体" w:cs="宋体" w:hint="eastAsia"/>
                <w:sz w:val="24"/>
              </w:rPr>
              <w:t>交货期</w:t>
            </w:r>
          </w:p>
        </w:tc>
        <w:tc>
          <w:tcPr>
            <w:tcW w:w="1369"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9" w:type="dxa"/>
          </w:tcPr>
          <w:p w:rsidR="004352D9" w:rsidRPr="004A593D" w:rsidRDefault="004352D9" w:rsidP="000106E2">
            <w:pPr>
              <w:rPr>
                <w:rFonts w:ascii="宋体" w:cs="宋体"/>
                <w:sz w:val="24"/>
              </w:rPr>
            </w:pPr>
          </w:p>
        </w:tc>
      </w:tr>
      <w:tr w:rsidR="004352D9" w:rsidRPr="004A593D" w:rsidTr="000106E2">
        <w:trPr>
          <w:trHeight w:val="624"/>
          <w:jc w:val="center"/>
        </w:trPr>
        <w:tc>
          <w:tcPr>
            <w:tcW w:w="959" w:type="dxa"/>
            <w:vAlign w:val="center"/>
          </w:tcPr>
          <w:p w:rsidR="004352D9" w:rsidRPr="004A593D" w:rsidRDefault="004352D9" w:rsidP="000106E2">
            <w:pPr>
              <w:jc w:val="center"/>
              <w:rPr>
                <w:rFonts w:ascii="宋体" w:hAnsi="宋体" w:cs="宋体"/>
                <w:sz w:val="24"/>
              </w:rPr>
            </w:pPr>
            <w:r w:rsidRPr="004A593D">
              <w:rPr>
                <w:rFonts w:ascii="宋体" w:hAnsi="宋体" w:cs="宋体" w:hint="eastAsia"/>
                <w:sz w:val="24"/>
              </w:rPr>
              <w:t>2</w:t>
            </w:r>
          </w:p>
        </w:tc>
        <w:tc>
          <w:tcPr>
            <w:tcW w:w="1777" w:type="dxa"/>
            <w:vAlign w:val="center"/>
          </w:tcPr>
          <w:p w:rsidR="004352D9" w:rsidRPr="004A593D" w:rsidRDefault="004352D9" w:rsidP="000106E2">
            <w:pPr>
              <w:jc w:val="center"/>
              <w:rPr>
                <w:rFonts w:ascii="宋体" w:cs="宋体"/>
                <w:sz w:val="24"/>
              </w:rPr>
            </w:pPr>
            <w:r w:rsidRPr="004A593D">
              <w:rPr>
                <w:rFonts w:ascii="宋体" w:hAnsi="宋体" w:cs="宋体" w:hint="eastAsia"/>
                <w:sz w:val="24"/>
              </w:rPr>
              <w:t>付款方式</w:t>
            </w:r>
          </w:p>
        </w:tc>
        <w:tc>
          <w:tcPr>
            <w:tcW w:w="1369"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9" w:type="dxa"/>
          </w:tcPr>
          <w:p w:rsidR="004352D9" w:rsidRPr="004A593D" w:rsidRDefault="004352D9" w:rsidP="000106E2">
            <w:pPr>
              <w:rPr>
                <w:rFonts w:ascii="宋体" w:cs="宋体"/>
                <w:sz w:val="24"/>
              </w:rPr>
            </w:pPr>
          </w:p>
        </w:tc>
      </w:tr>
      <w:tr w:rsidR="004352D9" w:rsidRPr="004A593D" w:rsidTr="000106E2">
        <w:trPr>
          <w:trHeight w:val="624"/>
          <w:jc w:val="center"/>
        </w:trPr>
        <w:tc>
          <w:tcPr>
            <w:tcW w:w="959" w:type="dxa"/>
            <w:vAlign w:val="center"/>
          </w:tcPr>
          <w:p w:rsidR="004352D9" w:rsidRPr="004A593D" w:rsidRDefault="004352D9" w:rsidP="000106E2">
            <w:pPr>
              <w:jc w:val="center"/>
              <w:rPr>
                <w:rFonts w:ascii="宋体" w:hAnsi="宋体" w:cs="宋体"/>
                <w:sz w:val="24"/>
              </w:rPr>
            </w:pPr>
            <w:r w:rsidRPr="004A593D">
              <w:rPr>
                <w:rFonts w:ascii="宋体" w:hAnsi="宋体" w:cs="宋体" w:hint="eastAsia"/>
                <w:sz w:val="24"/>
              </w:rPr>
              <w:t>3</w:t>
            </w:r>
          </w:p>
        </w:tc>
        <w:tc>
          <w:tcPr>
            <w:tcW w:w="1777" w:type="dxa"/>
            <w:vAlign w:val="center"/>
          </w:tcPr>
          <w:p w:rsidR="004352D9" w:rsidRPr="004A593D" w:rsidRDefault="004352D9" w:rsidP="000106E2">
            <w:pPr>
              <w:jc w:val="center"/>
              <w:rPr>
                <w:rFonts w:ascii="宋体" w:cs="宋体"/>
                <w:sz w:val="24"/>
              </w:rPr>
            </w:pPr>
            <w:r w:rsidRPr="004A593D">
              <w:rPr>
                <w:rFonts w:ascii="宋体" w:hAnsi="宋体" w:cs="宋体" w:hint="eastAsia"/>
                <w:sz w:val="24"/>
              </w:rPr>
              <w:t>质保期</w:t>
            </w:r>
          </w:p>
        </w:tc>
        <w:tc>
          <w:tcPr>
            <w:tcW w:w="1369"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9" w:type="dxa"/>
          </w:tcPr>
          <w:p w:rsidR="004352D9" w:rsidRPr="004A593D" w:rsidRDefault="004352D9" w:rsidP="000106E2">
            <w:pPr>
              <w:rPr>
                <w:rFonts w:ascii="宋体" w:cs="宋体"/>
                <w:sz w:val="24"/>
              </w:rPr>
            </w:pPr>
          </w:p>
        </w:tc>
      </w:tr>
      <w:tr w:rsidR="004352D9" w:rsidRPr="004A593D" w:rsidTr="000106E2">
        <w:trPr>
          <w:trHeight w:val="624"/>
          <w:jc w:val="center"/>
        </w:trPr>
        <w:tc>
          <w:tcPr>
            <w:tcW w:w="959" w:type="dxa"/>
            <w:vAlign w:val="center"/>
          </w:tcPr>
          <w:p w:rsidR="004352D9" w:rsidRPr="004A593D" w:rsidRDefault="004352D9" w:rsidP="000106E2">
            <w:pPr>
              <w:jc w:val="center"/>
              <w:rPr>
                <w:rFonts w:ascii="宋体" w:hAnsi="宋体" w:cs="宋体"/>
                <w:sz w:val="24"/>
              </w:rPr>
            </w:pPr>
            <w:r w:rsidRPr="004A593D">
              <w:rPr>
                <w:rFonts w:ascii="宋体" w:hAnsi="宋体" w:cs="宋体" w:hint="eastAsia"/>
                <w:sz w:val="24"/>
              </w:rPr>
              <w:t>4</w:t>
            </w:r>
          </w:p>
        </w:tc>
        <w:tc>
          <w:tcPr>
            <w:tcW w:w="1777" w:type="dxa"/>
            <w:vAlign w:val="center"/>
          </w:tcPr>
          <w:p w:rsidR="004352D9" w:rsidRPr="004A593D" w:rsidRDefault="004352D9" w:rsidP="000106E2">
            <w:pPr>
              <w:jc w:val="center"/>
              <w:rPr>
                <w:rFonts w:ascii="宋体" w:cs="宋体"/>
                <w:sz w:val="24"/>
              </w:rPr>
            </w:pPr>
            <w:r w:rsidRPr="004A593D">
              <w:rPr>
                <w:rFonts w:ascii="宋体" w:hAnsi="宋体" w:cs="宋体" w:hint="eastAsia"/>
                <w:sz w:val="24"/>
              </w:rPr>
              <w:t>谈判有效期</w:t>
            </w:r>
          </w:p>
        </w:tc>
        <w:tc>
          <w:tcPr>
            <w:tcW w:w="1369"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9" w:type="dxa"/>
          </w:tcPr>
          <w:p w:rsidR="004352D9" w:rsidRPr="004A593D" w:rsidRDefault="004352D9" w:rsidP="000106E2">
            <w:pPr>
              <w:rPr>
                <w:rFonts w:ascii="宋体" w:cs="宋体"/>
                <w:sz w:val="24"/>
              </w:rPr>
            </w:pPr>
          </w:p>
        </w:tc>
      </w:tr>
      <w:tr w:rsidR="004352D9" w:rsidRPr="004A593D" w:rsidTr="000106E2">
        <w:trPr>
          <w:trHeight w:val="624"/>
          <w:jc w:val="center"/>
        </w:trPr>
        <w:tc>
          <w:tcPr>
            <w:tcW w:w="959" w:type="dxa"/>
            <w:vAlign w:val="center"/>
          </w:tcPr>
          <w:p w:rsidR="004352D9" w:rsidRPr="004A593D" w:rsidRDefault="004352D9" w:rsidP="000106E2">
            <w:pPr>
              <w:jc w:val="center"/>
              <w:rPr>
                <w:rFonts w:ascii="宋体" w:hAnsi="宋体" w:cs="宋体"/>
                <w:sz w:val="24"/>
              </w:rPr>
            </w:pPr>
            <w:r w:rsidRPr="004A593D">
              <w:rPr>
                <w:rFonts w:ascii="宋体" w:hAnsi="宋体" w:cs="宋体" w:hint="eastAsia"/>
                <w:sz w:val="24"/>
              </w:rPr>
              <w:t>5</w:t>
            </w:r>
          </w:p>
        </w:tc>
        <w:tc>
          <w:tcPr>
            <w:tcW w:w="1777" w:type="dxa"/>
            <w:vAlign w:val="center"/>
          </w:tcPr>
          <w:p w:rsidR="004352D9" w:rsidRPr="004A593D" w:rsidRDefault="004352D9" w:rsidP="000106E2">
            <w:pPr>
              <w:jc w:val="center"/>
              <w:rPr>
                <w:rFonts w:ascii="宋体" w:cs="宋体"/>
                <w:sz w:val="24"/>
              </w:rPr>
            </w:pPr>
            <w:r w:rsidRPr="004A593D">
              <w:rPr>
                <w:rFonts w:ascii="宋体" w:hAnsi="宋体" w:cs="宋体" w:hint="eastAsia"/>
                <w:sz w:val="24"/>
              </w:rPr>
              <w:t>其他</w:t>
            </w:r>
          </w:p>
        </w:tc>
        <w:tc>
          <w:tcPr>
            <w:tcW w:w="1369"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8" w:type="dxa"/>
          </w:tcPr>
          <w:p w:rsidR="004352D9" w:rsidRPr="004A593D" w:rsidRDefault="004352D9" w:rsidP="000106E2">
            <w:pPr>
              <w:rPr>
                <w:rFonts w:ascii="宋体" w:cs="宋体"/>
                <w:sz w:val="24"/>
              </w:rPr>
            </w:pPr>
          </w:p>
        </w:tc>
        <w:tc>
          <w:tcPr>
            <w:tcW w:w="1369" w:type="dxa"/>
          </w:tcPr>
          <w:p w:rsidR="004352D9" w:rsidRPr="004A593D" w:rsidRDefault="004352D9" w:rsidP="000106E2">
            <w:pPr>
              <w:rPr>
                <w:rFonts w:ascii="宋体" w:cs="宋体"/>
                <w:sz w:val="24"/>
              </w:rPr>
            </w:pPr>
          </w:p>
        </w:tc>
      </w:tr>
    </w:tbl>
    <w:p w:rsidR="004352D9" w:rsidRPr="004A593D" w:rsidRDefault="004352D9" w:rsidP="004352D9">
      <w:pPr>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rPr>
          <w:rFonts w:ascii="宋体" w:cs="宋体"/>
          <w:b/>
          <w:szCs w:val="21"/>
        </w:rPr>
      </w:pPr>
    </w:p>
    <w:p w:rsidR="004352D9" w:rsidRPr="004A593D" w:rsidRDefault="004352D9" w:rsidP="004352D9">
      <w:pPr>
        <w:rPr>
          <w:rFonts w:ascii="宋体" w:cs="宋体"/>
          <w:b/>
          <w:sz w:val="24"/>
        </w:rPr>
      </w:pPr>
      <w:r w:rsidRPr="004A593D">
        <w:rPr>
          <w:rFonts w:ascii="宋体" w:hAnsi="宋体" w:cs="宋体" w:hint="eastAsia"/>
          <w:b/>
          <w:szCs w:val="21"/>
        </w:rPr>
        <w:t>谈判供应商（盖章）：</w:t>
      </w:r>
    </w:p>
    <w:p w:rsidR="004352D9" w:rsidRPr="004A593D" w:rsidRDefault="004352D9" w:rsidP="004352D9">
      <w:pPr>
        <w:adjustRightInd w:val="0"/>
        <w:snapToGrid w:val="0"/>
        <w:rPr>
          <w:rFonts w:ascii="宋体" w:cs="宋体"/>
          <w:sz w:val="24"/>
        </w:rPr>
      </w:pPr>
    </w:p>
    <w:p w:rsidR="004352D9" w:rsidRPr="004A593D" w:rsidRDefault="004352D9" w:rsidP="004352D9">
      <w:pPr>
        <w:rPr>
          <w:rFonts w:ascii="宋体" w:hAnsi="宋体" w:cs="宋体"/>
          <w:sz w:val="24"/>
        </w:rPr>
      </w:pPr>
      <w:r w:rsidRPr="004A593D">
        <w:rPr>
          <w:rFonts w:ascii="宋体" w:hAnsi="宋体" w:cs="宋体" w:hint="eastAsia"/>
          <w:sz w:val="24"/>
        </w:rPr>
        <w:t>说明：</w:t>
      </w:r>
    </w:p>
    <w:p w:rsidR="004352D9" w:rsidRPr="004A593D" w:rsidRDefault="004352D9" w:rsidP="004352D9">
      <w:pPr>
        <w:rPr>
          <w:rFonts w:ascii="宋体" w:hAnsi="宋体" w:cs="宋体"/>
          <w:sz w:val="24"/>
        </w:rPr>
      </w:pPr>
    </w:p>
    <w:p w:rsidR="004352D9" w:rsidRPr="004A593D" w:rsidRDefault="004352D9" w:rsidP="004352D9">
      <w:pPr>
        <w:rPr>
          <w:rFonts w:ascii="宋体" w:cs="宋体"/>
        </w:rPr>
      </w:pPr>
      <w:r w:rsidRPr="004A593D">
        <w:rPr>
          <w:rFonts w:ascii="宋体" w:hAnsi="宋体" w:cs="宋体"/>
          <w:sz w:val="24"/>
        </w:rPr>
        <w:t>1</w:t>
      </w:r>
      <w:r w:rsidRPr="004A593D">
        <w:rPr>
          <w:rFonts w:ascii="宋体" w:hAnsi="宋体" w:cs="宋体" w:hint="eastAsia"/>
          <w:sz w:val="24"/>
        </w:rPr>
        <w:t>、货物或商务条款存在偏差的必须如实填写本表。</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kern w:val="0"/>
          <w:sz w:val="32"/>
          <w:szCs w:val="32"/>
        </w:rPr>
        <w:br w:type="page"/>
      </w:r>
      <w:bookmarkStart w:id="74" w:name="_Toc8889545"/>
      <w:bookmarkStart w:id="75" w:name="_Toc22028081"/>
      <w:bookmarkStart w:id="76" w:name="_Toc24008429"/>
      <w:r w:rsidRPr="004A593D">
        <w:rPr>
          <w:rFonts w:ascii="宋体" w:hAnsi="宋体" w:cs="宋体" w:hint="eastAsia"/>
          <w:b/>
          <w:bCs/>
          <w:kern w:val="0"/>
          <w:sz w:val="32"/>
          <w:szCs w:val="32"/>
        </w:rPr>
        <w:lastRenderedPageBreak/>
        <w:t>七、项目实施方案</w:t>
      </w:r>
      <w:bookmarkEnd w:id="74"/>
      <w:bookmarkEnd w:id="75"/>
      <w:bookmarkEnd w:id="76"/>
    </w:p>
    <w:p w:rsidR="004352D9" w:rsidRPr="004A593D" w:rsidRDefault="004352D9" w:rsidP="004352D9">
      <w:pPr>
        <w:spacing w:line="360" w:lineRule="auto"/>
        <w:ind w:firstLine="420"/>
        <w:rPr>
          <w:rFonts w:ascii="宋体" w:cs="宋体"/>
          <w:sz w:val="28"/>
          <w:szCs w:val="28"/>
        </w:rPr>
      </w:pPr>
    </w:p>
    <w:p w:rsidR="004352D9" w:rsidRPr="004A593D" w:rsidRDefault="004352D9" w:rsidP="004352D9">
      <w:pPr>
        <w:spacing w:line="360" w:lineRule="auto"/>
        <w:ind w:firstLine="420"/>
        <w:jc w:val="center"/>
        <w:rPr>
          <w:rFonts w:ascii="宋体" w:cs="宋体"/>
        </w:rPr>
      </w:pPr>
      <w:r w:rsidRPr="004A593D">
        <w:rPr>
          <w:rFonts w:ascii="宋体" w:hAnsi="宋体" w:cs="宋体" w:hint="eastAsia"/>
        </w:rPr>
        <w:t>（格式自拟）</w:t>
      </w:r>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rPr>
          <w:rFonts w:ascii="宋体" w:cs="宋体"/>
        </w:rPr>
      </w:pP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77" w:name="_Toc8889546"/>
      <w:bookmarkStart w:id="78" w:name="_Toc22028082"/>
      <w:bookmarkStart w:id="79" w:name="_Toc24008430"/>
      <w:r w:rsidRPr="004A593D">
        <w:rPr>
          <w:rFonts w:ascii="宋体" w:hAnsi="宋体" w:cs="宋体" w:hint="eastAsia"/>
          <w:b/>
          <w:bCs/>
          <w:kern w:val="0"/>
          <w:sz w:val="32"/>
          <w:szCs w:val="32"/>
        </w:rPr>
        <w:t>八、服务承诺</w:t>
      </w:r>
      <w:bookmarkEnd w:id="77"/>
      <w:bookmarkEnd w:id="78"/>
      <w:bookmarkEnd w:id="79"/>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jc w:val="center"/>
        <w:rPr>
          <w:rFonts w:ascii="宋体" w:cs="宋体"/>
        </w:rPr>
      </w:pPr>
      <w:r w:rsidRPr="004A593D">
        <w:rPr>
          <w:rFonts w:ascii="宋体" w:hAnsi="宋体" w:cs="宋体" w:hint="eastAsia"/>
        </w:rPr>
        <w:t>（格式自拟）</w:t>
      </w:r>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rPr>
          <w:rFonts w:ascii="宋体" w:cs="宋体"/>
        </w:rPr>
      </w:pP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rPr>
        <w:br w:type="page"/>
      </w:r>
      <w:bookmarkStart w:id="80" w:name="_Toc8889547"/>
      <w:bookmarkStart w:id="81" w:name="_Toc22028083"/>
      <w:bookmarkStart w:id="82" w:name="_Toc24008431"/>
      <w:r w:rsidRPr="004A593D">
        <w:rPr>
          <w:rFonts w:ascii="宋体" w:hAnsi="宋体" w:cs="宋体" w:hint="eastAsia"/>
          <w:b/>
          <w:bCs/>
          <w:kern w:val="0"/>
          <w:sz w:val="32"/>
          <w:szCs w:val="32"/>
        </w:rPr>
        <w:lastRenderedPageBreak/>
        <w:t>九、反商业贿赂承诺书</w:t>
      </w:r>
      <w:bookmarkEnd w:id="80"/>
      <w:bookmarkEnd w:id="81"/>
      <w:bookmarkEnd w:id="82"/>
    </w:p>
    <w:p w:rsidR="004352D9" w:rsidRPr="004A593D" w:rsidRDefault="004352D9" w:rsidP="004352D9">
      <w:pPr>
        <w:spacing w:line="360" w:lineRule="auto"/>
        <w:rPr>
          <w:rFonts w:ascii="宋体" w:cs="宋体"/>
          <w:sz w:val="24"/>
        </w:rPr>
      </w:pPr>
    </w:p>
    <w:p w:rsidR="004352D9" w:rsidRPr="004A593D" w:rsidRDefault="004352D9" w:rsidP="004352D9">
      <w:pPr>
        <w:rPr>
          <w:rFonts w:ascii="宋体" w:cs="宋体"/>
          <w:sz w:val="28"/>
          <w:szCs w:val="28"/>
        </w:rPr>
      </w:pPr>
      <w:r w:rsidRPr="004A593D">
        <w:rPr>
          <w:rFonts w:ascii="宋体" w:hAnsi="宋体" w:cs="宋体" w:hint="eastAsia"/>
          <w:sz w:val="28"/>
          <w:szCs w:val="28"/>
        </w:rPr>
        <w:t>我公司承诺：</w:t>
      </w:r>
    </w:p>
    <w:p w:rsidR="004352D9" w:rsidRPr="004A593D" w:rsidRDefault="004352D9" w:rsidP="004352D9">
      <w:pPr>
        <w:ind w:firstLineChars="200" w:firstLine="560"/>
        <w:rPr>
          <w:rFonts w:ascii="宋体" w:hAnsi="宋体" w:cs="宋体"/>
          <w:sz w:val="28"/>
          <w:szCs w:val="28"/>
        </w:rPr>
      </w:pPr>
      <w:r w:rsidRPr="004A593D">
        <w:rPr>
          <w:rFonts w:ascii="宋体" w:hAnsi="宋体" w:cs="宋体" w:hint="eastAsia"/>
          <w:sz w:val="28"/>
          <w:szCs w:val="28"/>
        </w:rPr>
        <w:t>在</w:t>
      </w:r>
      <w:r w:rsidR="001A4812">
        <w:rPr>
          <w:rFonts w:ascii="宋体" w:hAnsi="宋体" w:cs="宋体" w:hint="eastAsia"/>
          <w:sz w:val="28"/>
          <w:szCs w:val="28"/>
        </w:rPr>
        <w:t>永城市广播电视台</w:t>
      </w:r>
      <w:proofErr w:type="gramStart"/>
      <w:r w:rsidR="001A4812">
        <w:rPr>
          <w:rFonts w:ascii="宋体" w:hAnsi="宋体" w:cs="宋体" w:hint="eastAsia"/>
          <w:sz w:val="28"/>
          <w:szCs w:val="28"/>
        </w:rPr>
        <w:t>融媒体</w:t>
      </w:r>
      <w:proofErr w:type="gramEnd"/>
      <w:r w:rsidR="001A4812">
        <w:rPr>
          <w:rFonts w:ascii="宋体" w:hAnsi="宋体" w:cs="宋体" w:hint="eastAsia"/>
          <w:sz w:val="28"/>
          <w:szCs w:val="28"/>
        </w:rPr>
        <w:t>设备及发射台机房工程项目（二次）</w:t>
      </w:r>
      <w:r w:rsidRPr="004A593D">
        <w:rPr>
          <w:rFonts w:ascii="宋体" w:hAnsi="宋体" w:cs="宋体" w:hint="eastAsia"/>
          <w:sz w:val="28"/>
          <w:szCs w:val="28"/>
        </w:rPr>
        <w:t>的采购活动中，我公司保证做到：</w:t>
      </w:r>
    </w:p>
    <w:p w:rsidR="004352D9" w:rsidRPr="004A593D" w:rsidRDefault="004352D9" w:rsidP="004352D9">
      <w:pPr>
        <w:ind w:firstLineChars="200" w:firstLine="560"/>
        <w:rPr>
          <w:rFonts w:ascii="宋体" w:hAnsi="宋体" w:cs="宋体"/>
          <w:sz w:val="28"/>
          <w:szCs w:val="28"/>
        </w:rPr>
      </w:pPr>
      <w:r w:rsidRPr="004A593D">
        <w:rPr>
          <w:rFonts w:ascii="宋体" w:hAnsi="宋体" w:cs="宋体" w:hint="eastAsia"/>
          <w:sz w:val="28"/>
          <w:szCs w:val="28"/>
        </w:rPr>
        <w:t>一、公平竞争参加本次采购活动。</w:t>
      </w:r>
    </w:p>
    <w:p w:rsidR="004352D9" w:rsidRPr="004A593D" w:rsidRDefault="004352D9" w:rsidP="004352D9">
      <w:pPr>
        <w:ind w:firstLineChars="200" w:firstLine="560"/>
        <w:rPr>
          <w:rFonts w:ascii="宋体" w:cs="宋体"/>
          <w:sz w:val="28"/>
          <w:szCs w:val="28"/>
        </w:rPr>
      </w:pPr>
      <w:r w:rsidRPr="004A593D">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sidRPr="004A593D">
        <w:rPr>
          <w:rFonts w:ascii="宋体" w:hAnsi="宋体" w:cs="宋体" w:hint="eastAsia"/>
          <w:sz w:val="28"/>
          <w:szCs w:val="28"/>
        </w:rPr>
        <w:t>券</w:t>
      </w:r>
      <w:proofErr w:type="gramEnd"/>
      <w:r w:rsidRPr="004A593D">
        <w:rPr>
          <w:rFonts w:ascii="宋体" w:hAnsi="宋体" w:cs="宋体" w:hint="eastAsia"/>
          <w:sz w:val="28"/>
          <w:szCs w:val="28"/>
        </w:rPr>
        <w:t>、回扣、佣金、咨询费、劳务费、赞助费、宣传费、宴请；不为其报销各种消费凭证，不支付其旅游、娱乐等费用。</w:t>
      </w:r>
    </w:p>
    <w:p w:rsidR="004352D9" w:rsidRPr="004A593D" w:rsidRDefault="004352D9" w:rsidP="004352D9">
      <w:pPr>
        <w:ind w:firstLineChars="200" w:firstLine="560"/>
        <w:rPr>
          <w:rFonts w:ascii="宋体" w:cs="宋体"/>
          <w:sz w:val="28"/>
          <w:szCs w:val="28"/>
        </w:rPr>
      </w:pPr>
      <w:r w:rsidRPr="004A593D">
        <w:rPr>
          <w:rFonts w:ascii="宋体" w:hAnsi="宋体" w:cs="宋体" w:hint="eastAsia"/>
          <w:sz w:val="28"/>
          <w:szCs w:val="28"/>
        </w:rPr>
        <w:t>三、若出现上述行为，我公司及参与谈判的工作人员愿意接受按照国家法律法规等有关规定给予的处罚。</w:t>
      </w:r>
    </w:p>
    <w:p w:rsidR="004352D9" w:rsidRPr="004A593D" w:rsidRDefault="004352D9" w:rsidP="004352D9">
      <w:pPr>
        <w:spacing w:line="360" w:lineRule="auto"/>
        <w:rPr>
          <w:rFonts w:ascii="宋体" w:cs="宋体"/>
          <w:sz w:val="24"/>
        </w:rPr>
      </w:pPr>
    </w:p>
    <w:p w:rsidR="004352D9" w:rsidRPr="004A593D" w:rsidRDefault="004352D9" w:rsidP="007E0C8A">
      <w:pPr>
        <w:spacing w:beforeLines="300" w:before="936" w:line="360" w:lineRule="auto"/>
        <w:rPr>
          <w:rFonts w:ascii="宋体" w:cs="宋体"/>
          <w:sz w:val="24"/>
          <w:szCs w:val="28"/>
        </w:rPr>
      </w:pPr>
    </w:p>
    <w:p w:rsidR="004352D9" w:rsidRPr="004A593D" w:rsidRDefault="004352D9" w:rsidP="007E0C8A">
      <w:pPr>
        <w:spacing w:beforeLines="300" w:before="936" w:line="360" w:lineRule="auto"/>
        <w:ind w:leftChars="1200" w:left="2520" w:firstLineChars="525" w:firstLine="1260"/>
        <w:rPr>
          <w:rFonts w:ascii="宋体" w:hAnsi="宋体" w:cs="宋体"/>
          <w:sz w:val="24"/>
          <w:szCs w:val="28"/>
        </w:rPr>
      </w:pPr>
      <w:r w:rsidRPr="004A593D">
        <w:rPr>
          <w:rFonts w:ascii="宋体" w:hAnsi="宋体" w:cs="宋体" w:hint="eastAsia"/>
          <w:sz w:val="24"/>
          <w:szCs w:val="28"/>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spacing w:line="360" w:lineRule="auto"/>
        <w:rPr>
          <w:rFonts w:ascii="宋体" w:cs="宋体"/>
          <w:spacing w:val="10"/>
          <w:kern w:val="0"/>
          <w:sz w:val="24"/>
        </w:rPr>
      </w:pPr>
      <w:r w:rsidRPr="004A593D">
        <w:rPr>
          <w:rFonts w:ascii="宋体" w:cs="宋体"/>
          <w:sz w:val="24"/>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83" w:name="_Toc8889549"/>
      <w:bookmarkStart w:id="84" w:name="_Toc22028084"/>
      <w:bookmarkStart w:id="85" w:name="_Toc24008432"/>
      <w:r w:rsidRPr="004A593D">
        <w:rPr>
          <w:rFonts w:ascii="宋体" w:hAnsi="宋体" w:cs="宋体" w:hint="eastAsia"/>
          <w:b/>
          <w:bCs/>
          <w:kern w:val="0"/>
          <w:sz w:val="32"/>
          <w:szCs w:val="32"/>
        </w:rPr>
        <w:lastRenderedPageBreak/>
        <w:t>十、其他</w:t>
      </w:r>
      <w:bookmarkEnd w:id="83"/>
      <w:bookmarkEnd w:id="84"/>
      <w:bookmarkEnd w:id="85"/>
    </w:p>
    <w:p w:rsidR="004352D9" w:rsidRPr="004A593D" w:rsidRDefault="004352D9" w:rsidP="004352D9">
      <w:pPr>
        <w:autoSpaceDN w:val="0"/>
        <w:spacing w:line="480" w:lineRule="exact"/>
        <w:jc w:val="center"/>
        <w:rPr>
          <w:rFonts w:ascii="宋体" w:hAnsi="宋体" w:cs="宋体"/>
          <w:spacing w:val="10"/>
          <w:kern w:val="0"/>
          <w:sz w:val="24"/>
        </w:rPr>
      </w:pPr>
      <w:r w:rsidRPr="004A593D">
        <w:rPr>
          <w:rFonts w:ascii="宋体" w:hAnsi="宋体" w:cs="宋体" w:hint="eastAsia"/>
          <w:spacing w:val="10"/>
          <w:kern w:val="0"/>
          <w:sz w:val="24"/>
        </w:rPr>
        <w:t>供应商认为有必要提供的其他资料</w:t>
      </w:r>
    </w:p>
    <w:p w:rsidR="004352D9" w:rsidRPr="004A593D" w:rsidRDefault="004352D9" w:rsidP="004352D9"/>
    <w:p w:rsidR="004352D9" w:rsidRPr="004352D9" w:rsidRDefault="004352D9">
      <w:pPr>
        <w:widowControl/>
        <w:jc w:val="left"/>
        <w:rPr>
          <w:rFonts w:ascii="宋体" w:cs="宋体"/>
        </w:rPr>
      </w:pPr>
    </w:p>
    <w:bookmarkEnd w:id="46"/>
    <w:p w:rsidR="0023383F" w:rsidRPr="007E0C8A" w:rsidRDefault="0023383F" w:rsidP="007E0C8A">
      <w:pPr>
        <w:widowControl/>
        <w:jc w:val="left"/>
        <w:rPr>
          <w:rFonts w:ascii="宋体" w:cs="宋体"/>
          <w:lang w:val="zh-CN"/>
        </w:rPr>
      </w:pPr>
      <w:r>
        <w:rPr>
          <w:rFonts w:ascii="宋体" w:cs="宋体"/>
          <w:spacing w:val="10"/>
          <w:kern w:val="0"/>
          <w:sz w:val="24"/>
        </w:rPr>
        <w:br w:type="page"/>
      </w:r>
    </w:p>
    <w:p w:rsidR="008825F0" w:rsidRPr="008825F0" w:rsidRDefault="008825F0" w:rsidP="008825F0">
      <w:pPr>
        <w:spacing w:line="500" w:lineRule="exact"/>
        <w:jc w:val="left"/>
        <w:rPr>
          <w:rFonts w:ascii="宋体" w:cs="宋体"/>
          <w:lang w:val="zh-CN"/>
        </w:rPr>
      </w:pPr>
      <w:r w:rsidRPr="008825F0">
        <w:rPr>
          <w:rFonts w:ascii="宋体" w:cs="宋体" w:hint="eastAsia"/>
          <w:lang w:val="zh-CN"/>
        </w:rPr>
        <w:lastRenderedPageBreak/>
        <w:t>7</w:t>
      </w:r>
    </w:p>
    <w:p w:rsidR="008825F0" w:rsidRPr="008825F0" w:rsidRDefault="008825F0" w:rsidP="008825F0">
      <w:pPr>
        <w:spacing w:line="500" w:lineRule="exact"/>
        <w:jc w:val="left"/>
        <w:rPr>
          <w:rFonts w:ascii="宋体" w:hAnsi="宋体" w:cs="宋体"/>
          <w:b/>
          <w:sz w:val="36"/>
          <w:szCs w:val="36"/>
        </w:rPr>
      </w:pPr>
      <w:r w:rsidRPr="008825F0">
        <w:rPr>
          <w:rFonts w:ascii="宋体" w:hAnsi="宋体" w:cs="宋体" w:hint="eastAsia"/>
          <w:b/>
          <w:sz w:val="36"/>
          <w:szCs w:val="36"/>
        </w:rPr>
        <w:t>封面格式：</w:t>
      </w:r>
    </w:p>
    <w:p w:rsidR="008825F0" w:rsidRPr="008825F0" w:rsidRDefault="008825F0" w:rsidP="008825F0">
      <w:pPr>
        <w:spacing w:line="500" w:lineRule="exact"/>
        <w:jc w:val="right"/>
        <w:rPr>
          <w:rFonts w:ascii="宋体" w:cs="宋体"/>
          <w:b/>
          <w:sz w:val="36"/>
          <w:szCs w:val="36"/>
        </w:rPr>
      </w:pPr>
      <w:r w:rsidRPr="008825F0">
        <w:rPr>
          <w:rFonts w:ascii="宋体" w:hAnsi="宋体" w:cs="宋体" w:hint="eastAsia"/>
          <w:b/>
          <w:sz w:val="36"/>
          <w:szCs w:val="36"/>
        </w:rPr>
        <w:t>（正本</w:t>
      </w:r>
      <w:r w:rsidRPr="008825F0">
        <w:rPr>
          <w:rFonts w:ascii="宋体" w:hAnsi="宋体" w:cs="宋体"/>
          <w:b/>
          <w:sz w:val="36"/>
          <w:szCs w:val="36"/>
        </w:rPr>
        <w:t>/</w:t>
      </w:r>
      <w:r w:rsidRPr="008825F0">
        <w:rPr>
          <w:rFonts w:ascii="宋体" w:hAnsi="宋体" w:cs="宋体" w:hint="eastAsia"/>
          <w:b/>
          <w:sz w:val="36"/>
          <w:szCs w:val="36"/>
        </w:rPr>
        <w:t>副本）</w:t>
      </w:r>
    </w:p>
    <w:p w:rsidR="008825F0" w:rsidRPr="008825F0" w:rsidRDefault="008825F0" w:rsidP="008825F0">
      <w:pPr>
        <w:spacing w:line="360" w:lineRule="auto"/>
        <w:jc w:val="center"/>
        <w:rPr>
          <w:rFonts w:ascii="宋体" w:hAnsi="宋体" w:cs="宋体"/>
          <w:b/>
          <w:spacing w:val="-20"/>
          <w:sz w:val="48"/>
          <w:szCs w:val="48"/>
        </w:rPr>
      </w:pPr>
    </w:p>
    <w:p w:rsidR="008825F0" w:rsidRPr="008825F0" w:rsidRDefault="001A4812" w:rsidP="008825F0">
      <w:pPr>
        <w:jc w:val="center"/>
        <w:rPr>
          <w:rFonts w:ascii="宋体" w:hAnsi="宋体" w:cs="宋体"/>
          <w:b/>
          <w:spacing w:val="-20"/>
          <w:sz w:val="48"/>
          <w:szCs w:val="48"/>
        </w:rPr>
      </w:pPr>
      <w:r>
        <w:rPr>
          <w:rFonts w:ascii="宋体" w:hAnsi="宋体" w:cs="宋体" w:hint="eastAsia"/>
          <w:b/>
          <w:spacing w:val="-20"/>
          <w:sz w:val="48"/>
          <w:szCs w:val="48"/>
        </w:rPr>
        <w:t>永城市广播电视台</w:t>
      </w:r>
      <w:proofErr w:type="gramStart"/>
      <w:r>
        <w:rPr>
          <w:rFonts w:ascii="宋体" w:hAnsi="宋体" w:cs="宋体" w:hint="eastAsia"/>
          <w:b/>
          <w:spacing w:val="-20"/>
          <w:sz w:val="48"/>
          <w:szCs w:val="48"/>
        </w:rPr>
        <w:t>融媒体</w:t>
      </w:r>
      <w:proofErr w:type="gramEnd"/>
      <w:r>
        <w:rPr>
          <w:rFonts w:ascii="宋体" w:hAnsi="宋体" w:cs="宋体" w:hint="eastAsia"/>
          <w:b/>
          <w:spacing w:val="-20"/>
          <w:sz w:val="48"/>
          <w:szCs w:val="48"/>
        </w:rPr>
        <w:t>设备及发射台机房工程项目（二次）</w:t>
      </w:r>
    </w:p>
    <w:p w:rsidR="008825F0" w:rsidRPr="008825F0" w:rsidRDefault="008825F0" w:rsidP="008825F0">
      <w:pPr>
        <w:jc w:val="center"/>
        <w:rPr>
          <w:rFonts w:ascii="宋体" w:hAnsi="宋体" w:cs="宋体"/>
          <w:b/>
          <w:spacing w:val="-20"/>
          <w:sz w:val="48"/>
          <w:szCs w:val="48"/>
        </w:rPr>
      </w:pPr>
    </w:p>
    <w:p w:rsidR="008825F0" w:rsidRPr="008825F0" w:rsidRDefault="008825F0" w:rsidP="008825F0">
      <w:pPr>
        <w:rPr>
          <w:rFonts w:ascii="宋体" w:hAnsi="宋体" w:cs="宋体"/>
          <w:b/>
          <w:spacing w:val="-20"/>
          <w:sz w:val="48"/>
          <w:szCs w:val="48"/>
        </w:rPr>
      </w:pPr>
    </w:p>
    <w:p w:rsidR="008825F0" w:rsidRPr="008825F0" w:rsidRDefault="008825F0" w:rsidP="008825F0">
      <w:pPr>
        <w:rPr>
          <w:rFonts w:ascii="宋体" w:cs="宋体"/>
          <w:sz w:val="44"/>
          <w:szCs w:val="44"/>
          <w:u w:val="single"/>
        </w:rPr>
      </w:pPr>
    </w:p>
    <w:p w:rsidR="008825F0" w:rsidRPr="008825F0" w:rsidRDefault="008825F0" w:rsidP="008825F0">
      <w:pPr>
        <w:jc w:val="center"/>
        <w:rPr>
          <w:rFonts w:ascii="宋体" w:cs="宋体"/>
          <w:sz w:val="44"/>
          <w:szCs w:val="44"/>
          <w:u w:val="single"/>
        </w:rPr>
      </w:pPr>
    </w:p>
    <w:p w:rsidR="008825F0" w:rsidRPr="008825F0" w:rsidRDefault="008825F0" w:rsidP="008825F0">
      <w:pPr>
        <w:jc w:val="center"/>
        <w:rPr>
          <w:rFonts w:ascii="宋体" w:cs="宋体"/>
          <w:sz w:val="48"/>
          <w:szCs w:val="48"/>
        </w:rPr>
      </w:pPr>
      <w:bookmarkStart w:id="86" w:name="_Toc256691562"/>
      <w:bookmarkStart w:id="87" w:name="_Toc256695438"/>
      <w:r w:rsidRPr="008825F0">
        <w:rPr>
          <w:rFonts w:ascii="宋体" w:hAnsi="宋体" w:cs="宋体" w:hint="eastAsia"/>
          <w:b/>
          <w:spacing w:val="-20"/>
          <w:sz w:val="48"/>
          <w:szCs w:val="48"/>
        </w:rPr>
        <w:t>竞争性谈判响应文件</w:t>
      </w:r>
      <w:bookmarkEnd w:id="86"/>
      <w:bookmarkEnd w:id="87"/>
    </w:p>
    <w:p w:rsidR="008825F0" w:rsidRPr="008825F0" w:rsidRDefault="008825F0" w:rsidP="008825F0">
      <w:pPr>
        <w:jc w:val="center"/>
        <w:rPr>
          <w:rFonts w:ascii="宋体" w:cs="宋体"/>
          <w:sz w:val="44"/>
          <w:szCs w:val="44"/>
          <w:u w:val="single"/>
        </w:rPr>
      </w:pPr>
    </w:p>
    <w:p w:rsidR="008825F0" w:rsidRPr="008825F0" w:rsidRDefault="008825F0" w:rsidP="008825F0">
      <w:pPr>
        <w:jc w:val="center"/>
        <w:rPr>
          <w:rFonts w:ascii="宋体" w:cs="宋体"/>
          <w:sz w:val="44"/>
          <w:szCs w:val="44"/>
          <w:u w:val="single"/>
        </w:rPr>
      </w:pPr>
    </w:p>
    <w:p w:rsidR="008825F0" w:rsidRPr="008825F0" w:rsidRDefault="008825F0" w:rsidP="008825F0">
      <w:pPr>
        <w:jc w:val="center"/>
        <w:rPr>
          <w:rFonts w:ascii="宋体" w:cs="宋体"/>
          <w:sz w:val="44"/>
          <w:szCs w:val="44"/>
          <w:u w:val="single"/>
        </w:rPr>
      </w:pPr>
      <w:r w:rsidRPr="008825F0">
        <w:rPr>
          <w:rFonts w:ascii="宋体" w:cs="宋体" w:hint="eastAsia"/>
          <w:sz w:val="44"/>
          <w:szCs w:val="44"/>
          <w:u w:val="single"/>
        </w:rPr>
        <w:t>二标段</w:t>
      </w:r>
    </w:p>
    <w:p w:rsidR="008825F0" w:rsidRPr="008825F0" w:rsidRDefault="008825F0" w:rsidP="008825F0">
      <w:pPr>
        <w:jc w:val="center"/>
        <w:rPr>
          <w:rFonts w:ascii="宋体" w:cs="宋体"/>
          <w:sz w:val="44"/>
          <w:szCs w:val="44"/>
          <w:u w:val="single"/>
        </w:rPr>
      </w:pPr>
    </w:p>
    <w:p w:rsidR="008825F0" w:rsidRPr="008825F0" w:rsidRDefault="008825F0" w:rsidP="008825F0">
      <w:pPr>
        <w:jc w:val="center"/>
        <w:rPr>
          <w:rFonts w:ascii="宋体" w:cs="宋体"/>
          <w:sz w:val="44"/>
          <w:szCs w:val="44"/>
          <w:u w:val="single"/>
        </w:rPr>
      </w:pPr>
    </w:p>
    <w:p w:rsidR="008825F0" w:rsidRPr="008825F0" w:rsidRDefault="008825F0" w:rsidP="008825F0">
      <w:pPr>
        <w:tabs>
          <w:tab w:val="left" w:pos="6235"/>
          <w:tab w:val="left" w:pos="6640"/>
        </w:tabs>
        <w:autoSpaceDE w:val="0"/>
        <w:autoSpaceDN w:val="0"/>
        <w:adjustRightInd w:val="0"/>
        <w:spacing w:line="700" w:lineRule="exact"/>
        <w:ind w:left="774" w:right="403"/>
        <w:jc w:val="left"/>
        <w:rPr>
          <w:rFonts w:ascii="宋体" w:cs="宋体"/>
          <w:b/>
          <w:kern w:val="0"/>
          <w:sz w:val="32"/>
          <w:szCs w:val="32"/>
        </w:rPr>
      </w:pPr>
      <w:r w:rsidRPr="008825F0">
        <w:rPr>
          <w:rFonts w:ascii="宋体" w:hAnsi="宋体" w:cs="宋体" w:hint="eastAsia"/>
          <w:b/>
          <w:kern w:val="0"/>
          <w:sz w:val="32"/>
          <w:szCs w:val="32"/>
        </w:rPr>
        <w:t>供应商名称：</w:t>
      </w:r>
      <w:r w:rsidRPr="008825F0">
        <w:rPr>
          <w:rFonts w:ascii="宋体" w:cs="宋体"/>
          <w:b/>
          <w:kern w:val="0"/>
          <w:sz w:val="32"/>
          <w:szCs w:val="32"/>
          <w:u w:val="single"/>
        </w:rPr>
        <w:tab/>
      </w:r>
      <w:r w:rsidRPr="008825F0">
        <w:rPr>
          <w:rFonts w:ascii="宋体" w:hAnsi="宋体" w:cs="宋体" w:hint="eastAsia"/>
          <w:b/>
          <w:kern w:val="0"/>
          <w:sz w:val="32"/>
          <w:szCs w:val="32"/>
        </w:rPr>
        <w:t>（盖单位公章）</w:t>
      </w:r>
    </w:p>
    <w:p w:rsidR="008825F0" w:rsidRPr="008825F0" w:rsidRDefault="008825F0" w:rsidP="008825F0">
      <w:pPr>
        <w:tabs>
          <w:tab w:val="left" w:pos="6080"/>
          <w:tab w:val="left" w:pos="6640"/>
        </w:tabs>
        <w:autoSpaceDE w:val="0"/>
        <w:autoSpaceDN w:val="0"/>
        <w:adjustRightInd w:val="0"/>
        <w:spacing w:line="700" w:lineRule="exact"/>
        <w:ind w:left="774" w:right="403"/>
        <w:jc w:val="left"/>
        <w:rPr>
          <w:rFonts w:ascii="宋体" w:cs="宋体"/>
          <w:b/>
          <w:kern w:val="0"/>
          <w:sz w:val="32"/>
          <w:szCs w:val="32"/>
        </w:rPr>
      </w:pPr>
    </w:p>
    <w:p w:rsidR="008825F0" w:rsidRPr="008825F0" w:rsidRDefault="008825F0" w:rsidP="008825F0">
      <w:pPr>
        <w:tabs>
          <w:tab w:val="left" w:pos="6080"/>
          <w:tab w:val="left" w:pos="6155"/>
        </w:tabs>
        <w:autoSpaceDE w:val="0"/>
        <w:autoSpaceDN w:val="0"/>
        <w:adjustRightInd w:val="0"/>
        <w:spacing w:line="700" w:lineRule="exact"/>
        <w:ind w:left="774" w:right="403"/>
        <w:jc w:val="left"/>
        <w:rPr>
          <w:rFonts w:ascii="宋体" w:cs="宋体"/>
          <w:b/>
          <w:kern w:val="0"/>
          <w:sz w:val="32"/>
          <w:szCs w:val="32"/>
        </w:rPr>
      </w:pPr>
      <w:r w:rsidRPr="008825F0">
        <w:rPr>
          <w:rFonts w:ascii="宋体" w:hAnsi="宋体" w:cs="宋体" w:hint="eastAsia"/>
          <w:b/>
          <w:kern w:val="0"/>
          <w:sz w:val="32"/>
          <w:szCs w:val="32"/>
        </w:rPr>
        <w:t>法定代表人或其委托代理人：</w:t>
      </w:r>
      <w:r w:rsidRPr="008825F0">
        <w:rPr>
          <w:rFonts w:ascii="宋体" w:cs="宋体"/>
          <w:b/>
          <w:kern w:val="0"/>
          <w:sz w:val="32"/>
          <w:szCs w:val="32"/>
          <w:u w:val="single"/>
        </w:rPr>
        <w:tab/>
      </w:r>
      <w:r w:rsidRPr="008825F0">
        <w:rPr>
          <w:rFonts w:ascii="宋体" w:cs="宋体"/>
          <w:b/>
          <w:kern w:val="0"/>
          <w:sz w:val="32"/>
          <w:szCs w:val="32"/>
          <w:u w:val="single"/>
        </w:rPr>
        <w:tab/>
      </w:r>
      <w:r w:rsidRPr="008825F0">
        <w:rPr>
          <w:rFonts w:ascii="宋体" w:hAnsi="宋体" w:cs="宋体" w:hint="eastAsia"/>
          <w:b/>
          <w:kern w:val="0"/>
          <w:sz w:val="32"/>
          <w:szCs w:val="32"/>
        </w:rPr>
        <w:t>（签字或盖章）</w:t>
      </w:r>
    </w:p>
    <w:p w:rsidR="008825F0" w:rsidRPr="008825F0" w:rsidRDefault="008825F0" w:rsidP="008825F0">
      <w:pPr>
        <w:spacing w:line="700" w:lineRule="exact"/>
        <w:jc w:val="center"/>
        <w:rPr>
          <w:rFonts w:ascii="宋体" w:cs="宋体"/>
          <w:b/>
          <w:sz w:val="32"/>
          <w:szCs w:val="32"/>
        </w:rPr>
      </w:pPr>
    </w:p>
    <w:p w:rsidR="008825F0" w:rsidRPr="008825F0" w:rsidRDefault="008825F0" w:rsidP="008825F0">
      <w:pPr>
        <w:jc w:val="center"/>
        <w:rPr>
          <w:rFonts w:ascii="宋体" w:cs="宋体"/>
          <w:sz w:val="28"/>
          <w:szCs w:val="28"/>
        </w:rPr>
      </w:pPr>
      <w:r w:rsidRPr="008825F0">
        <w:rPr>
          <w:rFonts w:ascii="宋体" w:cs="宋体"/>
          <w:b/>
          <w:kern w:val="0"/>
          <w:sz w:val="32"/>
          <w:szCs w:val="32"/>
          <w:u w:val="single"/>
        </w:rPr>
        <w:tab/>
      </w:r>
      <w:r w:rsidRPr="008825F0">
        <w:rPr>
          <w:rFonts w:ascii="宋体" w:hAnsi="宋体" w:cs="宋体" w:hint="eastAsia"/>
          <w:b/>
          <w:kern w:val="0"/>
          <w:sz w:val="32"/>
          <w:szCs w:val="32"/>
        </w:rPr>
        <w:t>年</w:t>
      </w:r>
      <w:r w:rsidRPr="008825F0">
        <w:rPr>
          <w:rFonts w:ascii="宋体" w:cs="宋体"/>
          <w:b/>
          <w:kern w:val="0"/>
          <w:sz w:val="32"/>
          <w:szCs w:val="32"/>
          <w:u w:val="single"/>
        </w:rPr>
        <w:tab/>
      </w:r>
      <w:r w:rsidRPr="008825F0">
        <w:rPr>
          <w:rFonts w:ascii="宋体" w:hAnsi="宋体" w:cs="宋体" w:hint="eastAsia"/>
          <w:b/>
          <w:kern w:val="0"/>
          <w:sz w:val="32"/>
          <w:szCs w:val="32"/>
        </w:rPr>
        <w:t>月</w:t>
      </w:r>
      <w:r w:rsidRPr="008825F0">
        <w:rPr>
          <w:rFonts w:ascii="宋体" w:cs="宋体"/>
          <w:b/>
          <w:kern w:val="0"/>
          <w:sz w:val="32"/>
          <w:szCs w:val="32"/>
          <w:u w:val="single"/>
        </w:rPr>
        <w:tab/>
      </w:r>
      <w:r w:rsidRPr="008825F0">
        <w:rPr>
          <w:rFonts w:ascii="宋体" w:hAnsi="宋体" w:cs="宋体" w:hint="eastAsia"/>
          <w:b/>
          <w:kern w:val="0"/>
          <w:sz w:val="32"/>
          <w:szCs w:val="32"/>
        </w:rPr>
        <w:t>日</w:t>
      </w:r>
    </w:p>
    <w:p w:rsidR="008825F0" w:rsidRPr="008825F0" w:rsidRDefault="008825F0" w:rsidP="008825F0">
      <w:pPr>
        <w:rPr>
          <w:rFonts w:ascii="宋体" w:cs="宋体"/>
          <w:lang w:val="zh-CN"/>
        </w:rPr>
      </w:pPr>
    </w:p>
    <w:p w:rsidR="008825F0" w:rsidRPr="008825F0" w:rsidRDefault="008825F0" w:rsidP="008825F0">
      <w:pPr>
        <w:jc w:val="center"/>
        <w:rPr>
          <w:rFonts w:ascii="宋体" w:hAnsi="宋体" w:cs="宋体"/>
          <w:b/>
          <w:sz w:val="32"/>
        </w:rPr>
      </w:pPr>
      <w:r w:rsidRPr="008825F0">
        <w:rPr>
          <w:rFonts w:ascii="宋体" w:cs="宋体"/>
          <w:lang w:val="zh-CN"/>
        </w:rPr>
        <w:br w:type="page"/>
      </w:r>
      <w:r w:rsidRPr="008825F0">
        <w:rPr>
          <w:rFonts w:ascii="宋体" w:hAnsi="宋体" w:cs="宋体" w:hint="eastAsia"/>
          <w:b/>
          <w:sz w:val="32"/>
        </w:rPr>
        <w:lastRenderedPageBreak/>
        <w:t>目录</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l</w:t>
      </w:r>
      <w:r w:rsidRPr="008825F0">
        <w:rPr>
          <w:rFonts w:ascii="宋体" w:hAnsi="宋体" w:cs="宋体" w:hint="eastAsia"/>
          <w:b/>
          <w:bCs/>
          <w:color w:val="000000"/>
          <w:sz w:val="24"/>
          <w:szCs w:val="24"/>
        </w:rPr>
        <w:t>）投标函及投标函附录</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2</w:t>
      </w:r>
      <w:r w:rsidRPr="008825F0">
        <w:rPr>
          <w:rFonts w:ascii="宋体" w:hAnsi="宋体" w:cs="宋体" w:hint="eastAsia"/>
          <w:b/>
          <w:bCs/>
          <w:color w:val="000000"/>
          <w:sz w:val="24"/>
          <w:szCs w:val="24"/>
        </w:rPr>
        <w:t>）法定代表人身份证明</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3</w:t>
      </w:r>
      <w:r w:rsidRPr="008825F0">
        <w:rPr>
          <w:rFonts w:ascii="宋体" w:hAnsi="宋体" w:cs="宋体" w:hint="eastAsia"/>
          <w:b/>
          <w:bCs/>
          <w:color w:val="000000"/>
          <w:sz w:val="24"/>
          <w:szCs w:val="24"/>
        </w:rPr>
        <w:t>）授权委托书</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4</w:t>
      </w:r>
      <w:r w:rsidRPr="008825F0">
        <w:rPr>
          <w:rFonts w:ascii="宋体" w:hAnsi="宋体" w:cs="宋体" w:hint="eastAsia"/>
          <w:b/>
          <w:bCs/>
          <w:color w:val="000000"/>
          <w:sz w:val="24"/>
          <w:szCs w:val="24"/>
        </w:rPr>
        <w:t>）投标承诺函</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5</w:t>
      </w:r>
      <w:r w:rsidRPr="008825F0">
        <w:rPr>
          <w:rFonts w:ascii="宋体" w:hAnsi="宋体" w:cs="宋体" w:hint="eastAsia"/>
          <w:b/>
          <w:bCs/>
          <w:color w:val="000000"/>
          <w:sz w:val="24"/>
          <w:szCs w:val="24"/>
        </w:rPr>
        <w:t>）项目管理机构</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6</w:t>
      </w:r>
      <w:r w:rsidRPr="008825F0">
        <w:rPr>
          <w:rFonts w:ascii="宋体" w:hAnsi="宋体" w:cs="宋体" w:hint="eastAsia"/>
          <w:b/>
          <w:bCs/>
          <w:color w:val="000000"/>
          <w:sz w:val="24"/>
          <w:szCs w:val="24"/>
        </w:rPr>
        <w:t>）资格审查资料</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7</w:t>
      </w:r>
      <w:r w:rsidRPr="008825F0">
        <w:rPr>
          <w:rFonts w:ascii="宋体" w:hAnsi="宋体" w:cs="宋体" w:hint="eastAsia"/>
          <w:b/>
          <w:bCs/>
          <w:color w:val="000000"/>
          <w:sz w:val="24"/>
          <w:szCs w:val="24"/>
        </w:rPr>
        <w:t>）施工组织设计</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8</w:t>
      </w:r>
      <w:r w:rsidRPr="008825F0">
        <w:rPr>
          <w:rFonts w:ascii="宋体" w:hAnsi="宋体" w:cs="宋体" w:hint="eastAsia"/>
          <w:b/>
          <w:bCs/>
          <w:color w:val="000000"/>
          <w:sz w:val="24"/>
          <w:szCs w:val="24"/>
        </w:rPr>
        <w:t>）已标价工程量清单</w:t>
      </w:r>
    </w:p>
    <w:p w:rsidR="008825F0" w:rsidRPr="008825F0" w:rsidRDefault="008825F0" w:rsidP="008825F0">
      <w:pPr>
        <w:spacing w:line="360" w:lineRule="auto"/>
        <w:ind w:firstLineChars="200" w:firstLine="482"/>
        <w:rPr>
          <w:rFonts w:ascii="宋体"/>
          <w:b/>
          <w:bCs/>
          <w:color w:val="000000"/>
          <w:sz w:val="24"/>
          <w:szCs w:val="24"/>
        </w:rPr>
      </w:pPr>
      <w:r w:rsidRPr="008825F0">
        <w:rPr>
          <w:rFonts w:ascii="宋体" w:hAnsi="宋体" w:cs="宋体" w:hint="eastAsia"/>
          <w:b/>
          <w:bCs/>
          <w:color w:val="000000"/>
          <w:sz w:val="24"/>
          <w:szCs w:val="24"/>
        </w:rPr>
        <w:t>（</w:t>
      </w:r>
      <w:r w:rsidRPr="008825F0">
        <w:rPr>
          <w:rFonts w:ascii="宋体" w:hAnsi="宋体" w:cs="宋体"/>
          <w:b/>
          <w:bCs/>
          <w:color w:val="000000"/>
          <w:sz w:val="24"/>
          <w:szCs w:val="24"/>
        </w:rPr>
        <w:t>9</w:t>
      </w:r>
      <w:r w:rsidRPr="008825F0">
        <w:rPr>
          <w:rFonts w:ascii="宋体" w:hAnsi="宋体" w:cs="宋体" w:hint="eastAsia"/>
          <w:b/>
          <w:bCs/>
          <w:color w:val="000000"/>
          <w:sz w:val="24"/>
          <w:szCs w:val="24"/>
        </w:rPr>
        <w:t>）其他资料</w:t>
      </w:r>
    </w:p>
    <w:p w:rsidR="008825F0" w:rsidRPr="008825F0" w:rsidRDefault="008825F0" w:rsidP="008825F0">
      <w:pPr>
        <w:spacing w:line="360" w:lineRule="auto"/>
        <w:jc w:val="center"/>
        <w:rPr>
          <w:rFonts w:ascii="宋体"/>
          <w:b/>
          <w:bCs/>
          <w:color w:val="000000"/>
          <w:kern w:val="0"/>
          <w:sz w:val="28"/>
          <w:szCs w:val="28"/>
        </w:rPr>
      </w:pPr>
      <w:r w:rsidRPr="008825F0">
        <w:rPr>
          <w:rFonts w:ascii="宋体"/>
          <w:b/>
          <w:bCs/>
          <w:color w:val="000000"/>
          <w:sz w:val="24"/>
          <w:szCs w:val="24"/>
        </w:rPr>
        <w:br w:type="page"/>
      </w:r>
      <w:bookmarkStart w:id="88" w:name="_Toc214072386"/>
      <w:r w:rsidRPr="008825F0">
        <w:rPr>
          <w:rFonts w:ascii="宋体" w:hAnsi="宋体" w:cs="宋体" w:hint="eastAsia"/>
          <w:b/>
          <w:bCs/>
          <w:color w:val="000000"/>
          <w:kern w:val="0"/>
          <w:sz w:val="28"/>
          <w:szCs w:val="28"/>
        </w:rPr>
        <w:lastRenderedPageBreak/>
        <w:t>一、投标函及投标函附录</w:t>
      </w:r>
      <w:bookmarkEnd w:id="88"/>
    </w:p>
    <w:p w:rsidR="008825F0" w:rsidRPr="008825F0" w:rsidRDefault="008825F0" w:rsidP="008825F0">
      <w:pPr>
        <w:spacing w:line="360" w:lineRule="auto"/>
        <w:jc w:val="center"/>
        <w:rPr>
          <w:rFonts w:ascii="宋体"/>
          <w:b/>
          <w:bCs/>
          <w:color w:val="000000"/>
          <w:kern w:val="0"/>
          <w:sz w:val="24"/>
          <w:szCs w:val="24"/>
        </w:rPr>
      </w:pPr>
      <w:r w:rsidRPr="008825F0">
        <w:rPr>
          <w:rFonts w:ascii="宋体" w:hAnsi="宋体" w:cs="宋体" w:hint="eastAsia"/>
          <w:b/>
          <w:bCs/>
          <w:color w:val="000000"/>
          <w:kern w:val="0"/>
          <w:sz w:val="24"/>
          <w:szCs w:val="24"/>
        </w:rPr>
        <w:t>（一）投</w:t>
      </w:r>
      <w:r w:rsidRPr="008825F0">
        <w:rPr>
          <w:rFonts w:ascii="宋体" w:hAnsi="宋体" w:cs="宋体"/>
          <w:b/>
          <w:bCs/>
          <w:color w:val="000000"/>
          <w:kern w:val="0"/>
          <w:sz w:val="24"/>
          <w:szCs w:val="24"/>
        </w:rPr>
        <w:t xml:space="preserve"> </w:t>
      </w:r>
      <w:r w:rsidRPr="008825F0">
        <w:rPr>
          <w:rFonts w:ascii="宋体" w:hAnsi="宋体" w:cs="宋体" w:hint="eastAsia"/>
          <w:b/>
          <w:bCs/>
          <w:color w:val="000000"/>
          <w:kern w:val="0"/>
          <w:sz w:val="24"/>
          <w:szCs w:val="24"/>
        </w:rPr>
        <w:t>标</w:t>
      </w:r>
      <w:r w:rsidRPr="008825F0">
        <w:rPr>
          <w:rFonts w:ascii="宋体" w:hAnsi="宋体" w:cs="宋体"/>
          <w:b/>
          <w:bCs/>
          <w:color w:val="000000"/>
          <w:kern w:val="0"/>
          <w:sz w:val="24"/>
          <w:szCs w:val="24"/>
        </w:rPr>
        <w:t xml:space="preserve"> </w:t>
      </w:r>
      <w:r w:rsidRPr="008825F0">
        <w:rPr>
          <w:rFonts w:ascii="宋体" w:hAnsi="宋体" w:cs="宋体" w:hint="eastAsia"/>
          <w:b/>
          <w:bCs/>
          <w:color w:val="000000"/>
          <w:kern w:val="0"/>
          <w:sz w:val="24"/>
          <w:szCs w:val="24"/>
        </w:rPr>
        <w:t>函</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widowControl/>
        <w:spacing w:before="100" w:beforeAutospacing="1" w:after="100" w:afterAutospacing="1" w:line="360" w:lineRule="auto"/>
        <w:jc w:val="left"/>
        <w:rPr>
          <w:rFonts w:ascii="宋体" w:hAnsi="宋体"/>
          <w:kern w:val="0"/>
          <w:sz w:val="24"/>
          <w:szCs w:val="24"/>
        </w:rPr>
      </w:pPr>
      <w:r w:rsidRPr="008825F0">
        <w:rPr>
          <w:rFonts w:ascii="宋体" w:hAnsi="宋体" w:hint="eastAsia"/>
          <w:color w:val="000000"/>
          <w:kern w:val="0"/>
          <w:sz w:val="24"/>
          <w:szCs w:val="24"/>
        </w:rPr>
        <w:t>致：</w:t>
      </w:r>
      <w:r w:rsidRPr="008825F0">
        <w:rPr>
          <w:rFonts w:ascii="宋体" w:hAnsi="宋体" w:hint="eastAsia"/>
          <w:color w:val="000000"/>
          <w:kern w:val="0"/>
          <w:sz w:val="24"/>
          <w:szCs w:val="24"/>
          <w:u w:val="single"/>
        </w:rPr>
        <w:t xml:space="preserve">                        </w:t>
      </w:r>
    </w:p>
    <w:p w:rsidR="008825F0" w:rsidRPr="008825F0" w:rsidRDefault="008825F0" w:rsidP="008825F0">
      <w:pPr>
        <w:widowControl/>
        <w:spacing w:before="100" w:beforeAutospacing="1" w:after="100" w:afterAutospacing="1" w:line="360" w:lineRule="auto"/>
        <w:ind w:firstLine="585"/>
        <w:jc w:val="left"/>
        <w:textAlignment w:val="top"/>
        <w:rPr>
          <w:rFonts w:ascii="宋体" w:hAnsi="宋体"/>
          <w:kern w:val="0"/>
          <w:sz w:val="24"/>
          <w:szCs w:val="24"/>
        </w:rPr>
      </w:pPr>
      <w:r w:rsidRPr="008825F0">
        <w:rPr>
          <w:rFonts w:ascii="宋体" w:hAnsi="宋体" w:hint="eastAsia"/>
          <w:color w:val="000000"/>
          <w:kern w:val="0"/>
          <w:sz w:val="24"/>
          <w:szCs w:val="24"/>
        </w:rPr>
        <w:t>根据贵方</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（项目名称）的竞争性采购谈判文件（项目编号</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 xml:space="preserve"> ，签字代表</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（全名、职务）经正式授权并代表</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（供应商名称）提交下述谈判响应性文件，对我单位提交的所有谈判资料的真实准确完整承担完全责任、并对之负法律责任。</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（l）投标函及投标函附录；</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（2）法定代表人身份证明；</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（3）授权委托书；</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（4）</w:t>
      </w:r>
      <w:r w:rsidRPr="008825F0">
        <w:rPr>
          <w:rFonts w:ascii="宋体" w:hAnsi="宋体" w:hint="eastAsia"/>
          <w:kern w:val="0"/>
          <w:sz w:val="24"/>
          <w:szCs w:val="24"/>
        </w:rPr>
        <w:t>投标承诺函</w:t>
      </w:r>
      <w:r w:rsidRPr="008825F0">
        <w:rPr>
          <w:rFonts w:ascii="宋体" w:hAnsi="宋体" w:hint="eastAsia"/>
          <w:color w:val="000000"/>
          <w:kern w:val="0"/>
          <w:sz w:val="24"/>
          <w:szCs w:val="24"/>
        </w:rPr>
        <w:t>；</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（5）项目管理机构；</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（6）资格审查资料；</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（7）施工组织设计</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（8）已标价工程量清单</w:t>
      </w:r>
    </w:p>
    <w:p w:rsidR="008825F0" w:rsidRPr="008825F0" w:rsidRDefault="008825F0" w:rsidP="008825F0">
      <w:pPr>
        <w:widowControl/>
        <w:spacing w:before="100" w:beforeAutospacing="1" w:after="100" w:afterAutospacing="1" w:line="360" w:lineRule="auto"/>
        <w:ind w:firstLine="480"/>
        <w:jc w:val="left"/>
        <w:rPr>
          <w:rFonts w:ascii="宋体" w:hAnsi="宋体"/>
          <w:kern w:val="0"/>
          <w:sz w:val="24"/>
          <w:szCs w:val="24"/>
        </w:rPr>
      </w:pPr>
      <w:r w:rsidRPr="008825F0">
        <w:rPr>
          <w:rFonts w:ascii="宋体" w:hAnsi="宋体" w:hint="eastAsia"/>
          <w:color w:val="000000"/>
          <w:kern w:val="0"/>
          <w:sz w:val="24"/>
          <w:szCs w:val="24"/>
        </w:rPr>
        <w:t>（9）其他资料；</w:t>
      </w:r>
    </w:p>
    <w:p w:rsidR="008825F0" w:rsidRPr="008825F0" w:rsidRDefault="008825F0" w:rsidP="008825F0">
      <w:pPr>
        <w:widowControl/>
        <w:spacing w:before="100" w:beforeAutospacing="1" w:after="100" w:afterAutospacing="1" w:line="360" w:lineRule="auto"/>
        <w:ind w:firstLine="555"/>
        <w:jc w:val="left"/>
        <w:rPr>
          <w:rFonts w:ascii="宋体" w:hAnsi="宋体"/>
          <w:kern w:val="0"/>
          <w:sz w:val="24"/>
          <w:szCs w:val="24"/>
        </w:rPr>
      </w:pPr>
      <w:r w:rsidRPr="008825F0">
        <w:rPr>
          <w:rFonts w:ascii="宋体" w:hAnsi="宋体" w:hint="eastAsia"/>
          <w:color w:val="000000"/>
          <w:kern w:val="0"/>
          <w:sz w:val="24"/>
          <w:szCs w:val="24"/>
        </w:rPr>
        <w:t>据此函，签字代表宣布同意如下：</w:t>
      </w:r>
    </w:p>
    <w:p w:rsidR="008825F0" w:rsidRPr="008825F0" w:rsidRDefault="008825F0" w:rsidP="008825F0">
      <w:pPr>
        <w:widowControl/>
        <w:spacing w:before="100" w:beforeAutospacing="1" w:after="100" w:afterAutospacing="1" w:line="360" w:lineRule="auto"/>
        <w:ind w:leftChars="171" w:left="359" w:firstLineChars="128" w:firstLine="307"/>
        <w:jc w:val="left"/>
        <w:rPr>
          <w:rFonts w:ascii="宋体" w:hAnsi="宋体"/>
          <w:kern w:val="0"/>
          <w:sz w:val="24"/>
          <w:szCs w:val="24"/>
        </w:rPr>
      </w:pPr>
      <w:r w:rsidRPr="008825F0">
        <w:rPr>
          <w:rFonts w:ascii="宋体" w:hAnsi="宋体" w:hint="eastAsia"/>
          <w:color w:val="000000"/>
          <w:kern w:val="0"/>
          <w:sz w:val="24"/>
          <w:szCs w:val="24"/>
        </w:rPr>
        <w:t>1.所附“报价一览表”中规定的应提供和交付的项目总价为人民币</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元，即</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（大写）。</w:t>
      </w:r>
    </w:p>
    <w:p w:rsidR="008825F0" w:rsidRPr="008825F0" w:rsidRDefault="008825F0" w:rsidP="008825F0">
      <w:pPr>
        <w:widowControl/>
        <w:spacing w:before="100" w:beforeAutospacing="1" w:after="100" w:afterAutospacing="1" w:line="360" w:lineRule="auto"/>
        <w:ind w:left="120" w:firstLine="480"/>
        <w:jc w:val="left"/>
        <w:rPr>
          <w:rFonts w:ascii="宋体" w:hAnsi="宋体"/>
          <w:kern w:val="0"/>
          <w:sz w:val="24"/>
          <w:szCs w:val="24"/>
        </w:rPr>
      </w:pPr>
      <w:r w:rsidRPr="008825F0">
        <w:rPr>
          <w:rFonts w:ascii="宋体" w:hAnsi="宋体" w:hint="eastAsia"/>
          <w:color w:val="000000"/>
          <w:kern w:val="0"/>
          <w:sz w:val="24"/>
          <w:szCs w:val="24"/>
        </w:rPr>
        <w:lastRenderedPageBreak/>
        <w:t>2.如果我单位的谈判</w:t>
      </w:r>
      <w:proofErr w:type="gramStart"/>
      <w:r w:rsidRPr="008825F0">
        <w:rPr>
          <w:rFonts w:ascii="宋体" w:hAnsi="宋体" w:hint="eastAsia"/>
          <w:color w:val="000000"/>
          <w:kern w:val="0"/>
          <w:sz w:val="24"/>
          <w:szCs w:val="24"/>
        </w:rPr>
        <w:t>响应书</w:t>
      </w:r>
      <w:proofErr w:type="gramEnd"/>
      <w:r w:rsidRPr="008825F0">
        <w:rPr>
          <w:rFonts w:ascii="宋体" w:hAnsi="宋体" w:hint="eastAsia"/>
          <w:color w:val="000000"/>
          <w:kern w:val="0"/>
          <w:sz w:val="24"/>
          <w:szCs w:val="24"/>
        </w:rPr>
        <w:t>被接受，我单位将履行谈判文件中规定的每一项要求，保质保量的履行合同。</w:t>
      </w:r>
    </w:p>
    <w:p w:rsidR="008825F0" w:rsidRPr="008825F0" w:rsidRDefault="008825F0" w:rsidP="008825F0">
      <w:pPr>
        <w:widowControl/>
        <w:spacing w:before="100" w:beforeAutospacing="1" w:after="100" w:afterAutospacing="1" w:line="360" w:lineRule="auto"/>
        <w:ind w:left="120" w:firstLine="480"/>
        <w:jc w:val="left"/>
        <w:rPr>
          <w:rFonts w:ascii="宋体" w:hAnsi="宋体"/>
          <w:kern w:val="0"/>
          <w:sz w:val="24"/>
          <w:szCs w:val="24"/>
        </w:rPr>
      </w:pPr>
      <w:r w:rsidRPr="008825F0">
        <w:rPr>
          <w:rFonts w:ascii="宋体" w:hAnsi="宋体" w:hint="eastAsia"/>
          <w:color w:val="000000"/>
          <w:kern w:val="0"/>
          <w:sz w:val="24"/>
          <w:szCs w:val="24"/>
        </w:rPr>
        <w:t xml:space="preserve">3.愿按照竞争性谈判文件中的条款和要求确定最终报价。 </w:t>
      </w:r>
    </w:p>
    <w:p w:rsidR="008825F0" w:rsidRPr="008825F0" w:rsidRDefault="008825F0" w:rsidP="008825F0">
      <w:pPr>
        <w:widowControl/>
        <w:spacing w:before="100" w:beforeAutospacing="1" w:after="100" w:afterAutospacing="1" w:line="360" w:lineRule="auto"/>
        <w:ind w:left="120" w:firstLine="480"/>
        <w:jc w:val="left"/>
        <w:rPr>
          <w:rFonts w:ascii="宋体" w:hAnsi="宋体"/>
          <w:kern w:val="0"/>
          <w:sz w:val="24"/>
          <w:szCs w:val="24"/>
        </w:rPr>
      </w:pPr>
      <w:r w:rsidRPr="008825F0">
        <w:rPr>
          <w:rFonts w:ascii="宋体" w:hAnsi="宋体" w:hint="eastAsia"/>
          <w:color w:val="000000"/>
          <w:kern w:val="0"/>
          <w:sz w:val="24"/>
          <w:szCs w:val="24"/>
        </w:rPr>
        <w:t>4. 我单位愿按《中华人民共和国合同法》履行其的全部责任。</w:t>
      </w:r>
    </w:p>
    <w:p w:rsidR="008825F0" w:rsidRPr="008825F0" w:rsidRDefault="008825F0" w:rsidP="008825F0">
      <w:pPr>
        <w:widowControl/>
        <w:spacing w:before="100" w:beforeAutospacing="1" w:after="100" w:afterAutospacing="1" w:line="360" w:lineRule="auto"/>
        <w:ind w:left="120" w:firstLine="480"/>
        <w:jc w:val="left"/>
        <w:rPr>
          <w:rFonts w:ascii="宋体" w:hAnsi="宋体"/>
          <w:kern w:val="0"/>
          <w:sz w:val="24"/>
          <w:szCs w:val="24"/>
        </w:rPr>
      </w:pPr>
      <w:r w:rsidRPr="008825F0">
        <w:rPr>
          <w:rFonts w:ascii="宋体" w:hAnsi="宋体" w:hint="eastAsia"/>
          <w:color w:val="000000"/>
          <w:kern w:val="0"/>
          <w:sz w:val="24"/>
          <w:szCs w:val="24"/>
        </w:rPr>
        <w:t>5. 我单位已详细阅读并完全理解、同意谈判文件的全部内容，包括修改补充文件以及全部参考资料和有关附件；除我单位在谈判采购文件规定期间内提书面出的疑问外，我单位放弃对这方面有不明及误解的权力。</w:t>
      </w:r>
    </w:p>
    <w:p w:rsidR="008825F0" w:rsidRPr="008825F0" w:rsidRDefault="008825F0" w:rsidP="008825F0">
      <w:pPr>
        <w:widowControl/>
        <w:spacing w:before="100" w:beforeAutospacing="1" w:after="100" w:afterAutospacing="1" w:line="360" w:lineRule="auto"/>
        <w:ind w:firstLine="600"/>
        <w:jc w:val="left"/>
        <w:rPr>
          <w:rFonts w:ascii="宋体" w:hAnsi="宋体"/>
          <w:kern w:val="0"/>
          <w:sz w:val="24"/>
          <w:szCs w:val="24"/>
        </w:rPr>
      </w:pPr>
      <w:r w:rsidRPr="008825F0">
        <w:rPr>
          <w:rFonts w:ascii="宋体" w:hAnsi="宋体" w:hint="eastAsia"/>
          <w:color w:val="000000"/>
          <w:kern w:val="0"/>
          <w:sz w:val="24"/>
          <w:szCs w:val="24"/>
        </w:rPr>
        <w:t>7.本采购谈判有效期自响应文件递交截止日期后90</w:t>
      </w:r>
      <w:proofErr w:type="gramStart"/>
      <w:r w:rsidRPr="008825F0">
        <w:rPr>
          <w:rFonts w:ascii="宋体" w:hAnsi="宋体" w:hint="eastAsia"/>
          <w:color w:val="000000"/>
          <w:kern w:val="0"/>
          <w:sz w:val="24"/>
          <w:szCs w:val="24"/>
        </w:rPr>
        <w:t>日历天</w:t>
      </w:r>
      <w:proofErr w:type="gramEnd"/>
      <w:r w:rsidRPr="008825F0">
        <w:rPr>
          <w:rFonts w:ascii="宋体" w:hAnsi="宋体" w:hint="eastAsia"/>
          <w:color w:val="000000"/>
          <w:kern w:val="0"/>
          <w:sz w:val="24"/>
          <w:szCs w:val="24"/>
        </w:rPr>
        <w:t>内有效。</w:t>
      </w:r>
    </w:p>
    <w:p w:rsidR="008825F0" w:rsidRPr="008825F0" w:rsidRDefault="008825F0" w:rsidP="008825F0">
      <w:pPr>
        <w:widowControl/>
        <w:spacing w:before="100" w:beforeAutospacing="1" w:after="100" w:afterAutospacing="1" w:line="360" w:lineRule="auto"/>
        <w:ind w:firstLine="600"/>
        <w:jc w:val="left"/>
        <w:rPr>
          <w:rFonts w:ascii="宋体" w:hAnsi="宋体"/>
          <w:kern w:val="0"/>
          <w:sz w:val="24"/>
          <w:szCs w:val="24"/>
        </w:rPr>
      </w:pPr>
      <w:r w:rsidRPr="008825F0">
        <w:rPr>
          <w:rFonts w:ascii="宋体" w:hAnsi="宋体" w:hint="eastAsia"/>
          <w:color w:val="000000"/>
          <w:kern w:val="0"/>
          <w:sz w:val="24"/>
          <w:szCs w:val="24"/>
        </w:rPr>
        <w:t>8. 我单位同意提供按照贵方可能要求的与其谈判有关的一切数据或资料，理解贵方不一定要接受最低价的报价或收到的任何谈判响应性文件。</w:t>
      </w:r>
    </w:p>
    <w:p w:rsidR="008825F0" w:rsidRPr="008825F0" w:rsidRDefault="008825F0" w:rsidP="008825F0">
      <w:pPr>
        <w:widowControl/>
        <w:spacing w:before="100" w:beforeAutospacing="1" w:after="100" w:afterAutospacing="1" w:line="360" w:lineRule="auto"/>
        <w:ind w:firstLine="600"/>
        <w:jc w:val="left"/>
        <w:rPr>
          <w:rFonts w:ascii="宋体" w:hAnsi="宋体"/>
          <w:kern w:val="0"/>
          <w:sz w:val="24"/>
          <w:szCs w:val="24"/>
        </w:rPr>
      </w:pPr>
    </w:p>
    <w:p w:rsidR="008825F0" w:rsidRPr="008825F0" w:rsidRDefault="008825F0" w:rsidP="008825F0">
      <w:pPr>
        <w:widowControl/>
        <w:spacing w:before="100" w:beforeAutospacing="1" w:after="100" w:afterAutospacing="1" w:line="360" w:lineRule="auto"/>
        <w:ind w:firstLine="555"/>
        <w:jc w:val="left"/>
        <w:rPr>
          <w:rFonts w:ascii="宋体" w:hAnsi="宋体"/>
          <w:kern w:val="0"/>
          <w:sz w:val="24"/>
          <w:szCs w:val="24"/>
        </w:rPr>
      </w:pPr>
      <w:r w:rsidRPr="008825F0">
        <w:rPr>
          <w:rFonts w:ascii="宋体" w:hAnsi="宋体" w:hint="eastAsia"/>
          <w:color w:val="000000"/>
          <w:kern w:val="0"/>
          <w:sz w:val="24"/>
          <w:szCs w:val="24"/>
        </w:rPr>
        <w:t> </w:t>
      </w:r>
    </w:p>
    <w:p w:rsidR="008825F0" w:rsidRPr="008825F0" w:rsidRDefault="008825F0" w:rsidP="008825F0">
      <w:pPr>
        <w:widowControl/>
        <w:spacing w:before="100" w:beforeAutospacing="1" w:after="100" w:afterAutospacing="1" w:line="360" w:lineRule="auto"/>
        <w:ind w:firstLine="555"/>
        <w:jc w:val="left"/>
        <w:rPr>
          <w:rFonts w:ascii="宋体" w:hAnsi="宋体"/>
          <w:kern w:val="0"/>
          <w:sz w:val="24"/>
          <w:szCs w:val="24"/>
        </w:rPr>
      </w:pPr>
      <w:r w:rsidRPr="008825F0">
        <w:rPr>
          <w:rFonts w:ascii="宋体" w:hAnsi="宋体" w:hint="eastAsia"/>
          <w:color w:val="000000"/>
          <w:kern w:val="0"/>
          <w:sz w:val="24"/>
          <w:szCs w:val="24"/>
        </w:rPr>
        <w:t> </w:t>
      </w:r>
    </w:p>
    <w:p w:rsidR="008825F0" w:rsidRPr="008825F0" w:rsidRDefault="008825F0" w:rsidP="008825F0">
      <w:pPr>
        <w:widowControl/>
        <w:spacing w:before="100" w:beforeAutospacing="1" w:after="100" w:afterAutospacing="1" w:line="360" w:lineRule="auto"/>
        <w:ind w:firstLine="555"/>
        <w:jc w:val="left"/>
        <w:rPr>
          <w:rFonts w:ascii="宋体" w:hAnsi="宋体"/>
          <w:kern w:val="0"/>
          <w:sz w:val="24"/>
          <w:szCs w:val="24"/>
        </w:rPr>
      </w:pPr>
      <w:r w:rsidRPr="008825F0">
        <w:rPr>
          <w:rFonts w:ascii="宋体" w:hAnsi="宋体" w:hint="eastAsia"/>
          <w:color w:val="000000"/>
          <w:kern w:val="0"/>
          <w:sz w:val="24"/>
          <w:szCs w:val="24"/>
        </w:rPr>
        <w:t> </w:t>
      </w:r>
    </w:p>
    <w:p w:rsidR="008825F0" w:rsidRPr="008825F0" w:rsidRDefault="008825F0" w:rsidP="008825F0">
      <w:pPr>
        <w:widowControl/>
        <w:spacing w:before="100" w:beforeAutospacing="1" w:after="100" w:afterAutospacing="1" w:line="360" w:lineRule="auto"/>
        <w:ind w:firstLine="555"/>
        <w:jc w:val="left"/>
        <w:rPr>
          <w:rFonts w:ascii="宋体" w:hAnsi="宋体"/>
          <w:kern w:val="0"/>
          <w:sz w:val="24"/>
          <w:szCs w:val="24"/>
        </w:rPr>
      </w:pPr>
      <w:r w:rsidRPr="008825F0">
        <w:rPr>
          <w:rFonts w:ascii="宋体" w:hAnsi="宋体" w:hint="eastAsia"/>
          <w:color w:val="000000"/>
          <w:kern w:val="0"/>
          <w:sz w:val="24"/>
          <w:szCs w:val="24"/>
        </w:rPr>
        <w:t> </w:t>
      </w:r>
    </w:p>
    <w:p w:rsidR="008825F0" w:rsidRPr="008825F0" w:rsidRDefault="008825F0" w:rsidP="008825F0">
      <w:pPr>
        <w:widowControl/>
        <w:spacing w:before="100" w:beforeAutospacing="1" w:after="100" w:afterAutospacing="1" w:line="360" w:lineRule="auto"/>
        <w:ind w:firstLine="555"/>
        <w:jc w:val="right"/>
        <w:rPr>
          <w:rFonts w:ascii="宋体" w:hAnsi="宋体"/>
          <w:kern w:val="0"/>
          <w:sz w:val="24"/>
          <w:szCs w:val="24"/>
        </w:rPr>
      </w:pPr>
      <w:r w:rsidRPr="008825F0">
        <w:rPr>
          <w:rFonts w:ascii="宋体" w:hAnsi="宋体" w:hint="eastAsia"/>
          <w:color w:val="000000"/>
          <w:kern w:val="0"/>
          <w:sz w:val="24"/>
          <w:szCs w:val="24"/>
        </w:rPr>
        <w:t> </w:t>
      </w:r>
    </w:p>
    <w:p w:rsidR="008825F0" w:rsidRPr="008825F0" w:rsidRDefault="008825F0" w:rsidP="008825F0">
      <w:pPr>
        <w:widowControl/>
        <w:spacing w:before="100" w:beforeAutospacing="1" w:after="100" w:afterAutospacing="1" w:line="360" w:lineRule="auto"/>
        <w:ind w:right="480"/>
        <w:jc w:val="left"/>
        <w:rPr>
          <w:rFonts w:ascii="宋体" w:hAnsi="宋体"/>
          <w:kern w:val="0"/>
          <w:sz w:val="24"/>
          <w:szCs w:val="24"/>
        </w:rPr>
      </w:pPr>
      <w:r w:rsidRPr="008825F0">
        <w:rPr>
          <w:rFonts w:ascii="宋体" w:hAnsi="宋体" w:hint="eastAsia"/>
          <w:color w:val="000000"/>
          <w:kern w:val="0"/>
          <w:sz w:val="24"/>
          <w:szCs w:val="24"/>
        </w:rPr>
        <w:t xml:space="preserve">供应商名称（公章）： </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 xml:space="preserve"> </w:t>
      </w:r>
    </w:p>
    <w:p w:rsidR="008825F0" w:rsidRPr="008825F0" w:rsidRDefault="008825F0" w:rsidP="008825F0">
      <w:pPr>
        <w:widowControl/>
        <w:spacing w:before="100" w:beforeAutospacing="1" w:after="100" w:afterAutospacing="1" w:line="360" w:lineRule="auto"/>
        <w:ind w:right="480"/>
        <w:jc w:val="left"/>
        <w:rPr>
          <w:rFonts w:ascii="宋体" w:hAnsi="宋体"/>
          <w:kern w:val="0"/>
          <w:sz w:val="24"/>
          <w:szCs w:val="24"/>
        </w:rPr>
      </w:pPr>
      <w:r w:rsidRPr="008825F0">
        <w:rPr>
          <w:rFonts w:ascii="宋体" w:hAnsi="宋体" w:hint="eastAsia"/>
          <w:color w:val="000000"/>
          <w:kern w:val="0"/>
          <w:sz w:val="24"/>
          <w:szCs w:val="24"/>
        </w:rPr>
        <w:t xml:space="preserve">法定代表人或授权代表（签字或盖章）：  </w:t>
      </w:r>
      <w:r w:rsidRPr="008825F0">
        <w:rPr>
          <w:rFonts w:ascii="宋体" w:hAnsi="宋体" w:hint="eastAsia"/>
          <w:color w:val="000000"/>
          <w:kern w:val="0"/>
          <w:sz w:val="24"/>
          <w:szCs w:val="24"/>
          <w:u w:val="single"/>
        </w:rPr>
        <w:t xml:space="preserve">          </w:t>
      </w:r>
      <w:r w:rsidRPr="008825F0">
        <w:rPr>
          <w:rFonts w:ascii="宋体" w:hAnsi="宋体" w:hint="eastAsia"/>
          <w:color w:val="000000"/>
          <w:kern w:val="0"/>
          <w:sz w:val="24"/>
          <w:szCs w:val="24"/>
        </w:rPr>
        <w:t xml:space="preserve"> </w:t>
      </w:r>
    </w:p>
    <w:p w:rsidR="008825F0" w:rsidRPr="008825F0" w:rsidRDefault="008825F0" w:rsidP="008825F0">
      <w:pPr>
        <w:widowControl/>
        <w:spacing w:before="100" w:beforeAutospacing="1" w:after="100" w:afterAutospacing="1" w:line="360" w:lineRule="auto"/>
        <w:ind w:right="720"/>
        <w:jc w:val="left"/>
        <w:rPr>
          <w:rFonts w:ascii="宋体" w:hAnsi="宋体"/>
          <w:kern w:val="0"/>
          <w:sz w:val="24"/>
          <w:szCs w:val="24"/>
        </w:rPr>
      </w:pPr>
      <w:r w:rsidRPr="008825F0">
        <w:rPr>
          <w:rFonts w:ascii="宋体" w:hAnsi="宋体" w:hint="eastAsia"/>
          <w:color w:val="000000"/>
          <w:kern w:val="0"/>
          <w:sz w:val="24"/>
          <w:szCs w:val="24"/>
        </w:rPr>
        <w:t xml:space="preserve">日期：  </w:t>
      </w:r>
      <w:r w:rsidRPr="008825F0">
        <w:rPr>
          <w:rFonts w:ascii="宋体" w:hAnsi="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ind w:firstLineChars="1200" w:firstLine="2880"/>
        <w:jc w:val="left"/>
        <w:rPr>
          <w:rFonts w:ascii="宋体"/>
          <w:b/>
          <w:bCs/>
          <w:color w:val="000000"/>
          <w:kern w:val="0"/>
          <w:sz w:val="24"/>
          <w:szCs w:val="24"/>
        </w:rPr>
      </w:pPr>
      <w:r w:rsidRPr="008825F0">
        <w:rPr>
          <w:rFonts w:ascii="宋体"/>
          <w:color w:val="000000"/>
          <w:kern w:val="0"/>
          <w:sz w:val="24"/>
          <w:szCs w:val="24"/>
        </w:rPr>
        <w:br w:type="page"/>
      </w:r>
      <w:r w:rsidRPr="008825F0">
        <w:rPr>
          <w:rFonts w:ascii="宋体" w:hAnsi="宋体" w:cs="宋体" w:hint="eastAsia"/>
          <w:b/>
          <w:bCs/>
          <w:color w:val="000000"/>
          <w:kern w:val="0"/>
          <w:sz w:val="24"/>
          <w:szCs w:val="24"/>
        </w:rPr>
        <w:lastRenderedPageBreak/>
        <w:t>（二）投标函附录</w:t>
      </w:r>
    </w:p>
    <w:tbl>
      <w:tblPr>
        <w:tblpPr w:leftFromText="180" w:rightFromText="180" w:vertAnchor="page" w:horzAnchor="margin" w:tblpXSpec="center"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0"/>
        <w:gridCol w:w="6510"/>
      </w:tblGrid>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项目名称</w:t>
            </w:r>
          </w:p>
        </w:tc>
        <w:tc>
          <w:tcPr>
            <w:tcW w:w="651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供应商名称</w:t>
            </w:r>
          </w:p>
        </w:tc>
        <w:tc>
          <w:tcPr>
            <w:tcW w:w="651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投标范围</w:t>
            </w:r>
          </w:p>
        </w:tc>
        <w:tc>
          <w:tcPr>
            <w:tcW w:w="6510" w:type="dxa"/>
            <w:vAlign w:val="center"/>
          </w:tcPr>
          <w:p w:rsidR="008825F0" w:rsidRPr="008825F0" w:rsidRDefault="008825F0" w:rsidP="008825F0">
            <w:pPr>
              <w:spacing w:line="360" w:lineRule="auto"/>
              <w:ind w:firstLineChars="1900" w:firstLine="4560"/>
              <w:jc w:val="center"/>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投标报价</w:t>
            </w:r>
            <w:r w:rsidRPr="008825F0">
              <w:rPr>
                <w:rFonts w:ascii="宋体" w:hAnsi="宋体" w:cs="宋体"/>
                <w:color w:val="000000"/>
                <w:sz w:val="24"/>
                <w:szCs w:val="24"/>
              </w:rPr>
              <w:t xml:space="preserve"> </w:t>
            </w:r>
          </w:p>
        </w:tc>
        <w:tc>
          <w:tcPr>
            <w:tcW w:w="6510" w:type="dxa"/>
            <w:vAlign w:val="center"/>
          </w:tcPr>
          <w:p w:rsidR="008825F0" w:rsidRPr="008825F0" w:rsidRDefault="008825F0" w:rsidP="008825F0">
            <w:pPr>
              <w:spacing w:line="360" w:lineRule="auto"/>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工期</w:t>
            </w:r>
          </w:p>
        </w:tc>
        <w:tc>
          <w:tcPr>
            <w:tcW w:w="6510" w:type="dxa"/>
            <w:vAlign w:val="center"/>
          </w:tcPr>
          <w:p w:rsidR="008825F0" w:rsidRPr="008825F0" w:rsidRDefault="008825F0" w:rsidP="008825F0">
            <w:pPr>
              <w:spacing w:line="360" w:lineRule="auto"/>
              <w:ind w:firstLineChars="900" w:firstLine="2160"/>
              <w:rPr>
                <w:rFonts w:ascii="宋体" w:cs="宋体"/>
                <w:color w:val="000000"/>
                <w:sz w:val="24"/>
                <w:szCs w:val="24"/>
              </w:rPr>
            </w:pPr>
            <w:r w:rsidRPr="008825F0">
              <w:rPr>
                <w:rFonts w:ascii="宋体" w:hAnsi="宋体" w:cs="宋体" w:hint="eastAsia"/>
                <w:color w:val="000000"/>
                <w:sz w:val="24"/>
                <w:szCs w:val="24"/>
                <w:u w:val="single"/>
              </w:rPr>
              <w:t xml:space="preserve">     </w:t>
            </w:r>
            <w:proofErr w:type="gramStart"/>
            <w:r w:rsidRPr="008825F0">
              <w:rPr>
                <w:rFonts w:ascii="宋体" w:hAnsi="宋体" w:cs="宋体" w:hint="eastAsia"/>
                <w:color w:val="000000"/>
                <w:sz w:val="24"/>
                <w:szCs w:val="24"/>
              </w:rPr>
              <w:t>日历天</w:t>
            </w:r>
            <w:proofErr w:type="gramEnd"/>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质量</w:t>
            </w:r>
          </w:p>
        </w:tc>
        <w:tc>
          <w:tcPr>
            <w:tcW w:w="651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项目经理</w:t>
            </w:r>
          </w:p>
        </w:tc>
        <w:tc>
          <w:tcPr>
            <w:tcW w:w="651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cantSplit/>
          <w:trHeight w:val="698"/>
        </w:trPr>
        <w:tc>
          <w:tcPr>
            <w:tcW w:w="235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备</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注</w:t>
            </w:r>
          </w:p>
        </w:tc>
        <w:tc>
          <w:tcPr>
            <w:tcW w:w="6510" w:type="dxa"/>
            <w:vAlign w:val="center"/>
          </w:tcPr>
          <w:p w:rsidR="008825F0" w:rsidRPr="008825F0" w:rsidRDefault="008825F0" w:rsidP="008825F0">
            <w:pPr>
              <w:spacing w:line="360" w:lineRule="auto"/>
              <w:rPr>
                <w:rFonts w:ascii="宋体" w:cs="宋体"/>
                <w:color w:val="000000"/>
                <w:sz w:val="24"/>
                <w:szCs w:val="24"/>
              </w:rPr>
            </w:pPr>
          </w:p>
        </w:tc>
      </w:tr>
    </w:tbl>
    <w:p w:rsidR="008825F0" w:rsidRPr="008825F0" w:rsidRDefault="008825F0" w:rsidP="008825F0">
      <w:pPr>
        <w:spacing w:line="360" w:lineRule="auto"/>
        <w:jc w:val="center"/>
        <w:rPr>
          <w:rFonts w:ascii="宋体"/>
          <w:color w:val="000000"/>
          <w:kern w:val="0"/>
          <w:sz w:val="24"/>
          <w:szCs w:val="24"/>
        </w:rPr>
      </w:pPr>
    </w:p>
    <w:p w:rsidR="008825F0" w:rsidRPr="008825F0" w:rsidRDefault="008825F0" w:rsidP="008825F0">
      <w:pPr>
        <w:autoSpaceDE w:val="0"/>
        <w:autoSpaceDN w:val="0"/>
        <w:adjustRightInd w:val="0"/>
        <w:spacing w:line="360" w:lineRule="auto"/>
        <w:rPr>
          <w:rFonts w:ascii="宋体"/>
          <w:color w:val="000000"/>
          <w:kern w:val="0"/>
          <w:sz w:val="24"/>
          <w:szCs w:val="24"/>
        </w:rPr>
      </w:pPr>
      <w:r w:rsidRPr="008825F0">
        <w:rPr>
          <w:rFonts w:ascii="宋体" w:hAnsi="宋体" w:cs="宋体"/>
          <w:color w:val="000000"/>
          <w:sz w:val="24"/>
          <w:szCs w:val="24"/>
        </w:rPr>
        <w:t xml:space="preserve">  </w:t>
      </w:r>
      <w:r w:rsidRPr="008825F0">
        <w:rPr>
          <w:rFonts w:ascii="宋体" w:hAnsi="宋体" w:cs="宋体" w:hint="eastAsia"/>
          <w:color w:val="000000"/>
          <w:sz w:val="24"/>
          <w:szCs w:val="24"/>
        </w:rPr>
        <w:t>注：供应商应严格按照本表格格式填写。</w:t>
      </w:r>
    </w:p>
    <w:p w:rsidR="008825F0" w:rsidRPr="008825F0" w:rsidRDefault="008825F0" w:rsidP="008825F0">
      <w:pPr>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rPr>
          <w:rFonts w:ascii="宋体"/>
          <w:color w:val="000000"/>
          <w:kern w:val="0"/>
          <w:sz w:val="24"/>
          <w:szCs w:val="24"/>
        </w:rPr>
      </w:pPr>
    </w:p>
    <w:p w:rsidR="008825F0" w:rsidRPr="008825F0" w:rsidRDefault="008825F0" w:rsidP="008825F0">
      <w:pPr>
        <w:autoSpaceDE w:val="0"/>
        <w:autoSpaceDN w:val="0"/>
        <w:adjustRightInd w:val="0"/>
        <w:spacing w:line="360" w:lineRule="auto"/>
        <w:rPr>
          <w:rFonts w:ascii="宋体"/>
          <w:color w:val="000000"/>
          <w:kern w:val="0"/>
          <w:sz w:val="24"/>
          <w:szCs w:val="24"/>
        </w:rPr>
      </w:pPr>
    </w:p>
    <w:p w:rsidR="008825F0" w:rsidRPr="008825F0" w:rsidRDefault="008825F0" w:rsidP="008825F0">
      <w:pPr>
        <w:autoSpaceDE w:val="0"/>
        <w:autoSpaceDN w:val="0"/>
        <w:adjustRightInd w:val="0"/>
        <w:spacing w:line="360" w:lineRule="auto"/>
        <w:rPr>
          <w:rFonts w:ascii="宋体"/>
          <w:color w:val="000000"/>
          <w:kern w:val="0"/>
          <w:sz w:val="24"/>
          <w:szCs w:val="24"/>
        </w:rPr>
      </w:pPr>
    </w:p>
    <w:p w:rsidR="008825F0" w:rsidRPr="008825F0" w:rsidRDefault="008825F0" w:rsidP="008825F0">
      <w:pPr>
        <w:autoSpaceDE w:val="0"/>
        <w:autoSpaceDN w:val="0"/>
        <w:adjustRightInd w:val="0"/>
        <w:spacing w:line="360" w:lineRule="auto"/>
        <w:jc w:val="center"/>
        <w:rPr>
          <w:rFonts w:ascii="宋体"/>
          <w:b/>
          <w:bCs/>
          <w:color w:val="000000"/>
          <w:kern w:val="0"/>
          <w:sz w:val="24"/>
          <w:szCs w:val="24"/>
        </w:rPr>
      </w:pPr>
      <w:bookmarkStart w:id="89" w:name="_Toc214072387"/>
      <w:r w:rsidRPr="008825F0">
        <w:rPr>
          <w:rFonts w:ascii="宋体"/>
          <w:b/>
          <w:bCs/>
          <w:color w:val="000000"/>
          <w:kern w:val="0"/>
          <w:sz w:val="24"/>
          <w:szCs w:val="24"/>
        </w:rPr>
        <w:br w:type="page"/>
      </w:r>
      <w:r w:rsidRPr="008825F0">
        <w:rPr>
          <w:rFonts w:ascii="宋体" w:hAnsi="宋体" w:cs="宋体" w:hint="eastAsia"/>
          <w:b/>
          <w:bCs/>
          <w:color w:val="000000"/>
          <w:kern w:val="0"/>
          <w:sz w:val="24"/>
          <w:szCs w:val="24"/>
        </w:rPr>
        <w:lastRenderedPageBreak/>
        <w:t>二、法定代表人身份证明</w:t>
      </w:r>
      <w:bookmarkEnd w:id="89"/>
    </w:p>
    <w:p w:rsidR="008825F0" w:rsidRPr="008825F0" w:rsidRDefault="008825F0" w:rsidP="008825F0">
      <w:pPr>
        <w:autoSpaceDE w:val="0"/>
        <w:autoSpaceDN w:val="0"/>
        <w:adjustRightInd w:val="0"/>
        <w:spacing w:line="360" w:lineRule="auto"/>
        <w:jc w:val="center"/>
        <w:rPr>
          <w:rFonts w:ascii="宋体"/>
          <w:color w:val="000000"/>
          <w:kern w:val="0"/>
          <w:sz w:val="24"/>
          <w:szCs w:val="24"/>
        </w:rPr>
      </w:pPr>
    </w:p>
    <w:p w:rsidR="008825F0" w:rsidRPr="008825F0" w:rsidRDefault="008825F0" w:rsidP="008825F0">
      <w:pPr>
        <w:autoSpaceDE w:val="0"/>
        <w:autoSpaceDN w:val="0"/>
        <w:adjustRightInd w:val="0"/>
        <w:spacing w:line="360" w:lineRule="auto"/>
        <w:jc w:val="center"/>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u w:val="single"/>
        </w:rPr>
      </w:pPr>
      <w:r w:rsidRPr="008825F0">
        <w:rPr>
          <w:rFonts w:ascii="宋体" w:hAnsi="宋体" w:cs="宋体" w:hint="eastAsia"/>
          <w:color w:val="000000"/>
          <w:kern w:val="0"/>
          <w:sz w:val="24"/>
          <w:szCs w:val="24"/>
        </w:rPr>
        <w:t>供应商名称：</w:t>
      </w:r>
      <w:r w:rsidRPr="008825F0">
        <w:rPr>
          <w:rFonts w:ascii="宋体" w:hAnsi="宋体" w:cs="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jc w:val="left"/>
        <w:rPr>
          <w:rFonts w:ascii="宋体"/>
          <w:color w:val="000000"/>
          <w:kern w:val="0"/>
          <w:sz w:val="24"/>
          <w:szCs w:val="24"/>
          <w:u w:val="single"/>
        </w:rPr>
      </w:pPr>
      <w:r w:rsidRPr="008825F0">
        <w:rPr>
          <w:rFonts w:ascii="宋体" w:hAnsi="宋体" w:cs="宋体" w:hint="eastAsia"/>
          <w:color w:val="000000"/>
          <w:kern w:val="0"/>
          <w:sz w:val="24"/>
          <w:szCs w:val="24"/>
        </w:rPr>
        <w:t>单位性质：</w:t>
      </w:r>
      <w:r w:rsidRPr="008825F0">
        <w:rPr>
          <w:rFonts w:ascii="宋体" w:hAnsi="宋体" w:cs="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r w:rsidRPr="008825F0">
        <w:rPr>
          <w:rFonts w:ascii="宋体" w:hAnsi="宋体" w:cs="宋体" w:hint="eastAsia"/>
          <w:color w:val="000000"/>
          <w:kern w:val="0"/>
          <w:sz w:val="24"/>
          <w:szCs w:val="24"/>
        </w:rPr>
        <w:t>地址：</w:t>
      </w:r>
      <w:r w:rsidRPr="008825F0">
        <w:rPr>
          <w:rFonts w:ascii="宋体" w:hAnsi="宋体" w:cs="宋体"/>
          <w:color w:val="000000"/>
          <w:kern w:val="0"/>
          <w:sz w:val="24"/>
          <w:szCs w:val="24"/>
        </w:rPr>
        <w:t xml:space="preserve"> </w:t>
      </w:r>
      <w:r w:rsidRPr="008825F0">
        <w:rPr>
          <w:rFonts w:ascii="宋体" w:hAnsi="宋体" w:cs="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r w:rsidRPr="008825F0">
        <w:rPr>
          <w:rFonts w:ascii="宋体" w:hAnsi="宋体" w:cs="宋体" w:hint="eastAsia"/>
          <w:color w:val="000000"/>
          <w:kern w:val="0"/>
          <w:sz w:val="24"/>
          <w:szCs w:val="24"/>
        </w:rPr>
        <w:t xml:space="preserve">成立时间： </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年</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月</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日</w:t>
      </w:r>
    </w:p>
    <w:p w:rsidR="008825F0" w:rsidRPr="008825F0" w:rsidRDefault="008825F0" w:rsidP="008825F0">
      <w:pPr>
        <w:autoSpaceDE w:val="0"/>
        <w:autoSpaceDN w:val="0"/>
        <w:adjustRightInd w:val="0"/>
        <w:spacing w:line="360" w:lineRule="auto"/>
        <w:jc w:val="left"/>
        <w:rPr>
          <w:rFonts w:ascii="宋体"/>
          <w:color w:val="000000"/>
          <w:kern w:val="0"/>
          <w:sz w:val="24"/>
          <w:szCs w:val="24"/>
          <w:u w:val="single"/>
        </w:rPr>
      </w:pPr>
      <w:r w:rsidRPr="008825F0">
        <w:rPr>
          <w:rFonts w:ascii="宋体" w:hAnsi="宋体" w:cs="宋体" w:hint="eastAsia"/>
          <w:color w:val="000000"/>
          <w:kern w:val="0"/>
          <w:sz w:val="24"/>
          <w:szCs w:val="24"/>
        </w:rPr>
        <w:t>经营期限：</w:t>
      </w:r>
      <w:r w:rsidRPr="008825F0">
        <w:rPr>
          <w:rFonts w:ascii="宋体" w:hAnsi="宋体" w:cs="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jc w:val="left"/>
        <w:rPr>
          <w:rFonts w:ascii="宋体"/>
          <w:color w:val="000000"/>
          <w:kern w:val="0"/>
          <w:sz w:val="24"/>
          <w:szCs w:val="24"/>
          <w:u w:val="single"/>
        </w:rPr>
      </w:pPr>
      <w:r w:rsidRPr="008825F0">
        <w:rPr>
          <w:rFonts w:ascii="宋体" w:hAnsi="宋体" w:cs="宋体" w:hint="eastAsia"/>
          <w:color w:val="000000"/>
          <w:kern w:val="0"/>
          <w:sz w:val="24"/>
          <w:szCs w:val="24"/>
        </w:rPr>
        <w:t>姓名：</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性别：</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年龄：</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职务：</w:t>
      </w:r>
      <w:r w:rsidRPr="008825F0">
        <w:rPr>
          <w:rFonts w:ascii="宋体" w:hAnsi="宋体" w:cs="宋体" w:hint="eastAsia"/>
          <w:color w:val="000000"/>
          <w:kern w:val="0"/>
          <w:sz w:val="24"/>
          <w:szCs w:val="24"/>
          <w:u w:val="single"/>
        </w:rPr>
        <w:t xml:space="preserve">        </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r w:rsidRPr="008825F0">
        <w:rPr>
          <w:rFonts w:ascii="宋体" w:hAnsi="宋体" w:cs="宋体" w:hint="eastAsia"/>
          <w:color w:val="000000"/>
          <w:kern w:val="0"/>
          <w:sz w:val="24"/>
          <w:szCs w:val="24"/>
        </w:rPr>
        <w:t xml:space="preserve">系  </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（供应商名称）的法定代表人。</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r w:rsidRPr="008825F0">
        <w:rPr>
          <w:rFonts w:ascii="宋体" w:hAnsi="宋体" w:cs="宋体" w:hint="eastAsia"/>
          <w:color w:val="000000"/>
          <w:kern w:val="0"/>
          <w:sz w:val="24"/>
          <w:szCs w:val="24"/>
        </w:rPr>
        <w:t>特此证明。</w:t>
      </w: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1285" w:firstLine="3084"/>
        <w:jc w:val="right"/>
        <w:rPr>
          <w:rFonts w:ascii="宋体"/>
          <w:color w:val="000000"/>
          <w:kern w:val="0"/>
          <w:sz w:val="24"/>
          <w:szCs w:val="24"/>
        </w:rPr>
      </w:pPr>
      <w:r w:rsidRPr="008825F0">
        <w:rPr>
          <w:rFonts w:ascii="宋体" w:hAnsi="宋体" w:cs="宋体" w:hint="eastAsia"/>
          <w:color w:val="000000"/>
          <w:kern w:val="0"/>
          <w:sz w:val="24"/>
          <w:szCs w:val="24"/>
        </w:rPr>
        <w:t>供应商：（盖单位章）</w:t>
      </w:r>
    </w:p>
    <w:p w:rsidR="008825F0" w:rsidRPr="008825F0" w:rsidRDefault="008825F0" w:rsidP="008825F0">
      <w:pPr>
        <w:autoSpaceDE w:val="0"/>
        <w:autoSpaceDN w:val="0"/>
        <w:adjustRightInd w:val="0"/>
        <w:spacing w:line="360" w:lineRule="auto"/>
        <w:ind w:firstLineChars="1285" w:firstLine="3084"/>
        <w:jc w:val="right"/>
        <w:rPr>
          <w:rFonts w:ascii="宋体"/>
          <w:color w:val="000000"/>
          <w:kern w:val="0"/>
          <w:sz w:val="24"/>
          <w:szCs w:val="24"/>
        </w:rPr>
      </w:pPr>
      <w:r w:rsidRPr="008825F0">
        <w:rPr>
          <w:rFonts w:ascii="宋体" w:hAnsi="宋体" w:cs="宋体" w:hint="eastAsia"/>
          <w:color w:val="000000"/>
          <w:kern w:val="0"/>
          <w:sz w:val="24"/>
          <w:szCs w:val="24"/>
        </w:rPr>
        <w:t>年月日</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spacing w:line="360" w:lineRule="auto"/>
        <w:jc w:val="center"/>
        <w:rPr>
          <w:rFonts w:ascii="宋体"/>
          <w:b/>
          <w:bCs/>
          <w:color w:val="000000"/>
          <w:kern w:val="0"/>
          <w:sz w:val="24"/>
          <w:szCs w:val="24"/>
        </w:rPr>
      </w:pPr>
      <w:bookmarkStart w:id="90" w:name="_Toc214072388"/>
    </w:p>
    <w:p w:rsidR="008825F0" w:rsidRPr="008825F0" w:rsidRDefault="008825F0" w:rsidP="008825F0">
      <w:pPr>
        <w:spacing w:line="360" w:lineRule="auto"/>
        <w:jc w:val="center"/>
        <w:rPr>
          <w:rFonts w:ascii="宋体"/>
          <w:b/>
          <w:bCs/>
          <w:color w:val="000000"/>
          <w:kern w:val="0"/>
          <w:sz w:val="24"/>
          <w:szCs w:val="24"/>
        </w:rPr>
      </w:pPr>
    </w:p>
    <w:p w:rsidR="008825F0" w:rsidRPr="008825F0" w:rsidRDefault="008825F0" w:rsidP="008825F0">
      <w:pPr>
        <w:spacing w:line="360" w:lineRule="auto"/>
        <w:jc w:val="center"/>
        <w:rPr>
          <w:rFonts w:ascii="宋体"/>
          <w:b/>
          <w:bCs/>
          <w:color w:val="000000"/>
          <w:kern w:val="0"/>
          <w:sz w:val="24"/>
          <w:szCs w:val="24"/>
        </w:rPr>
      </w:pPr>
    </w:p>
    <w:p w:rsidR="008825F0" w:rsidRPr="008825F0" w:rsidRDefault="008825F0" w:rsidP="008825F0">
      <w:pPr>
        <w:spacing w:line="360" w:lineRule="auto"/>
        <w:jc w:val="center"/>
        <w:rPr>
          <w:rFonts w:ascii="宋体"/>
          <w:color w:val="000000"/>
          <w:kern w:val="0"/>
          <w:sz w:val="24"/>
          <w:szCs w:val="24"/>
        </w:rPr>
      </w:pPr>
      <w:r w:rsidRPr="008825F0">
        <w:rPr>
          <w:rFonts w:ascii="宋体" w:hAnsi="宋体" w:cs="宋体" w:hint="eastAsia"/>
          <w:b/>
          <w:bCs/>
          <w:color w:val="000000"/>
          <w:kern w:val="0"/>
          <w:sz w:val="24"/>
          <w:szCs w:val="24"/>
        </w:rPr>
        <w:lastRenderedPageBreak/>
        <w:t>三、授权委托书</w:t>
      </w:r>
      <w:bookmarkEnd w:id="90"/>
    </w:p>
    <w:p w:rsidR="008825F0" w:rsidRPr="008825F0" w:rsidRDefault="008825F0" w:rsidP="008825F0">
      <w:pPr>
        <w:autoSpaceDE w:val="0"/>
        <w:autoSpaceDN w:val="0"/>
        <w:adjustRightInd w:val="0"/>
        <w:spacing w:line="360" w:lineRule="auto"/>
        <w:jc w:val="center"/>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r w:rsidRPr="008825F0">
        <w:rPr>
          <w:rFonts w:ascii="宋体" w:hAnsi="宋体" w:cs="宋体" w:hint="eastAsia"/>
          <w:color w:val="000000"/>
          <w:kern w:val="0"/>
          <w:sz w:val="24"/>
          <w:szCs w:val="24"/>
        </w:rPr>
        <w:t>本人</w:t>
      </w:r>
      <w:r w:rsidRPr="008825F0">
        <w:rPr>
          <w:rFonts w:ascii="宋体" w:hAnsi="宋体" w:cs="宋体"/>
          <w:color w:val="000000"/>
          <w:kern w:val="0"/>
          <w:sz w:val="24"/>
          <w:szCs w:val="24"/>
          <w:u w:val="single"/>
        </w:rPr>
        <w:t xml:space="preserve"> </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 xml:space="preserve">（姓名）系 </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（供应商名称）的法定代表人，现委托</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（姓名）为我方代理人。代理人根据授权，以我方名义签署、澄清、说明、补正、递交、撤回、修改</w:t>
      </w:r>
      <w:r w:rsidRPr="008825F0">
        <w:rPr>
          <w:rFonts w:ascii="宋体" w:hAnsi="宋体" w:cs="宋体"/>
          <w:color w:val="000000"/>
          <w:kern w:val="0"/>
          <w:sz w:val="24"/>
          <w:szCs w:val="24"/>
          <w:u w:val="single"/>
        </w:rPr>
        <w:t xml:space="preserve"> </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项目名称）施工响应性文件、签订合同和处理有关事宜，其法律后果由我方承担。</w:t>
      </w: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r w:rsidRPr="008825F0">
        <w:rPr>
          <w:rFonts w:ascii="宋体" w:hAnsi="宋体" w:cs="宋体" w:hint="eastAsia"/>
          <w:color w:val="000000"/>
          <w:kern w:val="0"/>
          <w:sz w:val="24"/>
          <w:szCs w:val="24"/>
        </w:rPr>
        <w:t>委托期限：</w:t>
      </w:r>
      <w:r w:rsidRPr="008825F0">
        <w:rPr>
          <w:rFonts w:ascii="宋体" w:hAnsi="宋体" w:cs="宋体" w:hint="eastAsia"/>
          <w:color w:val="000000"/>
          <w:kern w:val="0"/>
          <w:sz w:val="24"/>
          <w:szCs w:val="24"/>
          <w:u w:val="single"/>
        </w:rPr>
        <w:t xml:space="preserve">          </w:t>
      </w:r>
      <w:r w:rsidRPr="008825F0">
        <w:rPr>
          <w:rFonts w:ascii="宋体" w:hAnsi="宋体" w:cs="宋体" w:hint="eastAsia"/>
          <w:color w:val="000000"/>
          <w:kern w:val="0"/>
          <w:sz w:val="24"/>
          <w:szCs w:val="24"/>
        </w:rPr>
        <w:t xml:space="preserve"> 。</w:t>
      </w: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r w:rsidRPr="008825F0">
        <w:rPr>
          <w:rFonts w:ascii="宋体" w:hAnsi="宋体" w:cs="宋体" w:hint="eastAsia"/>
          <w:color w:val="000000"/>
          <w:kern w:val="0"/>
          <w:sz w:val="24"/>
          <w:szCs w:val="24"/>
        </w:rPr>
        <w:t>代理人无转委托权。</w:t>
      </w: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r w:rsidRPr="008825F0">
        <w:rPr>
          <w:rFonts w:ascii="宋体" w:hAnsi="宋体" w:cs="宋体" w:hint="eastAsia"/>
          <w:color w:val="000000"/>
          <w:kern w:val="0"/>
          <w:sz w:val="24"/>
          <w:szCs w:val="24"/>
        </w:rPr>
        <w:t>附件：法定代表人身份证及被授权代表身份证复印件</w:t>
      </w: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200" w:firstLine="480"/>
        <w:jc w:val="left"/>
        <w:rPr>
          <w:rFonts w:ascii="宋体"/>
          <w:color w:val="000000"/>
          <w:kern w:val="0"/>
          <w:sz w:val="24"/>
          <w:szCs w:val="24"/>
        </w:rPr>
      </w:pPr>
    </w:p>
    <w:p w:rsidR="008825F0" w:rsidRPr="008825F0" w:rsidRDefault="008825F0" w:rsidP="008825F0">
      <w:pPr>
        <w:autoSpaceDE w:val="0"/>
        <w:autoSpaceDN w:val="0"/>
        <w:adjustRightInd w:val="0"/>
        <w:spacing w:line="360" w:lineRule="auto"/>
        <w:ind w:firstLineChars="1542" w:firstLine="3701"/>
        <w:jc w:val="left"/>
        <w:rPr>
          <w:rFonts w:ascii="宋体"/>
          <w:color w:val="000000"/>
          <w:kern w:val="0"/>
          <w:sz w:val="24"/>
          <w:szCs w:val="24"/>
        </w:rPr>
      </w:pPr>
      <w:r w:rsidRPr="008825F0">
        <w:rPr>
          <w:rFonts w:ascii="宋体" w:hAnsi="宋体" w:cs="宋体" w:hint="eastAsia"/>
          <w:color w:val="000000"/>
          <w:kern w:val="0"/>
          <w:sz w:val="24"/>
          <w:szCs w:val="24"/>
        </w:rPr>
        <w:t>供应商：（盖单位章）</w:t>
      </w:r>
    </w:p>
    <w:p w:rsidR="008825F0" w:rsidRPr="008825F0" w:rsidRDefault="008825F0" w:rsidP="008825F0">
      <w:pPr>
        <w:autoSpaceDE w:val="0"/>
        <w:autoSpaceDN w:val="0"/>
        <w:adjustRightInd w:val="0"/>
        <w:spacing w:line="360" w:lineRule="auto"/>
        <w:ind w:firstLineChars="1542" w:firstLine="3701"/>
        <w:jc w:val="left"/>
        <w:rPr>
          <w:rFonts w:ascii="宋体"/>
          <w:color w:val="000000"/>
          <w:kern w:val="0"/>
          <w:sz w:val="24"/>
          <w:szCs w:val="24"/>
          <w:u w:val="single"/>
        </w:rPr>
      </w:pPr>
      <w:r w:rsidRPr="008825F0">
        <w:rPr>
          <w:rFonts w:ascii="宋体" w:hAnsi="宋体" w:cs="宋体" w:hint="eastAsia"/>
          <w:color w:val="000000"/>
          <w:kern w:val="0"/>
          <w:sz w:val="24"/>
          <w:szCs w:val="24"/>
        </w:rPr>
        <w:t>法定代表人：</w:t>
      </w:r>
      <w:r w:rsidRPr="008825F0">
        <w:rPr>
          <w:rFonts w:ascii="宋体" w:hAnsi="宋体" w:cs="宋体"/>
          <w:color w:val="000000"/>
          <w:kern w:val="0"/>
          <w:sz w:val="24"/>
          <w:szCs w:val="24"/>
          <w:u w:val="single"/>
        </w:rPr>
        <w:t xml:space="preserve">           </w:t>
      </w:r>
      <w:r w:rsidRPr="008825F0">
        <w:rPr>
          <w:rFonts w:ascii="宋体" w:hAnsi="宋体" w:cs="宋体" w:hint="eastAsia"/>
          <w:color w:val="000000"/>
          <w:kern w:val="0"/>
          <w:sz w:val="24"/>
          <w:szCs w:val="24"/>
          <w:u w:val="single"/>
        </w:rPr>
        <w:t>（</w:t>
      </w:r>
      <w:r w:rsidRPr="008825F0">
        <w:rPr>
          <w:rFonts w:ascii="宋体" w:hAnsi="宋体" w:cs="宋体" w:hint="eastAsia"/>
          <w:color w:val="000000"/>
          <w:sz w:val="24"/>
          <w:szCs w:val="24"/>
          <w:u w:val="single"/>
        </w:rPr>
        <w:t>签字</w:t>
      </w:r>
      <w:r w:rsidRPr="008825F0">
        <w:rPr>
          <w:rFonts w:ascii="宋体" w:hAnsi="宋体" w:cs="宋体" w:hint="eastAsia"/>
          <w:color w:val="000000"/>
          <w:kern w:val="0"/>
          <w:sz w:val="24"/>
          <w:szCs w:val="24"/>
          <w:u w:val="single"/>
        </w:rPr>
        <w:t>或</w:t>
      </w:r>
      <w:r w:rsidRPr="008825F0">
        <w:rPr>
          <w:rFonts w:ascii="宋体" w:hAnsi="宋体" w:cs="宋体" w:hint="eastAsia"/>
          <w:color w:val="000000"/>
          <w:sz w:val="24"/>
          <w:szCs w:val="24"/>
          <w:u w:val="single"/>
        </w:rPr>
        <w:t>盖章</w:t>
      </w:r>
      <w:r w:rsidRPr="008825F0">
        <w:rPr>
          <w:rFonts w:ascii="宋体" w:hAnsi="宋体" w:cs="宋体" w:hint="eastAsia"/>
          <w:color w:val="000000"/>
          <w:kern w:val="0"/>
          <w:sz w:val="24"/>
          <w:szCs w:val="24"/>
          <w:u w:val="single"/>
        </w:rPr>
        <w:t>）</w:t>
      </w:r>
    </w:p>
    <w:p w:rsidR="008825F0" w:rsidRPr="008825F0" w:rsidRDefault="008825F0" w:rsidP="008825F0">
      <w:pPr>
        <w:autoSpaceDE w:val="0"/>
        <w:autoSpaceDN w:val="0"/>
        <w:adjustRightInd w:val="0"/>
        <w:spacing w:line="360" w:lineRule="auto"/>
        <w:ind w:firstLineChars="1542" w:firstLine="3701"/>
        <w:jc w:val="left"/>
        <w:rPr>
          <w:rFonts w:ascii="宋体"/>
          <w:color w:val="000000"/>
          <w:kern w:val="0"/>
          <w:sz w:val="24"/>
          <w:szCs w:val="24"/>
        </w:rPr>
      </w:pPr>
      <w:r w:rsidRPr="008825F0">
        <w:rPr>
          <w:rFonts w:ascii="宋体" w:hAnsi="宋体" w:cs="宋体" w:hint="eastAsia"/>
          <w:color w:val="000000"/>
          <w:kern w:val="0"/>
          <w:sz w:val="24"/>
          <w:szCs w:val="24"/>
        </w:rPr>
        <w:t>身份证号码：</w:t>
      </w:r>
    </w:p>
    <w:p w:rsidR="008825F0" w:rsidRPr="008825F0" w:rsidRDefault="008825F0" w:rsidP="008825F0">
      <w:pPr>
        <w:autoSpaceDE w:val="0"/>
        <w:autoSpaceDN w:val="0"/>
        <w:adjustRightInd w:val="0"/>
        <w:spacing w:line="360" w:lineRule="auto"/>
        <w:ind w:leftChars="1758" w:left="3692"/>
        <w:jc w:val="left"/>
        <w:rPr>
          <w:rFonts w:ascii="宋体"/>
          <w:color w:val="000000"/>
          <w:kern w:val="0"/>
          <w:sz w:val="24"/>
          <w:szCs w:val="24"/>
          <w:u w:val="single"/>
        </w:rPr>
      </w:pPr>
      <w:r w:rsidRPr="008825F0">
        <w:rPr>
          <w:rFonts w:ascii="宋体" w:hAnsi="宋体" w:cs="宋体" w:hint="eastAsia"/>
          <w:color w:val="000000"/>
          <w:kern w:val="0"/>
          <w:sz w:val="24"/>
          <w:szCs w:val="24"/>
        </w:rPr>
        <w:t>委托代理人：</w:t>
      </w:r>
      <w:r w:rsidRPr="008825F0">
        <w:rPr>
          <w:rFonts w:ascii="宋体" w:hAnsi="宋体" w:cs="宋体"/>
          <w:color w:val="000000"/>
          <w:kern w:val="0"/>
          <w:sz w:val="24"/>
          <w:szCs w:val="24"/>
          <w:u w:val="single"/>
        </w:rPr>
        <w:t xml:space="preserve">               </w:t>
      </w:r>
      <w:r w:rsidRPr="008825F0">
        <w:rPr>
          <w:rFonts w:ascii="宋体" w:hAnsi="宋体" w:cs="宋体" w:hint="eastAsia"/>
          <w:color w:val="000000"/>
          <w:kern w:val="0"/>
          <w:sz w:val="24"/>
          <w:szCs w:val="24"/>
          <w:u w:val="single"/>
        </w:rPr>
        <w:t>（</w:t>
      </w:r>
      <w:r w:rsidRPr="008825F0">
        <w:rPr>
          <w:rFonts w:ascii="宋体" w:hAnsi="宋体" w:cs="宋体" w:hint="eastAsia"/>
          <w:color w:val="000000"/>
          <w:sz w:val="24"/>
          <w:szCs w:val="24"/>
          <w:u w:val="single"/>
        </w:rPr>
        <w:t>签字</w:t>
      </w:r>
      <w:r w:rsidRPr="008825F0">
        <w:rPr>
          <w:rFonts w:ascii="宋体" w:hAnsi="宋体" w:cs="宋体" w:hint="eastAsia"/>
          <w:color w:val="000000"/>
          <w:kern w:val="0"/>
          <w:sz w:val="24"/>
          <w:szCs w:val="24"/>
          <w:u w:val="single"/>
        </w:rPr>
        <w:t>或</w:t>
      </w:r>
      <w:r w:rsidRPr="008825F0">
        <w:rPr>
          <w:rFonts w:ascii="宋体" w:hAnsi="宋体" w:cs="宋体" w:hint="eastAsia"/>
          <w:color w:val="000000"/>
          <w:sz w:val="24"/>
          <w:szCs w:val="24"/>
          <w:u w:val="single"/>
        </w:rPr>
        <w:t>盖章</w:t>
      </w:r>
      <w:r w:rsidRPr="008825F0">
        <w:rPr>
          <w:rFonts w:ascii="宋体" w:hAnsi="宋体" w:cs="宋体" w:hint="eastAsia"/>
          <w:color w:val="000000"/>
          <w:kern w:val="0"/>
          <w:sz w:val="24"/>
          <w:szCs w:val="24"/>
          <w:u w:val="single"/>
        </w:rPr>
        <w:t>）</w:t>
      </w:r>
    </w:p>
    <w:p w:rsidR="008825F0" w:rsidRPr="008825F0" w:rsidRDefault="008825F0" w:rsidP="008825F0">
      <w:pPr>
        <w:autoSpaceDE w:val="0"/>
        <w:autoSpaceDN w:val="0"/>
        <w:adjustRightInd w:val="0"/>
        <w:spacing w:line="360" w:lineRule="auto"/>
        <w:ind w:leftChars="1758" w:left="3692"/>
        <w:jc w:val="left"/>
        <w:rPr>
          <w:rFonts w:ascii="宋体"/>
          <w:color w:val="000000"/>
          <w:kern w:val="0"/>
          <w:sz w:val="24"/>
          <w:szCs w:val="24"/>
        </w:rPr>
      </w:pPr>
      <w:r w:rsidRPr="008825F0">
        <w:rPr>
          <w:rFonts w:ascii="宋体" w:hAnsi="宋体" w:cs="宋体" w:hint="eastAsia"/>
          <w:color w:val="000000"/>
          <w:kern w:val="0"/>
          <w:sz w:val="24"/>
          <w:szCs w:val="24"/>
        </w:rPr>
        <w:t>身份证号码：</w:t>
      </w:r>
    </w:p>
    <w:p w:rsidR="008825F0" w:rsidRPr="008825F0" w:rsidRDefault="008825F0" w:rsidP="008825F0">
      <w:pPr>
        <w:autoSpaceDE w:val="0"/>
        <w:autoSpaceDN w:val="0"/>
        <w:adjustRightInd w:val="0"/>
        <w:spacing w:line="360" w:lineRule="auto"/>
        <w:ind w:firstLineChars="1542" w:firstLine="3701"/>
        <w:jc w:val="left"/>
        <w:rPr>
          <w:rFonts w:ascii="宋体"/>
          <w:color w:val="000000"/>
          <w:kern w:val="0"/>
          <w:sz w:val="24"/>
          <w:szCs w:val="24"/>
        </w:rPr>
      </w:pPr>
      <w:r w:rsidRPr="008825F0">
        <w:rPr>
          <w:rFonts w:ascii="宋体" w:hAnsi="宋体" w:cs="宋体" w:hint="eastAsia"/>
          <w:color w:val="000000"/>
          <w:kern w:val="0"/>
          <w:sz w:val="24"/>
          <w:szCs w:val="24"/>
        </w:rPr>
        <w:t>年月</w:t>
      </w:r>
      <w:r w:rsidRPr="008825F0">
        <w:rPr>
          <w:rFonts w:ascii="宋体" w:hAnsi="宋体" w:cs="宋体"/>
          <w:color w:val="000000"/>
          <w:kern w:val="0"/>
          <w:sz w:val="24"/>
          <w:szCs w:val="24"/>
        </w:rPr>
        <w:t xml:space="preserve"> </w:t>
      </w:r>
      <w:r w:rsidRPr="008825F0">
        <w:rPr>
          <w:rFonts w:ascii="宋体" w:hAnsi="宋体" w:cs="宋体" w:hint="eastAsia"/>
          <w:color w:val="000000"/>
          <w:kern w:val="0"/>
          <w:sz w:val="24"/>
          <w:szCs w:val="24"/>
        </w:rPr>
        <w:t>日</w:t>
      </w: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numPr>
          <w:ilvl w:val="0"/>
          <w:numId w:val="3"/>
        </w:numPr>
        <w:spacing w:line="360" w:lineRule="auto"/>
        <w:ind w:firstLineChars="50" w:firstLine="120"/>
        <w:jc w:val="center"/>
        <w:rPr>
          <w:rFonts w:ascii="宋体" w:hAnsi="宋体" w:cs="宋体"/>
          <w:b/>
          <w:color w:val="333333"/>
          <w:spacing w:val="8"/>
          <w:sz w:val="24"/>
          <w:szCs w:val="24"/>
          <w:shd w:val="clear" w:color="auto" w:fill="FFFFFF"/>
        </w:rPr>
      </w:pPr>
      <w:bookmarkStart w:id="91" w:name="_Toc214072389"/>
      <w:r w:rsidRPr="008825F0">
        <w:rPr>
          <w:rFonts w:ascii="宋体"/>
          <w:b/>
          <w:bCs/>
          <w:color w:val="000000"/>
          <w:kern w:val="0"/>
          <w:sz w:val="24"/>
          <w:szCs w:val="24"/>
        </w:rPr>
        <w:br w:type="page"/>
      </w:r>
      <w:bookmarkEnd w:id="91"/>
      <w:r w:rsidRPr="008825F0">
        <w:rPr>
          <w:rFonts w:ascii="宋体" w:hAnsi="宋体" w:cs="宋体" w:hint="eastAsia"/>
          <w:b/>
          <w:color w:val="333333"/>
          <w:spacing w:val="8"/>
          <w:sz w:val="24"/>
          <w:szCs w:val="24"/>
          <w:shd w:val="clear" w:color="auto" w:fill="FFFFFF"/>
        </w:rPr>
        <w:lastRenderedPageBreak/>
        <w:t>投标承诺函</w:t>
      </w:r>
    </w:p>
    <w:p w:rsidR="008825F0" w:rsidRPr="008825F0" w:rsidRDefault="008825F0" w:rsidP="008825F0">
      <w:pPr>
        <w:autoSpaceDE w:val="0"/>
        <w:autoSpaceDN w:val="0"/>
        <w:adjustRightInd w:val="0"/>
        <w:jc w:val="left"/>
        <w:rPr>
          <w:rFonts w:ascii="黑体" w:eastAsia="黑体"/>
          <w:kern w:val="0"/>
          <w:sz w:val="20"/>
        </w:rPr>
      </w:pP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000000"/>
          <w:kern w:val="0"/>
          <w:sz w:val="24"/>
          <w:szCs w:val="24"/>
          <w:shd w:val="clear" w:color="auto" w:fill="FFFFFF"/>
        </w:rPr>
        <w:t>致（采购人及采购代理机构）</w:t>
      </w:r>
      <w:r w:rsidRPr="008825F0">
        <w:rPr>
          <w:rFonts w:ascii="宋体" w:hAnsi="宋体" w:hint="eastAsia"/>
          <w:color w:val="333333"/>
          <w:spacing w:val="8"/>
          <w:kern w:val="0"/>
          <w:sz w:val="24"/>
          <w:szCs w:val="24"/>
          <w:shd w:val="clear" w:color="auto" w:fill="FFFFFF"/>
        </w:rPr>
        <w:t>：</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我公司作为本次采购项目的投标人，根据招标文件要求，现郑重承诺如下：</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一、具备《中华人民共和国政府采购法》第二十二条第一款和本项目规定的条件：</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xml:space="preserve">（一）具有独立承担民事责任的能力； 　　</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xml:space="preserve">（二）具有良好的商业信誉和健全的财务会计制度； 　</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xml:space="preserve">（三）具有履行合同所必需的设备和专业技术能力； 　　</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xml:space="preserve">（四）有依法缴纳税收和社会保障资金的良好记录； 　　</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（五）参加政府采购活动前三年内，在经营活动中没有重大违法记录；</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（六）法律、行政法规规定的其他条件；</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（七）根据采购项目提出的特殊条件。</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三、参加本次招标采购活动，不存在与单位负责人为同一人或者存在直接控股、管理关系的其他供应商参与同一合同项下的政府采购活动的行为。    </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四、参加本次招标采购活动，不存在和其他供应商在同一合同项下的采购项目中，同时委托同一个自然人、同一家庭的人员、同一单位的人员作为代理人的行为。</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五、供应商参加本次政府采购活动要求在近三年内供应商和其法定代表人没有行贿犯罪行为。</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六、参加本次招标采购活动，不存在联合体投标。</w:t>
      </w:r>
    </w:p>
    <w:p w:rsidR="008825F0" w:rsidRPr="008825F0" w:rsidRDefault="008825F0" w:rsidP="008825F0">
      <w:pPr>
        <w:widowControl/>
        <w:shd w:val="clear" w:color="auto" w:fill="FFFFFF"/>
        <w:spacing w:before="100" w:beforeAutospacing="1" w:after="100" w:afterAutospacing="1" w:line="360" w:lineRule="atLeast"/>
        <w:ind w:firstLine="480"/>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lastRenderedPageBreak/>
        <w:t>七、响应文件中提供的能够给予我单位带来优惠、好处的任何材料资料和技术、服务、商务等响应承诺情况都是真实的、有效的、合法的。    </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八、存在以下行为之一的愿意接受相关部门的处理：</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（一）投标有效期内撤销投标文件的；</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（二）在采购人确定成交人以前放弃中标候选资格的；</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（三）由于成交人的原因未能按照竞争性磋商文件的规定与采购人签订合同；</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（四）由于成交人的原因未能按照竞争性磋商文件的规定交纳履约保证金；</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（五）在响应文件中提供虚假材料谋取中标；</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（六）与采购人、其他供应商或者采购代理机构恶意串通的；</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（七）投标有效期内，供应商在政府采购活动中有违法、违规、违纪行为。</w:t>
      </w:r>
    </w:p>
    <w:p w:rsidR="008825F0" w:rsidRPr="008825F0" w:rsidRDefault="008825F0" w:rsidP="008825F0">
      <w:pPr>
        <w:widowControl/>
        <w:shd w:val="clear" w:color="auto" w:fill="FFFFFF"/>
        <w:spacing w:before="100" w:beforeAutospacing="1" w:after="100" w:afterAutospacing="1" w:line="405" w:lineRule="atLeas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由此产生的一切法律后果和责任由我公司承担。我公司声明放弃对此提出任何异议和追索的权利。</w:t>
      </w:r>
    </w:p>
    <w:p w:rsidR="008825F0" w:rsidRPr="008825F0" w:rsidRDefault="008825F0" w:rsidP="008825F0">
      <w:pPr>
        <w:widowControl/>
        <w:shd w:val="clear" w:color="auto" w:fill="FFFFFF"/>
        <w:spacing w:before="100" w:beforeAutospacing="1" w:after="100" w:afterAutospacing="1" w:line="405" w:lineRule="atLeast"/>
        <w:ind w:firstLine="690"/>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本公司对上述承诺的内容事项真实性负责。如经查实上述承诺的内容事项存在虚假，我公司愿意接受以提供虚假材料谋取中标追究法律责任。</w:t>
      </w:r>
    </w:p>
    <w:p w:rsidR="008825F0" w:rsidRPr="008825F0" w:rsidRDefault="008825F0" w:rsidP="008825F0">
      <w:pPr>
        <w:widowControl/>
        <w:shd w:val="clear" w:color="auto" w:fill="FFFFFF"/>
        <w:spacing w:before="100" w:beforeAutospacing="1" w:after="100" w:afterAutospacing="1" w:line="360" w:lineRule="atLeast"/>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       </w:t>
      </w:r>
    </w:p>
    <w:p w:rsidR="008825F0" w:rsidRPr="008825F0" w:rsidRDefault="008825F0" w:rsidP="008825F0">
      <w:pPr>
        <w:widowControl/>
        <w:shd w:val="clear" w:color="auto" w:fill="FFFFFF"/>
        <w:spacing w:before="100" w:beforeAutospacing="1" w:after="100" w:afterAutospacing="1" w:line="360" w:lineRule="atLeast"/>
        <w:ind w:firstLine="465"/>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供应商名称：</w:t>
      </w:r>
      <w:r w:rsidRPr="008825F0">
        <w:rPr>
          <w:rFonts w:ascii="宋体" w:hAnsi="宋体" w:hint="eastAsia"/>
          <w:color w:val="333333"/>
          <w:spacing w:val="8"/>
          <w:kern w:val="0"/>
          <w:sz w:val="24"/>
          <w:szCs w:val="24"/>
          <w:u w:val="single"/>
          <w:shd w:val="clear" w:color="auto" w:fill="FFFFFF"/>
        </w:rPr>
        <w:t>                  </w:t>
      </w:r>
      <w:r w:rsidRPr="008825F0">
        <w:rPr>
          <w:rFonts w:ascii="宋体" w:hAnsi="宋体" w:hint="eastAsia"/>
          <w:color w:val="333333"/>
          <w:spacing w:val="8"/>
          <w:kern w:val="0"/>
          <w:sz w:val="24"/>
          <w:szCs w:val="24"/>
          <w:shd w:val="clear" w:color="auto" w:fill="FFFFFF"/>
        </w:rPr>
        <w:t>（盖章）</w:t>
      </w:r>
    </w:p>
    <w:p w:rsidR="008825F0" w:rsidRPr="008825F0" w:rsidRDefault="008825F0" w:rsidP="008825F0">
      <w:pPr>
        <w:widowControl/>
        <w:shd w:val="clear" w:color="auto" w:fill="FFFFFF"/>
        <w:spacing w:before="100" w:beforeAutospacing="1" w:after="100" w:afterAutospacing="1" w:line="360" w:lineRule="atLeast"/>
        <w:ind w:firstLine="465"/>
        <w:jc w:val="left"/>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法定代表人或授权代表：</w:t>
      </w:r>
      <w:r w:rsidRPr="008825F0">
        <w:rPr>
          <w:rFonts w:ascii="宋体" w:hAnsi="宋体" w:hint="eastAsia"/>
          <w:color w:val="333333"/>
          <w:spacing w:val="8"/>
          <w:kern w:val="0"/>
          <w:sz w:val="24"/>
          <w:szCs w:val="24"/>
          <w:u w:val="single"/>
          <w:shd w:val="clear" w:color="auto" w:fill="FFFFFF"/>
        </w:rPr>
        <w:t>          </w:t>
      </w:r>
      <w:r w:rsidRPr="008825F0">
        <w:rPr>
          <w:rFonts w:ascii="宋体" w:hAnsi="宋体" w:hint="eastAsia"/>
          <w:color w:val="333333"/>
          <w:spacing w:val="8"/>
          <w:kern w:val="0"/>
          <w:sz w:val="24"/>
          <w:szCs w:val="24"/>
          <w:shd w:val="clear" w:color="auto" w:fill="FFFFFF"/>
        </w:rPr>
        <w:t>（签字或盖章）</w:t>
      </w:r>
    </w:p>
    <w:p w:rsidR="008825F0" w:rsidRPr="008825F0" w:rsidRDefault="008825F0" w:rsidP="008825F0">
      <w:pPr>
        <w:widowControl/>
        <w:shd w:val="clear" w:color="auto" w:fill="FFFFFF"/>
        <w:spacing w:before="100" w:beforeAutospacing="1" w:after="100" w:afterAutospacing="1"/>
        <w:ind w:firstLine="480"/>
        <w:rPr>
          <w:rFonts w:ascii="微软雅黑" w:eastAsia="微软雅黑" w:hAnsi="微软雅黑" w:cs="微软雅黑"/>
          <w:color w:val="333333"/>
          <w:spacing w:val="8"/>
          <w:kern w:val="0"/>
          <w:sz w:val="25"/>
          <w:szCs w:val="25"/>
        </w:rPr>
      </w:pPr>
      <w:r w:rsidRPr="008825F0">
        <w:rPr>
          <w:rFonts w:ascii="宋体" w:hAnsi="宋体" w:hint="eastAsia"/>
          <w:color w:val="333333"/>
          <w:spacing w:val="8"/>
          <w:kern w:val="0"/>
          <w:sz w:val="24"/>
          <w:szCs w:val="24"/>
          <w:shd w:val="clear" w:color="auto" w:fill="FFFFFF"/>
        </w:rPr>
        <w:t>日期：</w:t>
      </w:r>
      <w:r w:rsidRPr="008825F0">
        <w:rPr>
          <w:rFonts w:ascii="宋体" w:hAnsi="宋体" w:hint="eastAsia"/>
          <w:color w:val="333333"/>
          <w:spacing w:val="8"/>
          <w:kern w:val="0"/>
          <w:sz w:val="24"/>
          <w:szCs w:val="24"/>
          <w:u w:val="single"/>
          <w:shd w:val="clear" w:color="auto" w:fill="FFFFFF"/>
        </w:rPr>
        <w:t>              </w:t>
      </w:r>
    </w:p>
    <w:p w:rsidR="008825F0" w:rsidRPr="008825F0" w:rsidRDefault="008825F0" w:rsidP="008825F0">
      <w:pPr>
        <w:widowControl/>
        <w:shd w:val="clear" w:color="auto" w:fill="FFFFFF"/>
        <w:spacing w:before="100" w:beforeAutospacing="1" w:after="100" w:afterAutospacing="1" w:line="405" w:lineRule="atLeast"/>
        <w:ind w:firstLine="495"/>
        <w:rPr>
          <w:rFonts w:ascii="微软雅黑" w:eastAsia="微软雅黑" w:hAnsi="微软雅黑" w:cs="微软雅黑"/>
          <w:color w:val="333333"/>
          <w:spacing w:val="8"/>
          <w:kern w:val="0"/>
          <w:sz w:val="25"/>
          <w:szCs w:val="25"/>
        </w:rPr>
      </w:pPr>
      <w:r w:rsidRPr="008825F0">
        <w:rPr>
          <w:rFonts w:ascii="宋体" w:hAnsi="宋体" w:hint="eastAsia"/>
          <w:color w:val="000000"/>
          <w:kern w:val="0"/>
          <w:sz w:val="24"/>
          <w:szCs w:val="24"/>
          <w:shd w:val="clear" w:color="auto" w:fill="FFFFFF"/>
        </w:rPr>
        <w:t> </w:t>
      </w:r>
    </w:p>
    <w:p w:rsidR="008825F0" w:rsidRPr="008825F0" w:rsidRDefault="008825F0" w:rsidP="008825F0">
      <w:pPr>
        <w:spacing w:line="360" w:lineRule="auto"/>
        <w:ind w:firstLineChars="200" w:firstLine="480"/>
        <w:rPr>
          <w:rFonts w:ascii="宋体" w:hAnsi="宋体"/>
          <w:color w:val="000000"/>
          <w:sz w:val="24"/>
          <w:szCs w:val="24"/>
        </w:rPr>
      </w:pPr>
    </w:p>
    <w:p w:rsidR="008825F0" w:rsidRPr="008825F0" w:rsidRDefault="008825F0" w:rsidP="008825F0">
      <w:pPr>
        <w:autoSpaceDE w:val="0"/>
        <w:autoSpaceDN w:val="0"/>
        <w:adjustRightInd w:val="0"/>
        <w:spacing w:line="360" w:lineRule="auto"/>
        <w:jc w:val="left"/>
        <w:rPr>
          <w:rFonts w:ascii="宋体"/>
          <w:color w:val="000000"/>
          <w:kern w:val="0"/>
          <w:sz w:val="24"/>
          <w:szCs w:val="24"/>
        </w:rPr>
      </w:pPr>
    </w:p>
    <w:p w:rsidR="008825F0" w:rsidRPr="008825F0" w:rsidRDefault="008825F0" w:rsidP="008825F0">
      <w:pPr>
        <w:autoSpaceDE w:val="0"/>
        <w:autoSpaceDN w:val="0"/>
        <w:adjustRightInd w:val="0"/>
        <w:spacing w:line="360" w:lineRule="auto"/>
        <w:jc w:val="center"/>
        <w:rPr>
          <w:rFonts w:ascii="宋体"/>
          <w:b/>
          <w:bCs/>
          <w:color w:val="000000"/>
          <w:kern w:val="0"/>
          <w:sz w:val="24"/>
          <w:szCs w:val="24"/>
        </w:rPr>
      </w:pPr>
      <w:r w:rsidRPr="008825F0">
        <w:rPr>
          <w:rFonts w:ascii="宋体"/>
          <w:b/>
          <w:bCs/>
          <w:color w:val="000000"/>
          <w:kern w:val="0"/>
          <w:sz w:val="24"/>
          <w:szCs w:val="24"/>
        </w:rPr>
        <w:br w:type="page"/>
      </w:r>
      <w:bookmarkStart w:id="92" w:name="_Toc214072390"/>
      <w:bookmarkStart w:id="93" w:name="_Toc354388248"/>
      <w:bookmarkEnd w:id="92"/>
      <w:r w:rsidRPr="008825F0">
        <w:rPr>
          <w:rFonts w:ascii="宋体" w:hAnsi="宋体" w:cs="宋体" w:hint="eastAsia"/>
          <w:b/>
          <w:bCs/>
          <w:color w:val="000000"/>
          <w:kern w:val="0"/>
          <w:sz w:val="24"/>
          <w:szCs w:val="24"/>
        </w:rPr>
        <w:lastRenderedPageBreak/>
        <w:t>五、项目管理机构</w:t>
      </w:r>
      <w:bookmarkEnd w:id="93"/>
    </w:p>
    <w:p w:rsidR="008825F0" w:rsidRPr="008825F0" w:rsidRDefault="008825F0" w:rsidP="008825F0">
      <w:pPr>
        <w:spacing w:beforeLines="50" w:before="156" w:afterLines="50" w:after="156" w:line="360" w:lineRule="auto"/>
        <w:rPr>
          <w:rFonts w:ascii="宋体"/>
          <w:b/>
          <w:bCs/>
          <w:color w:val="000000"/>
          <w:sz w:val="24"/>
          <w:szCs w:val="24"/>
        </w:rPr>
      </w:pPr>
      <w:bookmarkStart w:id="94" w:name="_Toc221952116"/>
      <w:bookmarkStart w:id="95" w:name="_Toc144974872"/>
      <w:bookmarkStart w:id="96" w:name="_Toc168475931"/>
      <w:bookmarkStart w:id="97" w:name="_Toc168476334"/>
      <w:r w:rsidRPr="008825F0">
        <w:rPr>
          <w:rFonts w:ascii="宋体" w:hAnsi="宋体" w:cs="宋体" w:hint="eastAsia"/>
          <w:b/>
          <w:bCs/>
          <w:color w:val="000000"/>
          <w:sz w:val="24"/>
          <w:szCs w:val="24"/>
        </w:rPr>
        <w:t>（一）项目管理机构组成表</w:t>
      </w:r>
      <w:bookmarkEnd w:id="94"/>
      <w:bookmarkEnd w:id="95"/>
      <w:bookmarkEnd w:id="96"/>
      <w:bookmarkEnd w:id="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786"/>
        <w:gridCol w:w="784"/>
        <w:gridCol w:w="1177"/>
        <w:gridCol w:w="784"/>
        <w:gridCol w:w="1569"/>
        <w:gridCol w:w="1681"/>
        <w:gridCol w:w="1070"/>
        <w:gridCol w:w="730"/>
      </w:tblGrid>
      <w:tr w:rsidR="008825F0" w:rsidRPr="008825F0" w:rsidTr="000106E2">
        <w:trPr>
          <w:jc w:val="center"/>
        </w:trPr>
        <w:tc>
          <w:tcPr>
            <w:tcW w:w="705" w:type="dxa"/>
            <w:vMerge w:val="restart"/>
            <w:vAlign w:val="center"/>
          </w:tcPr>
          <w:p w:rsidR="008825F0" w:rsidRPr="008825F0" w:rsidRDefault="008825F0" w:rsidP="008825F0">
            <w:pPr>
              <w:spacing w:line="360" w:lineRule="auto"/>
              <w:jc w:val="center"/>
              <w:rPr>
                <w:rFonts w:ascii="宋体" w:cs="宋体"/>
                <w:color w:val="000000"/>
                <w:sz w:val="24"/>
                <w:szCs w:val="24"/>
              </w:rPr>
            </w:pPr>
            <w:bookmarkStart w:id="98" w:name="_Toc221952117"/>
            <w:r w:rsidRPr="008825F0">
              <w:rPr>
                <w:rFonts w:ascii="宋体" w:hAnsi="宋体" w:cs="宋体" w:hint="eastAsia"/>
                <w:color w:val="000000"/>
                <w:sz w:val="24"/>
                <w:szCs w:val="24"/>
              </w:rPr>
              <w:t>职务</w:t>
            </w:r>
            <w:bookmarkEnd w:id="98"/>
          </w:p>
        </w:tc>
        <w:tc>
          <w:tcPr>
            <w:tcW w:w="786" w:type="dxa"/>
            <w:vMerge w:val="restart"/>
            <w:vAlign w:val="center"/>
          </w:tcPr>
          <w:p w:rsidR="008825F0" w:rsidRPr="008825F0" w:rsidRDefault="008825F0" w:rsidP="008825F0">
            <w:pPr>
              <w:spacing w:line="360" w:lineRule="auto"/>
              <w:jc w:val="center"/>
              <w:rPr>
                <w:rFonts w:ascii="宋体" w:cs="宋体"/>
                <w:color w:val="000000"/>
                <w:sz w:val="24"/>
                <w:szCs w:val="24"/>
              </w:rPr>
            </w:pPr>
            <w:bookmarkStart w:id="99" w:name="_Toc221952118"/>
            <w:r w:rsidRPr="008825F0">
              <w:rPr>
                <w:rFonts w:ascii="宋体" w:hAnsi="宋体" w:cs="宋体" w:hint="eastAsia"/>
                <w:color w:val="000000"/>
                <w:sz w:val="24"/>
                <w:szCs w:val="24"/>
              </w:rPr>
              <w:t>姓名</w:t>
            </w:r>
            <w:bookmarkEnd w:id="99"/>
          </w:p>
        </w:tc>
        <w:tc>
          <w:tcPr>
            <w:tcW w:w="784" w:type="dxa"/>
            <w:vMerge w:val="restart"/>
            <w:vAlign w:val="center"/>
          </w:tcPr>
          <w:p w:rsidR="008825F0" w:rsidRPr="008825F0" w:rsidRDefault="008825F0" w:rsidP="008825F0">
            <w:pPr>
              <w:spacing w:line="360" w:lineRule="auto"/>
              <w:jc w:val="center"/>
              <w:rPr>
                <w:rFonts w:ascii="宋体" w:cs="宋体"/>
                <w:color w:val="000000"/>
                <w:sz w:val="24"/>
                <w:szCs w:val="24"/>
              </w:rPr>
            </w:pPr>
            <w:bookmarkStart w:id="100" w:name="_Toc221952119"/>
            <w:r w:rsidRPr="008825F0">
              <w:rPr>
                <w:rFonts w:ascii="宋体" w:hAnsi="宋体" w:cs="宋体" w:hint="eastAsia"/>
                <w:color w:val="000000"/>
                <w:sz w:val="24"/>
                <w:szCs w:val="24"/>
              </w:rPr>
              <w:t>职称</w:t>
            </w:r>
            <w:bookmarkEnd w:id="100"/>
          </w:p>
        </w:tc>
        <w:tc>
          <w:tcPr>
            <w:tcW w:w="6281" w:type="dxa"/>
            <w:gridSpan w:val="5"/>
            <w:vAlign w:val="center"/>
          </w:tcPr>
          <w:p w:rsidR="008825F0" w:rsidRPr="008825F0" w:rsidRDefault="008825F0" w:rsidP="008825F0">
            <w:pPr>
              <w:spacing w:line="360" w:lineRule="auto"/>
              <w:jc w:val="center"/>
              <w:rPr>
                <w:rFonts w:ascii="宋体" w:cs="宋体"/>
                <w:color w:val="000000"/>
                <w:sz w:val="24"/>
                <w:szCs w:val="24"/>
              </w:rPr>
            </w:pPr>
            <w:bookmarkStart w:id="101" w:name="_Toc221952120"/>
            <w:r w:rsidRPr="008825F0">
              <w:rPr>
                <w:rFonts w:ascii="宋体" w:hAnsi="宋体" w:cs="宋体" w:hint="eastAsia"/>
                <w:color w:val="000000"/>
                <w:sz w:val="24"/>
                <w:szCs w:val="24"/>
              </w:rPr>
              <w:t>执业或职业资格证明</w:t>
            </w:r>
            <w:bookmarkEnd w:id="101"/>
          </w:p>
        </w:tc>
        <w:tc>
          <w:tcPr>
            <w:tcW w:w="730" w:type="dxa"/>
            <w:vAlign w:val="center"/>
          </w:tcPr>
          <w:p w:rsidR="008825F0" w:rsidRPr="008825F0" w:rsidRDefault="008825F0" w:rsidP="008825F0">
            <w:pPr>
              <w:spacing w:line="360" w:lineRule="auto"/>
              <w:jc w:val="center"/>
              <w:rPr>
                <w:rFonts w:ascii="宋体" w:cs="宋体"/>
                <w:color w:val="000000"/>
                <w:sz w:val="24"/>
                <w:szCs w:val="24"/>
              </w:rPr>
            </w:pPr>
            <w:bookmarkStart w:id="102" w:name="_Toc221952121"/>
            <w:r w:rsidRPr="008825F0">
              <w:rPr>
                <w:rFonts w:ascii="宋体" w:hAnsi="宋体" w:cs="宋体" w:hint="eastAsia"/>
                <w:color w:val="000000"/>
                <w:sz w:val="24"/>
                <w:szCs w:val="24"/>
              </w:rPr>
              <w:t>备注</w:t>
            </w:r>
            <w:bookmarkEnd w:id="102"/>
          </w:p>
        </w:tc>
      </w:tr>
      <w:tr w:rsidR="008825F0" w:rsidRPr="008825F0" w:rsidTr="000106E2">
        <w:trPr>
          <w:jc w:val="center"/>
        </w:trPr>
        <w:tc>
          <w:tcPr>
            <w:tcW w:w="705" w:type="dxa"/>
            <w:vMerge/>
            <w:vAlign w:val="center"/>
          </w:tcPr>
          <w:p w:rsidR="008825F0" w:rsidRPr="008825F0" w:rsidRDefault="008825F0" w:rsidP="008825F0">
            <w:pPr>
              <w:widowControl/>
              <w:jc w:val="left"/>
              <w:rPr>
                <w:rFonts w:ascii="宋体" w:cs="宋体"/>
                <w:color w:val="000000"/>
                <w:sz w:val="24"/>
                <w:szCs w:val="24"/>
              </w:rPr>
            </w:pPr>
          </w:p>
        </w:tc>
        <w:tc>
          <w:tcPr>
            <w:tcW w:w="786" w:type="dxa"/>
            <w:vMerge/>
            <w:vAlign w:val="center"/>
          </w:tcPr>
          <w:p w:rsidR="008825F0" w:rsidRPr="008825F0" w:rsidRDefault="008825F0" w:rsidP="008825F0">
            <w:pPr>
              <w:widowControl/>
              <w:jc w:val="left"/>
              <w:rPr>
                <w:rFonts w:ascii="宋体" w:cs="宋体"/>
                <w:color w:val="000000"/>
                <w:sz w:val="24"/>
                <w:szCs w:val="24"/>
              </w:rPr>
            </w:pPr>
          </w:p>
        </w:tc>
        <w:tc>
          <w:tcPr>
            <w:tcW w:w="784" w:type="dxa"/>
            <w:vMerge/>
            <w:vAlign w:val="center"/>
          </w:tcPr>
          <w:p w:rsidR="008825F0" w:rsidRPr="008825F0" w:rsidRDefault="008825F0" w:rsidP="008825F0">
            <w:pPr>
              <w:widowControl/>
              <w:jc w:val="left"/>
              <w:rPr>
                <w:rFonts w:ascii="宋体" w:cs="宋体"/>
                <w:color w:val="000000"/>
                <w:sz w:val="24"/>
                <w:szCs w:val="24"/>
              </w:rPr>
            </w:pPr>
          </w:p>
        </w:tc>
        <w:tc>
          <w:tcPr>
            <w:tcW w:w="1177" w:type="dxa"/>
            <w:vAlign w:val="center"/>
          </w:tcPr>
          <w:p w:rsidR="008825F0" w:rsidRPr="008825F0" w:rsidRDefault="008825F0" w:rsidP="008825F0">
            <w:pPr>
              <w:spacing w:line="360" w:lineRule="auto"/>
              <w:jc w:val="center"/>
              <w:rPr>
                <w:rFonts w:ascii="宋体" w:cs="宋体"/>
                <w:color w:val="000000"/>
                <w:sz w:val="24"/>
                <w:szCs w:val="24"/>
              </w:rPr>
            </w:pPr>
            <w:bookmarkStart w:id="103" w:name="_Toc221952122"/>
            <w:r w:rsidRPr="008825F0">
              <w:rPr>
                <w:rFonts w:ascii="宋体" w:hAnsi="宋体" w:cs="宋体" w:hint="eastAsia"/>
                <w:color w:val="000000"/>
                <w:sz w:val="24"/>
                <w:szCs w:val="24"/>
              </w:rPr>
              <w:t>证书名称</w:t>
            </w:r>
            <w:bookmarkEnd w:id="103"/>
          </w:p>
        </w:tc>
        <w:tc>
          <w:tcPr>
            <w:tcW w:w="784" w:type="dxa"/>
            <w:vAlign w:val="center"/>
          </w:tcPr>
          <w:p w:rsidR="008825F0" w:rsidRPr="008825F0" w:rsidRDefault="008825F0" w:rsidP="008825F0">
            <w:pPr>
              <w:spacing w:line="360" w:lineRule="auto"/>
              <w:jc w:val="center"/>
              <w:rPr>
                <w:rFonts w:ascii="宋体" w:cs="宋体"/>
                <w:color w:val="000000"/>
                <w:sz w:val="24"/>
                <w:szCs w:val="24"/>
              </w:rPr>
            </w:pPr>
            <w:bookmarkStart w:id="104" w:name="_Toc221952123"/>
            <w:r w:rsidRPr="008825F0">
              <w:rPr>
                <w:rFonts w:ascii="宋体" w:hAnsi="宋体" w:cs="宋体" w:hint="eastAsia"/>
                <w:color w:val="000000"/>
                <w:sz w:val="24"/>
                <w:szCs w:val="24"/>
              </w:rPr>
              <w:t>级别</w:t>
            </w:r>
            <w:bookmarkEnd w:id="104"/>
          </w:p>
        </w:tc>
        <w:tc>
          <w:tcPr>
            <w:tcW w:w="1569" w:type="dxa"/>
            <w:vAlign w:val="center"/>
          </w:tcPr>
          <w:p w:rsidR="008825F0" w:rsidRPr="008825F0" w:rsidRDefault="008825F0" w:rsidP="008825F0">
            <w:pPr>
              <w:spacing w:line="360" w:lineRule="auto"/>
              <w:jc w:val="center"/>
              <w:rPr>
                <w:rFonts w:ascii="宋体" w:cs="宋体"/>
                <w:color w:val="000000"/>
                <w:sz w:val="24"/>
                <w:szCs w:val="24"/>
              </w:rPr>
            </w:pPr>
            <w:bookmarkStart w:id="105" w:name="_Toc221952124"/>
            <w:r w:rsidRPr="008825F0">
              <w:rPr>
                <w:rFonts w:ascii="宋体" w:hAnsi="宋体" w:cs="宋体" w:hint="eastAsia"/>
                <w:color w:val="000000"/>
                <w:sz w:val="24"/>
                <w:szCs w:val="24"/>
              </w:rPr>
              <w:t>证号</w:t>
            </w:r>
            <w:bookmarkEnd w:id="105"/>
          </w:p>
        </w:tc>
        <w:tc>
          <w:tcPr>
            <w:tcW w:w="1681" w:type="dxa"/>
            <w:vAlign w:val="center"/>
          </w:tcPr>
          <w:p w:rsidR="008825F0" w:rsidRPr="008825F0" w:rsidRDefault="008825F0" w:rsidP="008825F0">
            <w:pPr>
              <w:spacing w:line="360" w:lineRule="auto"/>
              <w:jc w:val="center"/>
              <w:rPr>
                <w:rFonts w:ascii="宋体" w:cs="宋体"/>
                <w:color w:val="000000"/>
                <w:sz w:val="24"/>
                <w:szCs w:val="24"/>
              </w:rPr>
            </w:pPr>
            <w:bookmarkStart w:id="106" w:name="_Toc221952125"/>
            <w:r w:rsidRPr="008825F0">
              <w:rPr>
                <w:rFonts w:ascii="宋体" w:hAnsi="宋体" w:cs="宋体" w:hint="eastAsia"/>
                <w:color w:val="000000"/>
                <w:sz w:val="24"/>
                <w:szCs w:val="24"/>
              </w:rPr>
              <w:t>专业</w:t>
            </w:r>
            <w:bookmarkEnd w:id="106"/>
          </w:p>
        </w:tc>
        <w:tc>
          <w:tcPr>
            <w:tcW w:w="1070" w:type="dxa"/>
            <w:vAlign w:val="center"/>
          </w:tcPr>
          <w:p w:rsidR="008825F0" w:rsidRPr="008825F0" w:rsidRDefault="008825F0" w:rsidP="008825F0">
            <w:pPr>
              <w:spacing w:line="360" w:lineRule="auto"/>
              <w:jc w:val="center"/>
              <w:rPr>
                <w:rFonts w:ascii="宋体" w:cs="宋体"/>
                <w:color w:val="000000"/>
                <w:sz w:val="24"/>
                <w:szCs w:val="24"/>
              </w:rPr>
            </w:pPr>
            <w:r w:rsidRPr="008825F0">
              <w:rPr>
                <w:rFonts w:ascii="宋体" w:hAnsi="宋体" w:cs="宋体" w:hint="eastAsia"/>
                <w:color w:val="000000"/>
                <w:sz w:val="24"/>
                <w:szCs w:val="24"/>
              </w:rPr>
              <w:t>社会保险</w:t>
            </w:r>
          </w:p>
        </w:tc>
        <w:tc>
          <w:tcPr>
            <w:tcW w:w="73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vAlign w:val="center"/>
          </w:tcPr>
          <w:p w:rsidR="008825F0" w:rsidRPr="008825F0" w:rsidRDefault="008825F0" w:rsidP="008825F0">
            <w:pPr>
              <w:spacing w:line="360" w:lineRule="auto"/>
              <w:jc w:val="center"/>
              <w:rPr>
                <w:rFonts w:ascii="宋体" w:cs="宋体"/>
                <w:color w:val="000000"/>
                <w:sz w:val="24"/>
                <w:szCs w:val="24"/>
              </w:rPr>
            </w:pPr>
          </w:p>
        </w:tc>
        <w:tc>
          <w:tcPr>
            <w:tcW w:w="786" w:type="dxa"/>
            <w:vAlign w:val="center"/>
          </w:tcPr>
          <w:p w:rsidR="008825F0" w:rsidRPr="008825F0" w:rsidRDefault="008825F0" w:rsidP="008825F0">
            <w:pPr>
              <w:spacing w:line="360" w:lineRule="auto"/>
              <w:jc w:val="center"/>
              <w:rPr>
                <w:rFonts w:ascii="宋体" w:cs="宋体"/>
                <w:color w:val="000000"/>
                <w:sz w:val="24"/>
                <w:szCs w:val="24"/>
              </w:rPr>
            </w:pPr>
          </w:p>
        </w:tc>
        <w:tc>
          <w:tcPr>
            <w:tcW w:w="784" w:type="dxa"/>
            <w:vAlign w:val="center"/>
          </w:tcPr>
          <w:p w:rsidR="008825F0" w:rsidRPr="008825F0" w:rsidRDefault="008825F0" w:rsidP="008825F0">
            <w:pPr>
              <w:spacing w:line="360" w:lineRule="auto"/>
              <w:jc w:val="center"/>
              <w:rPr>
                <w:rFonts w:ascii="宋体" w:cs="宋体"/>
                <w:color w:val="000000"/>
                <w:sz w:val="24"/>
                <w:szCs w:val="24"/>
              </w:rPr>
            </w:pPr>
          </w:p>
        </w:tc>
        <w:tc>
          <w:tcPr>
            <w:tcW w:w="1177" w:type="dxa"/>
            <w:vAlign w:val="center"/>
          </w:tcPr>
          <w:p w:rsidR="008825F0" w:rsidRPr="008825F0" w:rsidRDefault="008825F0" w:rsidP="008825F0">
            <w:pPr>
              <w:spacing w:line="360" w:lineRule="auto"/>
              <w:jc w:val="center"/>
              <w:rPr>
                <w:rFonts w:ascii="宋体" w:cs="宋体"/>
                <w:color w:val="000000"/>
                <w:sz w:val="24"/>
                <w:szCs w:val="24"/>
              </w:rPr>
            </w:pPr>
          </w:p>
        </w:tc>
        <w:tc>
          <w:tcPr>
            <w:tcW w:w="784" w:type="dxa"/>
            <w:vAlign w:val="center"/>
          </w:tcPr>
          <w:p w:rsidR="008825F0" w:rsidRPr="008825F0" w:rsidRDefault="008825F0" w:rsidP="008825F0">
            <w:pPr>
              <w:spacing w:line="360" w:lineRule="auto"/>
              <w:jc w:val="center"/>
              <w:rPr>
                <w:rFonts w:ascii="宋体" w:cs="宋体"/>
                <w:color w:val="000000"/>
                <w:sz w:val="24"/>
                <w:szCs w:val="24"/>
              </w:rPr>
            </w:pPr>
          </w:p>
        </w:tc>
        <w:tc>
          <w:tcPr>
            <w:tcW w:w="1569" w:type="dxa"/>
            <w:vAlign w:val="center"/>
          </w:tcPr>
          <w:p w:rsidR="008825F0" w:rsidRPr="008825F0" w:rsidRDefault="008825F0" w:rsidP="008825F0">
            <w:pPr>
              <w:spacing w:line="360" w:lineRule="auto"/>
              <w:jc w:val="center"/>
              <w:rPr>
                <w:rFonts w:ascii="宋体" w:cs="宋体"/>
                <w:color w:val="000000"/>
                <w:sz w:val="24"/>
                <w:szCs w:val="24"/>
              </w:rPr>
            </w:pPr>
          </w:p>
        </w:tc>
        <w:tc>
          <w:tcPr>
            <w:tcW w:w="1681" w:type="dxa"/>
            <w:vAlign w:val="center"/>
          </w:tcPr>
          <w:p w:rsidR="008825F0" w:rsidRPr="008825F0" w:rsidRDefault="008825F0" w:rsidP="008825F0">
            <w:pPr>
              <w:spacing w:line="360" w:lineRule="auto"/>
              <w:jc w:val="center"/>
              <w:rPr>
                <w:rFonts w:ascii="宋体" w:cs="宋体"/>
                <w:color w:val="000000"/>
                <w:sz w:val="24"/>
                <w:szCs w:val="24"/>
              </w:rPr>
            </w:pPr>
          </w:p>
        </w:tc>
        <w:tc>
          <w:tcPr>
            <w:tcW w:w="1070" w:type="dxa"/>
            <w:vAlign w:val="center"/>
          </w:tcPr>
          <w:p w:rsidR="008825F0" w:rsidRPr="008825F0" w:rsidRDefault="008825F0" w:rsidP="008825F0">
            <w:pPr>
              <w:spacing w:line="360" w:lineRule="auto"/>
              <w:jc w:val="center"/>
              <w:rPr>
                <w:rFonts w:ascii="宋体" w:cs="宋体"/>
                <w:color w:val="000000"/>
                <w:sz w:val="24"/>
                <w:szCs w:val="24"/>
              </w:rPr>
            </w:pPr>
          </w:p>
        </w:tc>
        <w:tc>
          <w:tcPr>
            <w:tcW w:w="730"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jc w:val="center"/>
        </w:trPr>
        <w:tc>
          <w:tcPr>
            <w:tcW w:w="705" w:type="dxa"/>
          </w:tcPr>
          <w:p w:rsidR="008825F0" w:rsidRPr="008825F0" w:rsidRDefault="008825F0" w:rsidP="008825F0">
            <w:pPr>
              <w:spacing w:line="360" w:lineRule="auto"/>
              <w:jc w:val="center"/>
              <w:rPr>
                <w:rFonts w:ascii="宋体" w:cs="宋体"/>
                <w:color w:val="000000"/>
                <w:sz w:val="24"/>
                <w:szCs w:val="24"/>
              </w:rPr>
            </w:pPr>
          </w:p>
        </w:tc>
        <w:tc>
          <w:tcPr>
            <w:tcW w:w="786"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177" w:type="dxa"/>
          </w:tcPr>
          <w:p w:rsidR="008825F0" w:rsidRPr="008825F0" w:rsidRDefault="008825F0" w:rsidP="008825F0">
            <w:pPr>
              <w:spacing w:line="360" w:lineRule="auto"/>
              <w:jc w:val="center"/>
              <w:rPr>
                <w:rFonts w:ascii="宋体" w:cs="宋体"/>
                <w:color w:val="000000"/>
                <w:sz w:val="24"/>
                <w:szCs w:val="24"/>
              </w:rPr>
            </w:pPr>
          </w:p>
        </w:tc>
        <w:tc>
          <w:tcPr>
            <w:tcW w:w="784" w:type="dxa"/>
          </w:tcPr>
          <w:p w:rsidR="008825F0" w:rsidRPr="008825F0" w:rsidRDefault="008825F0" w:rsidP="008825F0">
            <w:pPr>
              <w:spacing w:line="360" w:lineRule="auto"/>
              <w:jc w:val="center"/>
              <w:rPr>
                <w:rFonts w:ascii="宋体" w:cs="宋体"/>
                <w:color w:val="000000"/>
                <w:sz w:val="24"/>
                <w:szCs w:val="24"/>
              </w:rPr>
            </w:pPr>
          </w:p>
        </w:tc>
        <w:tc>
          <w:tcPr>
            <w:tcW w:w="1569" w:type="dxa"/>
          </w:tcPr>
          <w:p w:rsidR="008825F0" w:rsidRPr="008825F0" w:rsidRDefault="008825F0" w:rsidP="008825F0">
            <w:pPr>
              <w:spacing w:line="360" w:lineRule="auto"/>
              <w:jc w:val="center"/>
              <w:rPr>
                <w:rFonts w:ascii="宋体" w:cs="宋体"/>
                <w:color w:val="000000"/>
                <w:sz w:val="24"/>
                <w:szCs w:val="24"/>
              </w:rPr>
            </w:pPr>
          </w:p>
        </w:tc>
        <w:tc>
          <w:tcPr>
            <w:tcW w:w="1681" w:type="dxa"/>
          </w:tcPr>
          <w:p w:rsidR="008825F0" w:rsidRPr="008825F0" w:rsidRDefault="008825F0" w:rsidP="008825F0">
            <w:pPr>
              <w:spacing w:line="360" w:lineRule="auto"/>
              <w:jc w:val="center"/>
              <w:rPr>
                <w:rFonts w:ascii="宋体" w:cs="宋体"/>
                <w:color w:val="000000"/>
                <w:sz w:val="24"/>
                <w:szCs w:val="24"/>
              </w:rPr>
            </w:pPr>
          </w:p>
        </w:tc>
        <w:tc>
          <w:tcPr>
            <w:tcW w:w="1070" w:type="dxa"/>
          </w:tcPr>
          <w:p w:rsidR="008825F0" w:rsidRPr="008825F0" w:rsidRDefault="008825F0" w:rsidP="008825F0">
            <w:pPr>
              <w:spacing w:line="360" w:lineRule="auto"/>
              <w:jc w:val="center"/>
              <w:rPr>
                <w:rFonts w:ascii="宋体" w:cs="宋体"/>
                <w:color w:val="000000"/>
                <w:sz w:val="24"/>
                <w:szCs w:val="24"/>
              </w:rPr>
            </w:pPr>
          </w:p>
        </w:tc>
        <w:tc>
          <w:tcPr>
            <w:tcW w:w="730" w:type="dxa"/>
          </w:tcPr>
          <w:p w:rsidR="008825F0" w:rsidRPr="008825F0" w:rsidRDefault="008825F0" w:rsidP="008825F0">
            <w:pPr>
              <w:spacing w:line="360" w:lineRule="auto"/>
              <w:jc w:val="center"/>
              <w:rPr>
                <w:rFonts w:ascii="宋体" w:cs="宋体"/>
                <w:color w:val="000000"/>
                <w:sz w:val="24"/>
                <w:szCs w:val="24"/>
              </w:rPr>
            </w:pPr>
          </w:p>
        </w:tc>
      </w:tr>
    </w:tbl>
    <w:p w:rsidR="008825F0" w:rsidRPr="008825F0" w:rsidRDefault="008825F0" w:rsidP="008825F0">
      <w:pPr>
        <w:spacing w:line="360" w:lineRule="auto"/>
        <w:ind w:leftChars="100" w:left="210"/>
        <w:jc w:val="center"/>
        <w:rPr>
          <w:rFonts w:ascii="宋体"/>
          <w:color w:val="000000"/>
          <w:sz w:val="24"/>
          <w:szCs w:val="24"/>
        </w:rPr>
      </w:pPr>
    </w:p>
    <w:p w:rsidR="008825F0" w:rsidRPr="008825F0" w:rsidRDefault="008825F0" w:rsidP="008825F0">
      <w:pPr>
        <w:spacing w:line="360" w:lineRule="auto"/>
        <w:jc w:val="center"/>
        <w:rPr>
          <w:rFonts w:ascii="宋体"/>
          <w:color w:val="000000"/>
          <w:sz w:val="24"/>
          <w:szCs w:val="24"/>
        </w:rPr>
      </w:pPr>
    </w:p>
    <w:p w:rsidR="008825F0" w:rsidRPr="008825F0" w:rsidRDefault="008825F0" w:rsidP="008825F0">
      <w:pPr>
        <w:spacing w:line="360" w:lineRule="auto"/>
        <w:jc w:val="center"/>
        <w:rPr>
          <w:rFonts w:ascii="宋体"/>
          <w:color w:val="000000"/>
          <w:sz w:val="24"/>
          <w:szCs w:val="24"/>
        </w:rPr>
      </w:pPr>
    </w:p>
    <w:p w:rsidR="008825F0" w:rsidRPr="008825F0" w:rsidRDefault="008825F0" w:rsidP="008825F0">
      <w:pPr>
        <w:spacing w:line="360" w:lineRule="auto"/>
        <w:jc w:val="right"/>
        <w:rPr>
          <w:rFonts w:ascii="宋体"/>
          <w:color w:val="000000"/>
          <w:sz w:val="24"/>
          <w:szCs w:val="24"/>
        </w:rPr>
      </w:pPr>
      <w:r w:rsidRPr="008825F0">
        <w:rPr>
          <w:rFonts w:ascii="宋体" w:hAnsi="宋体" w:cs="宋体"/>
          <w:color w:val="000000"/>
          <w:sz w:val="24"/>
          <w:szCs w:val="24"/>
        </w:rPr>
        <w:t xml:space="preserve">     </w:t>
      </w:r>
      <w:r w:rsidRPr="008825F0">
        <w:rPr>
          <w:rFonts w:ascii="宋体" w:hAnsi="宋体" w:cs="宋体" w:hint="eastAsia"/>
          <w:color w:val="000000"/>
          <w:sz w:val="24"/>
          <w:szCs w:val="24"/>
        </w:rPr>
        <w:t>投</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标</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人：（盖单位章）</w:t>
      </w:r>
    </w:p>
    <w:p w:rsidR="008825F0" w:rsidRPr="008825F0" w:rsidRDefault="008825F0" w:rsidP="008825F0">
      <w:pPr>
        <w:spacing w:line="360" w:lineRule="auto"/>
        <w:ind w:firstLineChars="1100" w:firstLine="2640"/>
        <w:jc w:val="right"/>
        <w:rPr>
          <w:rFonts w:ascii="宋体"/>
          <w:color w:val="000000"/>
          <w:kern w:val="0"/>
          <w:sz w:val="24"/>
          <w:szCs w:val="24"/>
          <w:u w:val="single"/>
        </w:rPr>
      </w:pPr>
      <w:r w:rsidRPr="008825F0">
        <w:rPr>
          <w:rFonts w:ascii="宋体" w:hAnsi="宋体" w:cs="宋体"/>
          <w:color w:val="000000"/>
          <w:sz w:val="24"/>
          <w:szCs w:val="24"/>
        </w:rPr>
        <w:t xml:space="preserve">     </w:t>
      </w:r>
      <w:r w:rsidRPr="008825F0">
        <w:rPr>
          <w:rFonts w:ascii="宋体" w:hAnsi="宋体" w:cs="宋体" w:hint="eastAsia"/>
          <w:color w:val="000000"/>
          <w:sz w:val="24"/>
          <w:szCs w:val="24"/>
        </w:rPr>
        <w:t>法定代表人或其委托代理人：</w:t>
      </w:r>
      <w:r w:rsidRPr="008825F0">
        <w:rPr>
          <w:rFonts w:ascii="宋体" w:hAnsi="宋体" w:cs="宋体" w:hint="eastAsia"/>
          <w:color w:val="000000"/>
          <w:kern w:val="0"/>
          <w:sz w:val="24"/>
          <w:szCs w:val="24"/>
          <w:u w:val="single"/>
        </w:rPr>
        <w:t>（</w:t>
      </w:r>
      <w:r w:rsidRPr="008825F0">
        <w:rPr>
          <w:rFonts w:ascii="宋体" w:hAnsi="宋体" w:cs="宋体" w:hint="eastAsia"/>
          <w:color w:val="000000"/>
          <w:sz w:val="24"/>
          <w:szCs w:val="24"/>
          <w:u w:val="single"/>
        </w:rPr>
        <w:t>签字</w:t>
      </w:r>
      <w:r w:rsidRPr="008825F0">
        <w:rPr>
          <w:rFonts w:ascii="宋体" w:hAnsi="宋体" w:cs="宋体" w:hint="eastAsia"/>
          <w:color w:val="000000"/>
          <w:kern w:val="0"/>
          <w:sz w:val="24"/>
          <w:szCs w:val="24"/>
          <w:u w:val="single"/>
        </w:rPr>
        <w:t>或</w:t>
      </w:r>
      <w:r w:rsidRPr="008825F0">
        <w:rPr>
          <w:rFonts w:ascii="宋体" w:hAnsi="宋体" w:cs="宋体" w:hint="eastAsia"/>
          <w:color w:val="000000"/>
          <w:sz w:val="24"/>
          <w:szCs w:val="24"/>
          <w:u w:val="single"/>
        </w:rPr>
        <w:t>盖章</w:t>
      </w:r>
      <w:r w:rsidRPr="008825F0">
        <w:rPr>
          <w:rFonts w:ascii="宋体" w:hAnsi="宋体" w:cs="宋体" w:hint="eastAsia"/>
          <w:color w:val="000000"/>
          <w:kern w:val="0"/>
          <w:sz w:val="24"/>
          <w:szCs w:val="24"/>
          <w:u w:val="single"/>
        </w:rPr>
        <w:t>）</w:t>
      </w:r>
    </w:p>
    <w:p w:rsidR="008825F0" w:rsidRPr="008825F0" w:rsidRDefault="008825F0" w:rsidP="008825F0">
      <w:pPr>
        <w:spacing w:line="360" w:lineRule="auto"/>
        <w:jc w:val="center"/>
        <w:rPr>
          <w:rFonts w:ascii="宋体"/>
          <w:b/>
          <w:bCs/>
          <w:color w:val="000000"/>
          <w:sz w:val="24"/>
          <w:szCs w:val="24"/>
        </w:rPr>
      </w:pPr>
      <w:r w:rsidRPr="008825F0">
        <w:rPr>
          <w:rFonts w:ascii="宋体" w:hAnsi="宋体" w:cs="宋体" w:hint="eastAsia"/>
          <w:color w:val="000000"/>
          <w:sz w:val="24"/>
          <w:szCs w:val="24"/>
        </w:rPr>
        <w:t>年月日</w:t>
      </w:r>
      <w:r w:rsidRPr="008825F0">
        <w:rPr>
          <w:rFonts w:ascii="宋体"/>
          <w:color w:val="000000"/>
          <w:sz w:val="24"/>
          <w:szCs w:val="24"/>
        </w:rPr>
        <w:br w:type="page"/>
      </w:r>
      <w:bookmarkStart w:id="107" w:name="_Toc144974873"/>
      <w:bookmarkStart w:id="108" w:name="_Toc168476335"/>
      <w:bookmarkStart w:id="109" w:name="_Toc168475932"/>
      <w:bookmarkStart w:id="110" w:name="_Toc221952127"/>
      <w:r w:rsidRPr="008825F0">
        <w:rPr>
          <w:rFonts w:ascii="宋体" w:hAnsi="宋体" w:cs="宋体" w:hint="eastAsia"/>
          <w:b/>
          <w:bCs/>
          <w:color w:val="000000"/>
          <w:sz w:val="24"/>
          <w:szCs w:val="24"/>
        </w:rPr>
        <w:lastRenderedPageBreak/>
        <w:t>（二）主要人员简历表</w:t>
      </w:r>
      <w:bookmarkEnd w:id="107"/>
      <w:bookmarkEnd w:id="108"/>
      <w:bookmarkEnd w:id="109"/>
      <w:bookmarkEnd w:id="1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364"/>
        <w:gridCol w:w="729"/>
        <w:gridCol w:w="939"/>
        <w:gridCol w:w="1079"/>
        <w:gridCol w:w="719"/>
        <w:gridCol w:w="1278"/>
        <w:gridCol w:w="594"/>
        <w:gridCol w:w="1733"/>
      </w:tblGrid>
      <w:tr w:rsidR="008825F0" w:rsidRPr="008825F0" w:rsidTr="000106E2">
        <w:trPr>
          <w:trHeight w:val="671"/>
          <w:jc w:val="center"/>
        </w:trPr>
        <w:tc>
          <w:tcPr>
            <w:tcW w:w="1687" w:type="dxa"/>
            <w:vAlign w:val="center"/>
          </w:tcPr>
          <w:p w:rsidR="008825F0" w:rsidRPr="008825F0" w:rsidRDefault="008825F0" w:rsidP="008825F0">
            <w:pPr>
              <w:spacing w:line="360" w:lineRule="auto"/>
              <w:jc w:val="center"/>
              <w:rPr>
                <w:rFonts w:ascii="宋体" w:cs="宋体"/>
                <w:color w:val="000000"/>
                <w:sz w:val="24"/>
                <w:szCs w:val="24"/>
              </w:rPr>
            </w:pPr>
            <w:bookmarkStart w:id="111" w:name="_Toc221952129"/>
            <w:r w:rsidRPr="008825F0">
              <w:rPr>
                <w:rFonts w:ascii="宋体" w:hAnsi="宋体" w:cs="宋体" w:hint="eastAsia"/>
                <w:color w:val="000000"/>
                <w:sz w:val="24"/>
                <w:szCs w:val="24"/>
              </w:rPr>
              <w:t>姓</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名</w:t>
            </w:r>
            <w:bookmarkEnd w:id="111"/>
          </w:p>
        </w:tc>
        <w:tc>
          <w:tcPr>
            <w:tcW w:w="1093" w:type="dxa"/>
            <w:gridSpan w:val="2"/>
            <w:vAlign w:val="center"/>
          </w:tcPr>
          <w:p w:rsidR="008825F0" w:rsidRPr="008825F0" w:rsidRDefault="008825F0" w:rsidP="008825F0">
            <w:pPr>
              <w:spacing w:line="360" w:lineRule="auto"/>
              <w:jc w:val="center"/>
              <w:rPr>
                <w:rFonts w:ascii="宋体" w:cs="宋体"/>
                <w:color w:val="000000"/>
                <w:sz w:val="24"/>
                <w:szCs w:val="24"/>
              </w:rPr>
            </w:pPr>
          </w:p>
        </w:tc>
        <w:tc>
          <w:tcPr>
            <w:tcW w:w="939" w:type="dxa"/>
            <w:vAlign w:val="center"/>
          </w:tcPr>
          <w:p w:rsidR="008825F0" w:rsidRPr="008825F0" w:rsidRDefault="008825F0" w:rsidP="008825F0">
            <w:pPr>
              <w:spacing w:line="360" w:lineRule="auto"/>
              <w:jc w:val="center"/>
              <w:rPr>
                <w:rFonts w:ascii="宋体" w:cs="宋体"/>
                <w:color w:val="000000"/>
                <w:sz w:val="24"/>
                <w:szCs w:val="24"/>
              </w:rPr>
            </w:pPr>
            <w:bookmarkStart w:id="112" w:name="_Toc221952130"/>
            <w:r w:rsidRPr="008825F0">
              <w:rPr>
                <w:rFonts w:ascii="宋体" w:hAnsi="宋体" w:cs="宋体" w:hint="eastAsia"/>
                <w:color w:val="000000"/>
                <w:sz w:val="24"/>
                <w:szCs w:val="24"/>
              </w:rPr>
              <w:t>年</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龄</w:t>
            </w:r>
            <w:bookmarkEnd w:id="112"/>
          </w:p>
        </w:tc>
        <w:tc>
          <w:tcPr>
            <w:tcW w:w="1079" w:type="dxa"/>
            <w:vAlign w:val="center"/>
          </w:tcPr>
          <w:p w:rsidR="008825F0" w:rsidRPr="008825F0" w:rsidRDefault="008825F0" w:rsidP="008825F0">
            <w:pPr>
              <w:spacing w:line="360" w:lineRule="auto"/>
              <w:jc w:val="center"/>
              <w:rPr>
                <w:rFonts w:ascii="宋体" w:cs="宋体"/>
                <w:color w:val="000000"/>
                <w:sz w:val="24"/>
                <w:szCs w:val="24"/>
              </w:rPr>
            </w:pPr>
          </w:p>
        </w:tc>
        <w:tc>
          <w:tcPr>
            <w:tcW w:w="2591" w:type="dxa"/>
            <w:gridSpan w:val="3"/>
            <w:vAlign w:val="center"/>
          </w:tcPr>
          <w:p w:rsidR="008825F0" w:rsidRPr="008825F0" w:rsidRDefault="008825F0" w:rsidP="008825F0">
            <w:pPr>
              <w:spacing w:line="360" w:lineRule="auto"/>
              <w:jc w:val="center"/>
              <w:rPr>
                <w:rFonts w:ascii="宋体" w:cs="宋体"/>
                <w:color w:val="000000"/>
                <w:sz w:val="24"/>
                <w:szCs w:val="24"/>
              </w:rPr>
            </w:pPr>
            <w:bookmarkStart w:id="113" w:name="_Toc221952131"/>
            <w:r w:rsidRPr="008825F0">
              <w:rPr>
                <w:rFonts w:ascii="宋体" w:hAnsi="宋体" w:cs="宋体" w:hint="eastAsia"/>
                <w:color w:val="000000"/>
                <w:sz w:val="24"/>
                <w:szCs w:val="24"/>
              </w:rPr>
              <w:t>学历</w:t>
            </w:r>
            <w:bookmarkEnd w:id="113"/>
          </w:p>
        </w:tc>
        <w:tc>
          <w:tcPr>
            <w:tcW w:w="1733"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trHeight w:val="671"/>
          <w:jc w:val="center"/>
        </w:trPr>
        <w:tc>
          <w:tcPr>
            <w:tcW w:w="1687" w:type="dxa"/>
            <w:vAlign w:val="center"/>
          </w:tcPr>
          <w:p w:rsidR="008825F0" w:rsidRPr="008825F0" w:rsidRDefault="008825F0" w:rsidP="008825F0">
            <w:pPr>
              <w:spacing w:line="360" w:lineRule="auto"/>
              <w:jc w:val="center"/>
              <w:rPr>
                <w:rFonts w:ascii="宋体" w:cs="宋体"/>
                <w:color w:val="000000"/>
                <w:sz w:val="24"/>
                <w:szCs w:val="24"/>
              </w:rPr>
            </w:pPr>
            <w:bookmarkStart w:id="114" w:name="_Toc221952132"/>
            <w:r w:rsidRPr="008825F0">
              <w:rPr>
                <w:rFonts w:ascii="宋体" w:hAnsi="宋体" w:cs="宋体" w:hint="eastAsia"/>
                <w:color w:val="000000"/>
                <w:sz w:val="24"/>
                <w:szCs w:val="24"/>
              </w:rPr>
              <w:t>职</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称</w:t>
            </w:r>
            <w:bookmarkEnd w:id="114"/>
          </w:p>
        </w:tc>
        <w:tc>
          <w:tcPr>
            <w:tcW w:w="1093" w:type="dxa"/>
            <w:gridSpan w:val="2"/>
            <w:vAlign w:val="center"/>
          </w:tcPr>
          <w:p w:rsidR="008825F0" w:rsidRPr="008825F0" w:rsidRDefault="008825F0" w:rsidP="008825F0">
            <w:pPr>
              <w:spacing w:line="360" w:lineRule="auto"/>
              <w:jc w:val="center"/>
              <w:rPr>
                <w:rFonts w:ascii="宋体" w:cs="宋体"/>
                <w:color w:val="000000"/>
                <w:sz w:val="24"/>
                <w:szCs w:val="24"/>
              </w:rPr>
            </w:pPr>
          </w:p>
        </w:tc>
        <w:tc>
          <w:tcPr>
            <w:tcW w:w="939" w:type="dxa"/>
            <w:vAlign w:val="center"/>
          </w:tcPr>
          <w:p w:rsidR="008825F0" w:rsidRPr="008825F0" w:rsidRDefault="008825F0" w:rsidP="008825F0">
            <w:pPr>
              <w:spacing w:line="360" w:lineRule="auto"/>
              <w:jc w:val="center"/>
              <w:rPr>
                <w:rFonts w:ascii="宋体" w:cs="宋体"/>
                <w:color w:val="000000"/>
                <w:sz w:val="24"/>
                <w:szCs w:val="24"/>
              </w:rPr>
            </w:pPr>
            <w:bookmarkStart w:id="115" w:name="_Toc221952133"/>
            <w:r w:rsidRPr="008825F0">
              <w:rPr>
                <w:rFonts w:ascii="宋体" w:hAnsi="宋体" w:cs="宋体" w:hint="eastAsia"/>
                <w:color w:val="000000"/>
                <w:sz w:val="24"/>
                <w:szCs w:val="24"/>
              </w:rPr>
              <w:t>职</w:t>
            </w:r>
            <w:r w:rsidRPr="008825F0">
              <w:rPr>
                <w:rFonts w:ascii="宋体" w:hAnsi="宋体" w:cs="宋体"/>
                <w:color w:val="000000"/>
                <w:sz w:val="24"/>
                <w:szCs w:val="24"/>
              </w:rPr>
              <w:t xml:space="preserve"> </w:t>
            </w:r>
            <w:proofErr w:type="gramStart"/>
            <w:r w:rsidRPr="008825F0">
              <w:rPr>
                <w:rFonts w:ascii="宋体" w:hAnsi="宋体" w:cs="宋体" w:hint="eastAsia"/>
                <w:color w:val="000000"/>
                <w:sz w:val="24"/>
                <w:szCs w:val="24"/>
              </w:rPr>
              <w:t>务</w:t>
            </w:r>
            <w:bookmarkEnd w:id="115"/>
            <w:proofErr w:type="gramEnd"/>
          </w:p>
        </w:tc>
        <w:tc>
          <w:tcPr>
            <w:tcW w:w="1079" w:type="dxa"/>
            <w:vAlign w:val="center"/>
          </w:tcPr>
          <w:p w:rsidR="008825F0" w:rsidRPr="008825F0" w:rsidRDefault="008825F0" w:rsidP="008825F0">
            <w:pPr>
              <w:spacing w:line="360" w:lineRule="auto"/>
              <w:jc w:val="center"/>
              <w:rPr>
                <w:rFonts w:ascii="宋体" w:cs="宋体"/>
                <w:color w:val="000000"/>
                <w:sz w:val="24"/>
                <w:szCs w:val="24"/>
              </w:rPr>
            </w:pPr>
          </w:p>
        </w:tc>
        <w:tc>
          <w:tcPr>
            <w:tcW w:w="2591" w:type="dxa"/>
            <w:gridSpan w:val="3"/>
            <w:vAlign w:val="center"/>
          </w:tcPr>
          <w:p w:rsidR="008825F0" w:rsidRPr="008825F0" w:rsidRDefault="008825F0" w:rsidP="008825F0">
            <w:pPr>
              <w:spacing w:line="360" w:lineRule="auto"/>
              <w:jc w:val="center"/>
              <w:rPr>
                <w:rFonts w:ascii="宋体" w:cs="宋体"/>
                <w:color w:val="000000"/>
                <w:sz w:val="24"/>
                <w:szCs w:val="24"/>
              </w:rPr>
            </w:pPr>
            <w:bookmarkStart w:id="116" w:name="_Toc221952134"/>
            <w:r w:rsidRPr="008825F0">
              <w:rPr>
                <w:rFonts w:ascii="宋体" w:hAnsi="宋体" w:cs="宋体" w:hint="eastAsia"/>
                <w:color w:val="000000"/>
                <w:sz w:val="24"/>
                <w:szCs w:val="24"/>
              </w:rPr>
              <w:t>拟在本合同任职</w:t>
            </w:r>
            <w:bookmarkEnd w:id="116"/>
          </w:p>
        </w:tc>
        <w:tc>
          <w:tcPr>
            <w:tcW w:w="1733" w:type="dxa"/>
            <w:vAlign w:val="center"/>
          </w:tcPr>
          <w:p w:rsidR="008825F0" w:rsidRPr="008825F0" w:rsidRDefault="008825F0" w:rsidP="008825F0">
            <w:pPr>
              <w:spacing w:line="360" w:lineRule="auto"/>
              <w:jc w:val="center"/>
              <w:rPr>
                <w:rFonts w:ascii="宋体" w:cs="宋体"/>
                <w:color w:val="000000"/>
                <w:sz w:val="24"/>
                <w:szCs w:val="24"/>
              </w:rPr>
            </w:pPr>
          </w:p>
        </w:tc>
      </w:tr>
      <w:tr w:rsidR="008825F0" w:rsidRPr="008825F0" w:rsidTr="000106E2">
        <w:trPr>
          <w:trHeight w:val="671"/>
          <w:jc w:val="center"/>
        </w:trPr>
        <w:tc>
          <w:tcPr>
            <w:tcW w:w="9122" w:type="dxa"/>
            <w:gridSpan w:val="9"/>
            <w:vAlign w:val="center"/>
          </w:tcPr>
          <w:p w:rsidR="008825F0" w:rsidRPr="008825F0" w:rsidRDefault="008825F0" w:rsidP="008825F0">
            <w:pPr>
              <w:spacing w:line="360" w:lineRule="auto"/>
              <w:jc w:val="center"/>
              <w:rPr>
                <w:rFonts w:ascii="宋体" w:cs="宋体"/>
                <w:color w:val="000000"/>
                <w:sz w:val="24"/>
                <w:szCs w:val="24"/>
              </w:rPr>
            </w:pPr>
            <w:bookmarkStart w:id="117" w:name="_Toc221952137"/>
            <w:r w:rsidRPr="008825F0">
              <w:rPr>
                <w:rFonts w:ascii="宋体" w:hAnsi="宋体" w:cs="宋体" w:hint="eastAsia"/>
                <w:color w:val="000000"/>
                <w:sz w:val="24"/>
                <w:szCs w:val="24"/>
              </w:rPr>
              <w:t>主要施工管理经历</w:t>
            </w:r>
            <w:bookmarkEnd w:id="117"/>
          </w:p>
        </w:tc>
      </w:tr>
      <w:tr w:rsidR="008825F0" w:rsidRPr="008825F0" w:rsidTr="000106E2">
        <w:trPr>
          <w:trHeight w:val="671"/>
          <w:jc w:val="center"/>
        </w:trPr>
        <w:tc>
          <w:tcPr>
            <w:tcW w:w="2051" w:type="dxa"/>
            <w:gridSpan w:val="2"/>
            <w:vAlign w:val="center"/>
          </w:tcPr>
          <w:p w:rsidR="008825F0" w:rsidRPr="008825F0" w:rsidRDefault="008825F0" w:rsidP="008825F0">
            <w:pPr>
              <w:spacing w:line="360" w:lineRule="auto"/>
              <w:jc w:val="center"/>
              <w:rPr>
                <w:rFonts w:ascii="宋体" w:cs="宋体"/>
                <w:color w:val="000000"/>
                <w:sz w:val="24"/>
                <w:szCs w:val="24"/>
              </w:rPr>
            </w:pPr>
            <w:bookmarkStart w:id="118" w:name="_Toc221952138"/>
            <w:r w:rsidRPr="008825F0">
              <w:rPr>
                <w:rFonts w:ascii="宋体" w:hAnsi="宋体" w:cs="宋体" w:hint="eastAsia"/>
                <w:color w:val="000000"/>
                <w:sz w:val="24"/>
                <w:szCs w:val="24"/>
              </w:rPr>
              <w:t>时</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间</w:t>
            </w:r>
            <w:bookmarkEnd w:id="118"/>
          </w:p>
        </w:tc>
        <w:tc>
          <w:tcPr>
            <w:tcW w:w="3466" w:type="dxa"/>
            <w:gridSpan w:val="4"/>
            <w:vAlign w:val="center"/>
          </w:tcPr>
          <w:p w:rsidR="008825F0" w:rsidRPr="008825F0" w:rsidRDefault="008825F0" w:rsidP="008825F0">
            <w:pPr>
              <w:spacing w:line="360" w:lineRule="auto"/>
              <w:jc w:val="center"/>
              <w:rPr>
                <w:rFonts w:ascii="宋体" w:cs="宋体"/>
                <w:color w:val="000000"/>
                <w:sz w:val="24"/>
                <w:szCs w:val="24"/>
              </w:rPr>
            </w:pPr>
            <w:bookmarkStart w:id="119" w:name="_Toc221952139"/>
            <w:r w:rsidRPr="008825F0">
              <w:rPr>
                <w:rFonts w:ascii="宋体" w:hAnsi="宋体" w:cs="宋体" w:hint="eastAsia"/>
                <w:color w:val="000000"/>
                <w:sz w:val="24"/>
                <w:szCs w:val="24"/>
              </w:rPr>
              <w:t>参加过的类似项目</w:t>
            </w:r>
            <w:bookmarkEnd w:id="119"/>
          </w:p>
        </w:tc>
        <w:tc>
          <w:tcPr>
            <w:tcW w:w="1278" w:type="dxa"/>
            <w:vAlign w:val="center"/>
          </w:tcPr>
          <w:p w:rsidR="008825F0" w:rsidRPr="008825F0" w:rsidRDefault="008825F0" w:rsidP="008825F0">
            <w:pPr>
              <w:spacing w:line="360" w:lineRule="auto"/>
              <w:jc w:val="center"/>
              <w:rPr>
                <w:rFonts w:ascii="宋体" w:cs="宋体"/>
                <w:color w:val="000000"/>
                <w:sz w:val="24"/>
                <w:szCs w:val="24"/>
              </w:rPr>
            </w:pPr>
            <w:bookmarkStart w:id="120" w:name="_Toc221952140"/>
            <w:r w:rsidRPr="008825F0">
              <w:rPr>
                <w:rFonts w:ascii="宋体" w:hAnsi="宋体" w:cs="宋体" w:hint="eastAsia"/>
                <w:color w:val="000000"/>
                <w:sz w:val="24"/>
                <w:szCs w:val="24"/>
              </w:rPr>
              <w:t>担任职务</w:t>
            </w:r>
            <w:bookmarkEnd w:id="120"/>
          </w:p>
        </w:tc>
        <w:tc>
          <w:tcPr>
            <w:tcW w:w="2327" w:type="dxa"/>
            <w:gridSpan w:val="2"/>
            <w:vAlign w:val="center"/>
          </w:tcPr>
          <w:p w:rsidR="008825F0" w:rsidRPr="008825F0" w:rsidRDefault="008825F0" w:rsidP="008825F0">
            <w:pPr>
              <w:spacing w:line="360" w:lineRule="auto"/>
              <w:rPr>
                <w:rFonts w:ascii="宋体" w:cs="宋体"/>
                <w:color w:val="000000"/>
                <w:sz w:val="24"/>
                <w:szCs w:val="24"/>
              </w:rPr>
            </w:pPr>
            <w:bookmarkStart w:id="121" w:name="_Toc221952141"/>
            <w:r w:rsidRPr="008825F0">
              <w:rPr>
                <w:rFonts w:ascii="宋体" w:hAnsi="宋体" w:cs="宋体" w:hint="eastAsia"/>
                <w:color w:val="000000"/>
                <w:sz w:val="24"/>
                <w:szCs w:val="24"/>
              </w:rPr>
              <w:t>发包人及联系电话</w:t>
            </w:r>
            <w:bookmarkEnd w:id="121"/>
          </w:p>
        </w:tc>
      </w:tr>
      <w:tr w:rsidR="008825F0" w:rsidRPr="008825F0" w:rsidTr="000106E2">
        <w:trPr>
          <w:trHeight w:val="671"/>
          <w:jc w:val="center"/>
        </w:trPr>
        <w:tc>
          <w:tcPr>
            <w:tcW w:w="2051" w:type="dxa"/>
            <w:gridSpan w:val="2"/>
          </w:tcPr>
          <w:p w:rsidR="008825F0" w:rsidRPr="008825F0" w:rsidRDefault="008825F0" w:rsidP="008825F0">
            <w:pPr>
              <w:spacing w:line="360" w:lineRule="auto"/>
              <w:rPr>
                <w:rFonts w:ascii="宋体" w:cs="宋体"/>
                <w:color w:val="000000"/>
                <w:sz w:val="24"/>
                <w:szCs w:val="24"/>
              </w:rPr>
            </w:pPr>
          </w:p>
        </w:tc>
        <w:tc>
          <w:tcPr>
            <w:tcW w:w="3466" w:type="dxa"/>
            <w:gridSpan w:val="4"/>
          </w:tcPr>
          <w:p w:rsidR="008825F0" w:rsidRPr="008825F0" w:rsidRDefault="008825F0" w:rsidP="008825F0">
            <w:pPr>
              <w:spacing w:line="360" w:lineRule="auto"/>
              <w:rPr>
                <w:rFonts w:ascii="宋体" w:cs="宋体"/>
                <w:color w:val="000000"/>
                <w:sz w:val="24"/>
                <w:szCs w:val="24"/>
              </w:rPr>
            </w:pPr>
          </w:p>
        </w:tc>
        <w:tc>
          <w:tcPr>
            <w:tcW w:w="1278" w:type="dxa"/>
          </w:tcPr>
          <w:p w:rsidR="008825F0" w:rsidRPr="008825F0" w:rsidRDefault="008825F0" w:rsidP="008825F0">
            <w:pPr>
              <w:spacing w:line="360" w:lineRule="auto"/>
              <w:rPr>
                <w:rFonts w:ascii="宋体" w:cs="宋体"/>
                <w:color w:val="000000"/>
                <w:sz w:val="24"/>
                <w:szCs w:val="24"/>
              </w:rPr>
            </w:pPr>
          </w:p>
        </w:tc>
        <w:tc>
          <w:tcPr>
            <w:tcW w:w="2327" w:type="dxa"/>
            <w:gridSpan w:val="2"/>
          </w:tcPr>
          <w:p w:rsidR="008825F0" w:rsidRPr="008825F0" w:rsidRDefault="008825F0" w:rsidP="008825F0">
            <w:pPr>
              <w:spacing w:line="360" w:lineRule="auto"/>
              <w:rPr>
                <w:rFonts w:ascii="宋体" w:cs="宋体"/>
                <w:color w:val="000000"/>
                <w:sz w:val="24"/>
                <w:szCs w:val="24"/>
              </w:rPr>
            </w:pPr>
          </w:p>
        </w:tc>
      </w:tr>
      <w:tr w:rsidR="008825F0" w:rsidRPr="008825F0" w:rsidTr="000106E2">
        <w:trPr>
          <w:trHeight w:val="671"/>
          <w:jc w:val="center"/>
        </w:trPr>
        <w:tc>
          <w:tcPr>
            <w:tcW w:w="2051" w:type="dxa"/>
            <w:gridSpan w:val="2"/>
          </w:tcPr>
          <w:p w:rsidR="008825F0" w:rsidRPr="008825F0" w:rsidRDefault="008825F0" w:rsidP="008825F0">
            <w:pPr>
              <w:spacing w:line="360" w:lineRule="auto"/>
              <w:rPr>
                <w:rFonts w:ascii="宋体" w:cs="宋体"/>
                <w:color w:val="000000"/>
                <w:sz w:val="24"/>
                <w:szCs w:val="24"/>
              </w:rPr>
            </w:pPr>
          </w:p>
        </w:tc>
        <w:tc>
          <w:tcPr>
            <w:tcW w:w="3466" w:type="dxa"/>
            <w:gridSpan w:val="4"/>
          </w:tcPr>
          <w:p w:rsidR="008825F0" w:rsidRPr="008825F0" w:rsidRDefault="008825F0" w:rsidP="008825F0">
            <w:pPr>
              <w:spacing w:line="360" w:lineRule="auto"/>
              <w:rPr>
                <w:rFonts w:ascii="宋体" w:cs="宋体"/>
                <w:color w:val="000000"/>
                <w:sz w:val="24"/>
                <w:szCs w:val="24"/>
              </w:rPr>
            </w:pPr>
          </w:p>
        </w:tc>
        <w:tc>
          <w:tcPr>
            <w:tcW w:w="1278" w:type="dxa"/>
          </w:tcPr>
          <w:p w:rsidR="008825F0" w:rsidRPr="008825F0" w:rsidRDefault="008825F0" w:rsidP="008825F0">
            <w:pPr>
              <w:spacing w:line="360" w:lineRule="auto"/>
              <w:rPr>
                <w:rFonts w:ascii="宋体" w:cs="宋体"/>
                <w:color w:val="000000"/>
                <w:sz w:val="24"/>
                <w:szCs w:val="24"/>
              </w:rPr>
            </w:pPr>
          </w:p>
        </w:tc>
        <w:tc>
          <w:tcPr>
            <w:tcW w:w="2327" w:type="dxa"/>
            <w:gridSpan w:val="2"/>
          </w:tcPr>
          <w:p w:rsidR="008825F0" w:rsidRPr="008825F0" w:rsidRDefault="008825F0" w:rsidP="008825F0">
            <w:pPr>
              <w:spacing w:line="360" w:lineRule="auto"/>
              <w:rPr>
                <w:rFonts w:ascii="宋体" w:cs="宋体"/>
                <w:color w:val="000000"/>
                <w:sz w:val="24"/>
                <w:szCs w:val="24"/>
              </w:rPr>
            </w:pPr>
          </w:p>
        </w:tc>
      </w:tr>
      <w:tr w:rsidR="008825F0" w:rsidRPr="008825F0" w:rsidTr="000106E2">
        <w:trPr>
          <w:trHeight w:val="671"/>
          <w:jc w:val="center"/>
        </w:trPr>
        <w:tc>
          <w:tcPr>
            <w:tcW w:w="2051" w:type="dxa"/>
            <w:gridSpan w:val="2"/>
          </w:tcPr>
          <w:p w:rsidR="008825F0" w:rsidRPr="008825F0" w:rsidRDefault="008825F0" w:rsidP="008825F0">
            <w:pPr>
              <w:spacing w:line="360" w:lineRule="auto"/>
              <w:rPr>
                <w:rFonts w:ascii="宋体" w:cs="宋体"/>
                <w:color w:val="000000"/>
                <w:sz w:val="24"/>
                <w:szCs w:val="24"/>
              </w:rPr>
            </w:pPr>
          </w:p>
        </w:tc>
        <w:tc>
          <w:tcPr>
            <w:tcW w:w="3466" w:type="dxa"/>
            <w:gridSpan w:val="4"/>
          </w:tcPr>
          <w:p w:rsidR="008825F0" w:rsidRPr="008825F0" w:rsidRDefault="008825F0" w:rsidP="008825F0">
            <w:pPr>
              <w:spacing w:line="360" w:lineRule="auto"/>
              <w:rPr>
                <w:rFonts w:ascii="宋体" w:cs="宋体"/>
                <w:color w:val="000000"/>
                <w:sz w:val="24"/>
                <w:szCs w:val="24"/>
              </w:rPr>
            </w:pPr>
          </w:p>
        </w:tc>
        <w:tc>
          <w:tcPr>
            <w:tcW w:w="1278" w:type="dxa"/>
          </w:tcPr>
          <w:p w:rsidR="008825F0" w:rsidRPr="008825F0" w:rsidRDefault="008825F0" w:rsidP="008825F0">
            <w:pPr>
              <w:spacing w:line="360" w:lineRule="auto"/>
              <w:rPr>
                <w:rFonts w:ascii="宋体" w:cs="宋体"/>
                <w:color w:val="000000"/>
                <w:sz w:val="24"/>
                <w:szCs w:val="24"/>
              </w:rPr>
            </w:pPr>
          </w:p>
        </w:tc>
        <w:tc>
          <w:tcPr>
            <w:tcW w:w="2327" w:type="dxa"/>
            <w:gridSpan w:val="2"/>
          </w:tcPr>
          <w:p w:rsidR="008825F0" w:rsidRPr="008825F0" w:rsidRDefault="008825F0" w:rsidP="008825F0">
            <w:pPr>
              <w:spacing w:line="360" w:lineRule="auto"/>
              <w:rPr>
                <w:rFonts w:ascii="宋体" w:cs="宋体"/>
                <w:color w:val="000000"/>
                <w:sz w:val="24"/>
                <w:szCs w:val="24"/>
              </w:rPr>
            </w:pPr>
          </w:p>
        </w:tc>
      </w:tr>
      <w:tr w:rsidR="008825F0" w:rsidRPr="008825F0" w:rsidTr="000106E2">
        <w:trPr>
          <w:trHeight w:val="671"/>
          <w:jc w:val="center"/>
        </w:trPr>
        <w:tc>
          <w:tcPr>
            <w:tcW w:w="2051" w:type="dxa"/>
            <w:gridSpan w:val="2"/>
            <w:vAlign w:val="center"/>
          </w:tcPr>
          <w:p w:rsidR="008825F0" w:rsidRPr="008825F0" w:rsidRDefault="008825F0" w:rsidP="008825F0">
            <w:pPr>
              <w:spacing w:line="360" w:lineRule="auto"/>
              <w:rPr>
                <w:rFonts w:ascii="宋体" w:cs="宋体"/>
                <w:color w:val="000000"/>
                <w:sz w:val="24"/>
                <w:szCs w:val="24"/>
              </w:rPr>
            </w:pPr>
          </w:p>
        </w:tc>
        <w:tc>
          <w:tcPr>
            <w:tcW w:w="3466" w:type="dxa"/>
            <w:gridSpan w:val="4"/>
            <w:vAlign w:val="center"/>
          </w:tcPr>
          <w:p w:rsidR="008825F0" w:rsidRPr="008825F0" w:rsidRDefault="008825F0" w:rsidP="008825F0">
            <w:pPr>
              <w:spacing w:line="360" w:lineRule="auto"/>
              <w:rPr>
                <w:rFonts w:ascii="宋体" w:cs="宋体"/>
                <w:color w:val="000000"/>
                <w:sz w:val="24"/>
                <w:szCs w:val="24"/>
              </w:rPr>
            </w:pPr>
          </w:p>
        </w:tc>
        <w:tc>
          <w:tcPr>
            <w:tcW w:w="1278" w:type="dxa"/>
            <w:vAlign w:val="center"/>
          </w:tcPr>
          <w:p w:rsidR="008825F0" w:rsidRPr="008825F0" w:rsidRDefault="008825F0" w:rsidP="008825F0">
            <w:pPr>
              <w:spacing w:line="360" w:lineRule="auto"/>
              <w:rPr>
                <w:rFonts w:ascii="宋体" w:cs="宋体"/>
                <w:color w:val="000000"/>
                <w:sz w:val="24"/>
                <w:szCs w:val="24"/>
              </w:rPr>
            </w:pPr>
          </w:p>
        </w:tc>
        <w:tc>
          <w:tcPr>
            <w:tcW w:w="2327" w:type="dxa"/>
            <w:gridSpan w:val="2"/>
            <w:vAlign w:val="center"/>
          </w:tcPr>
          <w:p w:rsidR="008825F0" w:rsidRPr="008825F0" w:rsidRDefault="008825F0" w:rsidP="008825F0">
            <w:pPr>
              <w:spacing w:line="360" w:lineRule="auto"/>
              <w:rPr>
                <w:rFonts w:ascii="宋体" w:cs="宋体"/>
                <w:color w:val="000000"/>
                <w:sz w:val="24"/>
                <w:szCs w:val="24"/>
              </w:rPr>
            </w:pPr>
          </w:p>
        </w:tc>
      </w:tr>
    </w:tbl>
    <w:p w:rsidR="008825F0" w:rsidRPr="008825F0" w:rsidRDefault="008825F0" w:rsidP="008825F0">
      <w:pPr>
        <w:spacing w:line="360" w:lineRule="auto"/>
        <w:ind w:firstLineChars="292" w:firstLine="701"/>
        <w:rPr>
          <w:rFonts w:ascii="宋体"/>
          <w:color w:val="000000"/>
          <w:sz w:val="24"/>
          <w:szCs w:val="24"/>
        </w:rPr>
      </w:pPr>
    </w:p>
    <w:p w:rsidR="008825F0" w:rsidRPr="008825F0" w:rsidRDefault="008825F0" w:rsidP="008825F0">
      <w:pPr>
        <w:spacing w:line="360" w:lineRule="auto"/>
        <w:ind w:firstLineChars="292" w:firstLine="701"/>
        <w:rPr>
          <w:rFonts w:ascii="宋体"/>
          <w:color w:val="000000"/>
          <w:sz w:val="24"/>
          <w:szCs w:val="24"/>
        </w:rPr>
      </w:pPr>
      <w:r w:rsidRPr="008825F0">
        <w:rPr>
          <w:rFonts w:ascii="宋体" w:hAnsi="宋体" w:cs="宋体" w:hint="eastAsia"/>
          <w:color w:val="000000"/>
          <w:sz w:val="24"/>
          <w:szCs w:val="24"/>
        </w:rPr>
        <w:t>注：</w:t>
      </w:r>
      <w:r w:rsidRPr="008825F0">
        <w:rPr>
          <w:rFonts w:ascii="宋体" w:hAnsi="宋体" w:cs="宋体"/>
          <w:color w:val="000000"/>
          <w:sz w:val="24"/>
          <w:szCs w:val="24"/>
        </w:rPr>
        <w:t>1</w:t>
      </w:r>
      <w:r w:rsidRPr="008825F0">
        <w:rPr>
          <w:rFonts w:ascii="宋体" w:hAnsi="宋体" w:cs="宋体" w:hint="eastAsia"/>
          <w:color w:val="000000"/>
          <w:sz w:val="24"/>
          <w:szCs w:val="24"/>
        </w:rPr>
        <w:t>、需填报本表的主要人员包括项目管理机构主要人员汇总表中的所有人员，每位人员应单独列表。</w:t>
      </w:r>
    </w:p>
    <w:p w:rsidR="008825F0" w:rsidRPr="008825F0" w:rsidRDefault="008825F0" w:rsidP="008825F0">
      <w:pPr>
        <w:spacing w:line="360" w:lineRule="auto"/>
        <w:ind w:firstLineChars="292" w:firstLine="701"/>
        <w:rPr>
          <w:rFonts w:ascii="宋体"/>
          <w:color w:val="000000"/>
          <w:sz w:val="24"/>
          <w:szCs w:val="24"/>
        </w:rPr>
      </w:pPr>
      <w:r w:rsidRPr="008825F0">
        <w:rPr>
          <w:rFonts w:ascii="宋体" w:hAnsi="宋体" w:cs="宋体"/>
          <w:color w:val="000000"/>
          <w:sz w:val="24"/>
          <w:szCs w:val="24"/>
        </w:rPr>
        <w:t>2</w:t>
      </w:r>
      <w:r w:rsidRPr="008825F0">
        <w:rPr>
          <w:rFonts w:ascii="宋体" w:hAnsi="宋体" w:cs="宋体" w:hint="eastAsia"/>
          <w:color w:val="000000"/>
          <w:sz w:val="24"/>
          <w:szCs w:val="24"/>
        </w:rPr>
        <w:t>、其他主要人员应附执业证或上岗证书的复印件并加盖单位公章。</w:t>
      </w:r>
    </w:p>
    <w:p w:rsidR="008825F0" w:rsidRPr="008825F0" w:rsidRDefault="008825F0" w:rsidP="008825F0">
      <w:pPr>
        <w:spacing w:line="360" w:lineRule="auto"/>
        <w:ind w:leftChars="200" w:left="420" w:firstLineChars="2000" w:firstLine="4800"/>
        <w:rPr>
          <w:rFonts w:ascii="宋体"/>
          <w:color w:val="000000"/>
          <w:sz w:val="24"/>
          <w:szCs w:val="24"/>
        </w:rPr>
      </w:pPr>
    </w:p>
    <w:p w:rsidR="008825F0" w:rsidRPr="008825F0" w:rsidRDefault="008825F0" w:rsidP="008825F0">
      <w:pPr>
        <w:spacing w:line="360" w:lineRule="auto"/>
        <w:ind w:leftChars="200" w:left="420" w:firstLineChars="2000" w:firstLine="4800"/>
        <w:rPr>
          <w:rFonts w:ascii="宋体"/>
          <w:color w:val="000000"/>
          <w:sz w:val="24"/>
          <w:szCs w:val="24"/>
        </w:rPr>
      </w:pPr>
    </w:p>
    <w:p w:rsidR="008825F0" w:rsidRPr="008825F0" w:rsidRDefault="008825F0" w:rsidP="008825F0">
      <w:pPr>
        <w:spacing w:line="360" w:lineRule="auto"/>
        <w:rPr>
          <w:rFonts w:ascii="宋体"/>
          <w:color w:val="000000"/>
          <w:sz w:val="24"/>
          <w:szCs w:val="24"/>
          <w:u w:val="single"/>
        </w:rPr>
      </w:pPr>
      <w:r w:rsidRPr="008825F0">
        <w:rPr>
          <w:rFonts w:ascii="宋体" w:hAnsi="宋体" w:cs="宋体"/>
          <w:color w:val="000000"/>
          <w:sz w:val="24"/>
          <w:szCs w:val="24"/>
        </w:rPr>
        <w:t xml:space="preserve">                           </w:t>
      </w:r>
      <w:r w:rsidRPr="008825F0">
        <w:rPr>
          <w:rFonts w:ascii="宋体" w:hAnsi="宋体" w:cs="宋体" w:hint="eastAsia"/>
          <w:color w:val="000000"/>
          <w:sz w:val="24"/>
          <w:szCs w:val="24"/>
        </w:rPr>
        <w:t>投</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标</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人：</w:t>
      </w:r>
      <w:r w:rsidRPr="008825F0">
        <w:rPr>
          <w:rFonts w:ascii="宋体" w:hAnsi="宋体" w:cs="宋体"/>
          <w:color w:val="000000"/>
          <w:sz w:val="24"/>
          <w:szCs w:val="24"/>
          <w:u w:val="single"/>
        </w:rPr>
        <w:t xml:space="preserve">          </w:t>
      </w:r>
      <w:r w:rsidRPr="008825F0">
        <w:rPr>
          <w:rFonts w:ascii="宋体" w:hAnsi="宋体" w:cs="宋体" w:hint="eastAsia"/>
          <w:color w:val="000000"/>
          <w:sz w:val="24"/>
          <w:szCs w:val="24"/>
          <w:u w:val="single"/>
        </w:rPr>
        <w:t>（盖单位章）</w:t>
      </w:r>
    </w:p>
    <w:p w:rsidR="008825F0" w:rsidRPr="008825F0" w:rsidRDefault="008825F0" w:rsidP="008825F0">
      <w:pPr>
        <w:spacing w:line="360" w:lineRule="auto"/>
        <w:ind w:firstLineChars="1100" w:firstLine="2640"/>
        <w:rPr>
          <w:rFonts w:ascii="宋体"/>
          <w:color w:val="000000"/>
          <w:kern w:val="0"/>
          <w:sz w:val="24"/>
          <w:szCs w:val="24"/>
          <w:u w:val="single"/>
        </w:rPr>
      </w:pPr>
      <w:r w:rsidRPr="008825F0">
        <w:rPr>
          <w:rFonts w:ascii="宋体" w:hAnsi="宋体" w:cs="宋体" w:hint="eastAsia"/>
          <w:color w:val="000000"/>
          <w:sz w:val="24"/>
          <w:szCs w:val="24"/>
        </w:rPr>
        <w:t>法定代表人或其委托代理人：</w:t>
      </w:r>
      <w:r w:rsidRPr="008825F0">
        <w:rPr>
          <w:rFonts w:ascii="宋体" w:hAnsi="宋体" w:cs="宋体" w:hint="eastAsia"/>
          <w:color w:val="000000"/>
          <w:kern w:val="0"/>
          <w:sz w:val="24"/>
          <w:szCs w:val="24"/>
          <w:u w:val="single"/>
        </w:rPr>
        <w:t>（</w:t>
      </w:r>
      <w:r w:rsidRPr="008825F0">
        <w:rPr>
          <w:rFonts w:ascii="宋体" w:hAnsi="宋体" w:cs="宋体" w:hint="eastAsia"/>
          <w:color w:val="000000"/>
          <w:sz w:val="24"/>
          <w:szCs w:val="24"/>
          <w:u w:val="single"/>
        </w:rPr>
        <w:t>签字</w:t>
      </w:r>
      <w:r w:rsidRPr="008825F0">
        <w:rPr>
          <w:rFonts w:ascii="宋体" w:hAnsi="宋体" w:cs="宋体" w:hint="eastAsia"/>
          <w:color w:val="000000"/>
          <w:kern w:val="0"/>
          <w:sz w:val="24"/>
          <w:szCs w:val="24"/>
          <w:u w:val="single"/>
        </w:rPr>
        <w:t>或</w:t>
      </w:r>
      <w:r w:rsidRPr="008825F0">
        <w:rPr>
          <w:rFonts w:ascii="宋体" w:hAnsi="宋体" w:cs="宋体" w:hint="eastAsia"/>
          <w:color w:val="000000"/>
          <w:sz w:val="24"/>
          <w:szCs w:val="24"/>
          <w:u w:val="single"/>
        </w:rPr>
        <w:t>盖章</w:t>
      </w:r>
      <w:r w:rsidRPr="008825F0">
        <w:rPr>
          <w:rFonts w:ascii="宋体" w:hAnsi="宋体" w:cs="宋体" w:hint="eastAsia"/>
          <w:color w:val="000000"/>
          <w:kern w:val="0"/>
          <w:sz w:val="24"/>
          <w:szCs w:val="24"/>
          <w:u w:val="single"/>
        </w:rPr>
        <w:t>）</w:t>
      </w:r>
    </w:p>
    <w:p w:rsidR="008825F0" w:rsidRPr="008825F0" w:rsidRDefault="008825F0" w:rsidP="008825F0">
      <w:pPr>
        <w:spacing w:line="360" w:lineRule="auto"/>
        <w:ind w:firstLineChars="1150" w:firstLine="2760"/>
        <w:jc w:val="center"/>
        <w:rPr>
          <w:rFonts w:ascii="宋体"/>
          <w:color w:val="000000"/>
          <w:kern w:val="0"/>
          <w:sz w:val="24"/>
          <w:szCs w:val="24"/>
        </w:rPr>
      </w:pPr>
      <w:r w:rsidRPr="008825F0">
        <w:rPr>
          <w:rFonts w:ascii="宋体" w:hAnsi="宋体" w:cs="宋体" w:hint="eastAsia"/>
          <w:color w:val="000000"/>
          <w:sz w:val="24"/>
          <w:szCs w:val="24"/>
        </w:rPr>
        <w:t>年月日</w:t>
      </w:r>
      <w:r w:rsidRPr="008825F0">
        <w:rPr>
          <w:rFonts w:ascii="宋体"/>
          <w:color w:val="000000"/>
          <w:kern w:val="0"/>
          <w:sz w:val="24"/>
          <w:szCs w:val="24"/>
        </w:rPr>
        <w:br w:type="page"/>
      </w:r>
      <w:r w:rsidRPr="008825F0">
        <w:rPr>
          <w:rFonts w:ascii="宋体" w:hAnsi="宋体" w:cs="宋体" w:hint="eastAsia"/>
          <w:b/>
          <w:bCs/>
          <w:color w:val="000000"/>
          <w:kern w:val="0"/>
          <w:sz w:val="24"/>
          <w:szCs w:val="24"/>
        </w:rPr>
        <w:lastRenderedPageBreak/>
        <w:t>六、资格审查资料</w:t>
      </w:r>
    </w:p>
    <w:p w:rsidR="008825F0" w:rsidRPr="008825F0" w:rsidRDefault="008825F0" w:rsidP="008825F0">
      <w:pPr>
        <w:topLinePunct/>
        <w:spacing w:line="360" w:lineRule="auto"/>
        <w:jc w:val="center"/>
        <w:rPr>
          <w:rFonts w:ascii="宋体"/>
          <w:b/>
          <w:bCs/>
          <w:color w:val="000000"/>
          <w:sz w:val="24"/>
          <w:szCs w:val="24"/>
        </w:rPr>
      </w:pPr>
      <w:bookmarkStart w:id="122" w:name="_Toc229408551"/>
      <w:bookmarkStart w:id="123" w:name="_Toc179715759"/>
      <w:bookmarkStart w:id="124" w:name="_Toc152047266"/>
      <w:bookmarkStart w:id="125" w:name="_Toc221952154"/>
      <w:r w:rsidRPr="008825F0">
        <w:rPr>
          <w:rFonts w:ascii="宋体" w:hAnsi="宋体" w:cs="宋体" w:hint="eastAsia"/>
          <w:b/>
          <w:bCs/>
          <w:color w:val="000000"/>
          <w:sz w:val="24"/>
          <w:szCs w:val="24"/>
        </w:rPr>
        <w:t>供应商基本情况表</w:t>
      </w:r>
      <w:bookmarkEnd w:id="122"/>
      <w:bookmarkEnd w:id="123"/>
      <w:bookmarkEnd w:id="124"/>
      <w:bookmarkEnd w:id="125"/>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1297"/>
        <w:gridCol w:w="552"/>
        <w:gridCol w:w="840"/>
        <w:gridCol w:w="420"/>
        <w:gridCol w:w="311"/>
        <w:gridCol w:w="1421"/>
        <w:gridCol w:w="147"/>
        <w:gridCol w:w="860"/>
        <w:gridCol w:w="1534"/>
      </w:tblGrid>
      <w:tr w:rsidR="008825F0" w:rsidRPr="008825F0" w:rsidTr="000106E2">
        <w:trPr>
          <w:trHeight w:val="561"/>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26" w:name="_Toc221952155"/>
            <w:r w:rsidRPr="008825F0">
              <w:rPr>
                <w:rFonts w:ascii="宋体" w:hAnsi="宋体" w:cs="宋体" w:hint="eastAsia"/>
                <w:color w:val="000000"/>
                <w:sz w:val="24"/>
                <w:szCs w:val="24"/>
              </w:rPr>
              <w:t>供应商名称</w:t>
            </w:r>
            <w:bookmarkEnd w:id="126"/>
          </w:p>
        </w:tc>
        <w:tc>
          <w:tcPr>
            <w:tcW w:w="7382" w:type="dxa"/>
            <w:gridSpan w:val="9"/>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11"/>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27" w:name="_Toc221952156"/>
            <w:r w:rsidRPr="008825F0">
              <w:rPr>
                <w:rFonts w:ascii="宋体" w:hAnsi="宋体" w:cs="宋体" w:hint="eastAsia"/>
                <w:color w:val="000000"/>
                <w:sz w:val="24"/>
                <w:szCs w:val="24"/>
              </w:rPr>
              <w:t>注册地址</w:t>
            </w:r>
            <w:bookmarkEnd w:id="127"/>
          </w:p>
        </w:tc>
        <w:tc>
          <w:tcPr>
            <w:tcW w:w="3420" w:type="dxa"/>
            <w:gridSpan w:val="5"/>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28" w:name="_Toc221952157"/>
            <w:r w:rsidRPr="008825F0">
              <w:rPr>
                <w:rFonts w:ascii="宋体" w:hAnsi="宋体" w:cs="宋体" w:hint="eastAsia"/>
                <w:color w:val="000000"/>
                <w:sz w:val="24"/>
                <w:szCs w:val="24"/>
              </w:rPr>
              <w:t>邮政编码</w:t>
            </w:r>
            <w:bookmarkEnd w:id="128"/>
          </w:p>
        </w:tc>
        <w:tc>
          <w:tcPr>
            <w:tcW w:w="2541" w:type="dxa"/>
            <w:gridSpan w:val="3"/>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05"/>
          <w:jc w:val="center"/>
        </w:trPr>
        <w:tc>
          <w:tcPr>
            <w:tcW w:w="1728" w:type="dxa"/>
            <w:vMerge w:val="restart"/>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29" w:name="_Toc221952158"/>
            <w:r w:rsidRPr="008825F0">
              <w:rPr>
                <w:rFonts w:ascii="宋体" w:hAnsi="宋体" w:cs="宋体" w:hint="eastAsia"/>
                <w:color w:val="000000"/>
                <w:sz w:val="24"/>
                <w:szCs w:val="24"/>
              </w:rPr>
              <w:t>联系方式</w:t>
            </w:r>
            <w:bookmarkEnd w:id="129"/>
          </w:p>
        </w:tc>
        <w:tc>
          <w:tcPr>
            <w:tcW w:w="1297"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0" w:name="_Toc221952159"/>
            <w:r w:rsidRPr="008825F0">
              <w:rPr>
                <w:rFonts w:ascii="宋体" w:hAnsi="宋体" w:cs="宋体" w:hint="eastAsia"/>
                <w:color w:val="000000"/>
                <w:sz w:val="24"/>
                <w:szCs w:val="24"/>
              </w:rPr>
              <w:t>联系人</w:t>
            </w:r>
            <w:bookmarkEnd w:id="130"/>
          </w:p>
        </w:tc>
        <w:tc>
          <w:tcPr>
            <w:tcW w:w="2123"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1" w:name="_Toc221952160"/>
            <w:r w:rsidRPr="008825F0">
              <w:rPr>
                <w:rFonts w:ascii="宋体" w:hAnsi="宋体" w:cs="宋体" w:hint="eastAsia"/>
                <w:color w:val="000000"/>
                <w:sz w:val="24"/>
                <w:szCs w:val="24"/>
              </w:rPr>
              <w:t>电</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话</w:t>
            </w:r>
            <w:bookmarkEnd w:id="131"/>
          </w:p>
        </w:tc>
        <w:tc>
          <w:tcPr>
            <w:tcW w:w="2541" w:type="dxa"/>
            <w:gridSpan w:val="3"/>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13"/>
          <w:jc w:val="center"/>
        </w:trPr>
        <w:tc>
          <w:tcPr>
            <w:tcW w:w="1728" w:type="dxa"/>
            <w:vMerge/>
            <w:tcBorders>
              <w:top w:val="single" w:sz="4" w:space="0" w:color="auto"/>
              <w:bottom w:val="single" w:sz="4" w:space="0" w:color="auto"/>
              <w:right w:val="single" w:sz="4" w:space="0" w:color="auto"/>
            </w:tcBorders>
            <w:vAlign w:val="center"/>
          </w:tcPr>
          <w:p w:rsidR="008825F0" w:rsidRPr="008825F0" w:rsidRDefault="008825F0" w:rsidP="008825F0">
            <w:pPr>
              <w:widowControl/>
              <w:jc w:val="left"/>
              <w:rPr>
                <w:rFonts w:ascii="宋体" w:cs="宋体"/>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2" w:name="_Toc221952161"/>
            <w:r w:rsidRPr="008825F0">
              <w:rPr>
                <w:rFonts w:ascii="宋体" w:hAnsi="宋体" w:cs="宋体" w:hint="eastAsia"/>
                <w:color w:val="000000"/>
                <w:sz w:val="24"/>
                <w:szCs w:val="24"/>
              </w:rPr>
              <w:t>传</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真</w:t>
            </w:r>
            <w:bookmarkEnd w:id="132"/>
          </w:p>
        </w:tc>
        <w:tc>
          <w:tcPr>
            <w:tcW w:w="2123"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3" w:name="_Toc221952162"/>
            <w:r w:rsidRPr="008825F0">
              <w:rPr>
                <w:rFonts w:ascii="宋体" w:hAnsi="宋体" w:cs="宋体" w:hint="eastAsia"/>
                <w:color w:val="000000"/>
                <w:sz w:val="24"/>
                <w:szCs w:val="24"/>
              </w:rPr>
              <w:t>网</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址</w:t>
            </w:r>
            <w:bookmarkEnd w:id="133"/>
          </w:p>
        </w:tc>
        <w:tc>
          <w:tcPr>
            <w:tcW w:w="2541" w:type="dxa"/>
            <w:gridSpan w:val="3"/>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14"/>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4" w:name="_Toc221952163"/>
            <w:r w:rsidRPr="008825F0">
              <w:rPr>
                <w:rFonts w:ascii="宋体" w:hAnsi="宋体" w:cs="宋体" w:hint="eastAsia"/>
                <w:color w:val="000000"/>
                <w:sz w:val="24"/>
                <w:szCs w:val="24"/>
              </w:rPr>
              <w:t>组织结构</w:t>
            </w:r>
            <w:bookmarkEnd w:id="134"/>
          </w:p>
        </w:tc>
        <w:tc>
          <w:tcPr>
            <w:tcW w:w="7382" w:type="dxa"/>
            <w:gridSpan w:val="9"/>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08"/>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5" w:name="_Toc221952164"/>
            <w:r w:rsidRPr="008825F0">
              <w:rPr>
                <w:rFonts w:ascii="宋体" w:hAnsi="宋体" w:cs="宋体" w:hint="eastAsia"/>
                <w:color w:val="000000"/>
                <w:sz w:val="24"/>
                <w:szCs w:val="24"/>
              </w:rPr>
              <w:t>法定代表人</w:t>
            </w:r>
            <w:bookmarkEnd w:id="135"/>
          </w:p>
        </w:tc>
        <w:tc>
          <w:tcPr>
            <w:tcW w:w="1297"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6" w:name="_Toc221952165"/>
            <w:r w:rsidRPr="008825F0">
              <w:rPr>
                <w:rFonts w:ascii="宋体" w:hAnsi="宋体" w:cs="宋体" w:hint="eastAsia"/>
                <w:color w:val="000000"/>
                <w:sz w:val="24"/>
                <w:szCs w:val="24"/>
              </w:rPr>
              <w:t>姓名</w:t>
            </w:r>
            <w:bookmarkEnd w:id="136"/>
          </w:p>
        </w:tc>
        <w:tc>
          <w:tcPr>
            <w:tcW w:w="552"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7" w:name="_Toc221952166"/>
            <w:r w:rsidRPr="008825F0">
              <w:rPr>
                <w:rFonts w:ascii="宋体" w:hAnsi="宋体" w:cs="宋体" w:hint="eastAsia"/>
                <w:color w:val="000000"/>
                <w:sz w:val="24"/>
                <w:szCs w:val="24"/>
              </w:rPr>
              <w:t>技术职称</w:t>
            </w:r>
            <w:bookmarkEnd w:id="137"/>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8" w:name="_Toc221952167"/>
            <w:r w:rsidRPr="008825F0">
              <w:rPr>
                <w:rFonts w:ascii="宋体" w:hAnsi="宋体" w:cs="宋体" w:hint="eastAsia"/>
                <w:color w:val="000000"/>
                <w:sz w:val="24"/>
                <w:szCs w:val="24"/>
              </w:rPr>
              <w:t>电话</w:t>
            </w:r>
            <w:bookmarkEnd w:id="138"/>
          </w:p>
        </w:tc>
        <w:tc>
          <w:tcPr>
            <w:tcW w:w="1534" w:type="dxa"/>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02"/>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39" w:name="_Toc221952168"/>
            <w:r w:rsidRPr="008825F0">
              <w:rPr>
                <w:rFonts w:ascii="宋体" w:hAnsi="宋体" w:cs="宋体" w:hint="eastAsia"/>
                <w:color w:val="000000"/>
                <w:sz w:val="24"/>
                <w:szCs w:val="24"/>
              </w:rPr>
              <w:t>技术负责人</w:t>
            </w:r>
            <w:bookmarkEnd w:id="139"/>
          </w:p>
        </w:tc>
        <w:tc>
          <w:tcPr>
            <w:tcW w:w="1297"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0" w:name="_Toc221952169"/>
            <w:r w:rsidRPr="008825F0">
              <w:rPr>
                <w:rFonts w:ascii="宋体" w:hAnsi="宋体" w:cs="宋体" w:hint="eastAsia"/>
                <w:color w:val="000000"/>
                <w:sz w:val="24"/>
                <w:szCs w:val="24"/>
              </w:rPr>
              <w:t>姓名</w:t>
            </w:r>
            <w:bookmarkEnd w:id="140"/>
          </w:p>
        </w:tc>
        <w:tc>
          <w:tcPr>
            <w:tcW w:w="552"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1" w:name="_Toc221952170"/>
            <w:r w:rsidRPr="008825F0">
              <w:rPr>
                <w:rFonts w:ascii="宋体" w:hAnsi="宋体" w:cs="宋体" w:hint="eastAsia"/>
                <w:color w:val="000000"/>
                <w:sz w:val="24"/>
                <w:szCs w:val="24"/>
              </w:rPr>
              <w:t>技术职称</w:t>
            </w:r>
            <w:bookmarkEnd w:id="141"/>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2" w:name="_Toc221952171"/>
            <w:r w:rsidRPr="008825F0">
              <w:rPr>
                <w:rFonts w:ascii="宋体" w:hAnsi="宋体" w:cs="宋体" w:hint="eastAsia"/>
                <w:color w:val="000000"/>
                <w:sz w:val="24"/>
                <w:szCs w:val="24"/>
              </w:rPr>
              <w:t>电话</w:t>
            </w:r>
            <w:bookmarkEnd w:id="142"/>
          </w:p>
        </w:tc>
        <w:tc>
          <w:tcPr>
            <w:tcW w:w="1534" w:type="dxa"/>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24"/>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3" w:name="_Toc221952172"/>
            <w:r w:rsidRPr="008825F0">
              <w:rPr>
                <w:rFonts w:ascii="宋体" w:hAnsi="宋体" w:cs="宋体" w:hint="eastAsia"/>
                <w:color w:val="000000"/>
                <w:sz w:val="24"/>
                <w:szCs w:val="24"/>
              </w:rPr>
              <w:t>成立时间</w:t>
            </w:r>
            <w:bookmarkEnd w:id="143"/>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5533" w:type="dxa"/>
            <w:gridSpan w:val="7"/>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ind w:firstLineChars="500" w:firstLine="1200"/>
              <w:rPr>
                <w:rFonts w:ascii="宋体" w:cs="宋体"/>
                <w:color w:val="000000"/>
                <w:sz w:val="24"/>
                <w:szCs w:val="24"/>
              </w:rPr>
            </w:pPr>
            <w:bookmarkStart w:id="144" w:name="_Toc221952173"/>
            <w:r w:rsidRPr="008825F0">
              <w:rPr>
                <w:rFonts w:ascii="宋体" w:hAnsi="宋体" w:cs="宋体" w:hint="eastAsia"/>
                <w:color w:val="000000"/>
                <w:sz w:val="24"/>
                <w:szCs w:val="24"/>
              </w:rPr>
              <w:t>员工总人数：</w:t>
            </w:r>
            <w:bookmarkEnd w:id="144"/>
          </w:p>
        </w:tc>
      </w:tr>
      <w:tr w:rsidR="008825F0" w:rsidRPr="008825F0" w:rsidTr="000106E2">
        <w:trPr>
          <w:cantSplit/>
          <w:trHeight w:val="658"/>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5" w:name="_Toc221952174"/>
            <w:r w:rsidRPr="008825F0">
              <w:rPr>
                <w:rFonts w:ascii="宋体" w:hAnsi="宋体" w:cs="宋体" w:hint="eastAsia"/>
                <w:color w:val="000000"/>
                <w:sz w:val="24"/>
                <w:szCs w:val="24"/>
              </w:rPr>
              <w:t>企业资质等级</w:t>
            </w:r>
            <w:bookmarkEnd w:id="145"/>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6" w:name="_Toc221952175"/>
            <w:r w:rsidRPr="008825F0">
              <w:rPr>
                <w:rFonts w:ascii="宋体" w:hAnsi="宋体" w:cs="宋体" w:hint="eastAsia"/>
                <w:color w:val="000000"/>
                <w:sz w:val="24"/>
                <w:szCs w:val="24"/>
              </w:rPr>
              <w:t>其中</w:t>
            </w:r>
            <w:bookmarkEnd w:id="146"/>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7" w:name="_Toc221952176"/>
            <w:r w:rsidRPr="008825F0">
              <w:rPr>
                <w:rFonts w:ascii="宋体" w:hAnsi="宋体" w:cs="宋体" w:hint="eastAsia"/>
                <w:color w:val="000000"/>
                <w:sz w:val="24"/>
                <w:szCs w:val="24"/>
              </w:rPr>
              <w:t>项目经理</w:t>
            </w:r>
            <w:bookmarkEnd w:id="147"/>
          </w:p>
        </w:tc>
        <w:tc>
          <w:tcPr>
            <w:tcW w:w="2394" w:type="dxa"/>
            <w:gridSpan w:val="2"/>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10"/>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8" w:name="_Toc221952177"/>
            <w:r w:rsidRPr="008825F0">
              <w:rPr>
                <w:rFonts w:ascii="宋体" w:hAnsi="宋体" w:cs="宋体" w:hint="eastAsia"/>
                <w:color w:val="000000"/>
                <w:sz w:val="24"/>
                <w:szCs w:val="24"/>
              </w:rPr>
              <w:t>营业执照号</w:t>
            </w:r>
            <w:bookmarkEnd w:id="148"/>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widowControl/>
              <w:jc w:val="left"/>
              <w:rPr>
                <w:rFonts w:ascii="宋体" w:cs="宋体"/>
                <w:color w:val="000000"/>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49" w:name="_Toc221952178"/>
            <w:r w:rsidRPr="008825F0">
              <w:rPr>
                <w:rFonts w:ascii="宋体" w:hAnsi="宋体" w:cs="宋体" w:hint="eastAsia"/>
                <w:color w:val="000000"/>
                <w:sz w:val="24"/>
                <w:szCs w:val="24"/>
              </w:rPr>
              <w:t>高级职称人员</w:t>
            </w:r>
            <w:bookmarkEnd w:id="149"/>
          </w:p>
        </w:tc>
        <w:tc>
          <w:tcPr>
            <w:tcW w:w="2394" w:type="dxa"/>
            <w:gridSpan w:val="2"/>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04"/>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0" w:name="_Toc221952179"/>
            <w:r w:rsidRPr="008825F0">
              <w:rPr>
                <w:rFonts w:ascii="宋体" w:hAnsi="宋体" w:cs="宋体" w:hint="eastAsia"/>
                <w:color w:val="000000"/>
                <w:sz w:val="24"/>
                <w:szCs w:val="24"/>
              </w:rPr>
              <w:t>注册资金</w:t>
            </w:r>
            <w:bookmarkEnd w:id="150"/>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widowControl/>
              <w:jc w:val="left"/>
              <w:rPr>
                <w:rFonts w:ascii="宋体" w:cs="宋体"/>
                <w:color w:val="000000"/>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1" w:name="_Toc221952180"/>
            <w:r w:rsidRPr="008825F0">
              <w:rPr>
                <w:rFonts w:ascii="宋体" w:hAnsi="宋体" w:cs="宋体" w:hint="eastAsia"/>
                <w:color w:val="000000"/>
                <w:sz w:val="24"/>
                <w:szCs w:val="24"/>
              </w:rPr>
              <w:t>中级职称人员</w:t>
            </w:r>
            <w:bookmarkEnd w:id="151"/>
          </w:p>
        </w:tc>
        <w:tc>
          <w:tcPr>
            <w:tcW w:w="2394" w:type="dxa"/>
            <w:gridSpan w:val="2"/>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60"/>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2" w:name="_Toc221952181"/>
            <w:r w:rsidRPr="008825F0">
              <w:rPr>
                <w:rFonts w:ascii="宋体" w:hAnsi="宋体" w:cs="宋体" w:hint="eastAsia"/>
                <w:color w:val="000000"/>
                <w:sz w:val="24"/>
                <w:szCs w:val="24"/>
              </w:rPr>
              <w:t>开户银行</w:t>
            </w:r>
            <w:bookmarkEnd w:id="152"/>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widowControl/>
              <w:jc w:val="left"/>
              <w:rPr>
                <w:rFonts w:ascii="宋体" w:cs="宋体"/>
                <w:color w:val="000000"/>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3" w:name="_Toc221952182"/>
            <w:r w:rsidRPr="008825F0">
              <w:rPr>
                <w:rFonts w:ascii="宋体" w:hAnsi="宋体" w:cs="宋体" w:hint="eastAsia"/>
                <w:color w:val="000000"/>
                <w:sz w:val="24"/>
                <w:szCs w:val="24"/>
              </w:rPr>
              <w:t>初级职称人员</w:t>
            </w:r>
            <w:bookmarkEnd w:id="153"/>
          </w:p>
        </w:tc>
        <w:tc>
          <w:tcPr>
            <w:tcW w:w="2394" w:type="dxa"/>
            <w:gridSpan w:val="2"/>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cantSplit/>
          <w:trHeight w:val="606"/>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4" w:name="_Toc221952183"/>
            <w:r w:rsidRPr="008825F0">
              <w:rPr>
                <w:rFonts w:ascii="宋体" w:hAnsi="宋体" w:cs="宋体" w:hint="eastAsia"/>
                <w:color w:val="000000"/>
                <w:sz w:val="24"/>
                <w:szCs w:val="24"/>
              </w:rPr>
              <w:t>账号</w:t>
            </w:r>
            <w:bookmarkEnd w:id="154"/>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widowControl/>
              <w:jc w:val="left"/>
              <w:rPr>
                <w:rFonts w:ascii="宋体" w:cs="宋体"/>
                <w:color w:val="000000"/>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825F0" w:rsidRPr="008825F0" w:rsidRDefault="008825F0" w:rsidP="008825F0">
            <w:pPr>
              <w:spacing w:line="360" w:lineRule="auto"/>
              <w:jc w:val="center"/>
              <w:rPr>
                <w:rFonts w:ascii="宋体" w:cs="宋体"/>
                <w:color w:val="000000"/>
                <w:sz w:val="24"/>
                <w:szCs w:val="24"/>
              </w:rPr>
            </w:pPr>
            <w:bookmarkStart w:id="155" w:name="_Toc221952184"/>
            <w:r w:rsidRPr="008825F0">
              <w:rPr>
                <w:rFonts w:ascii="宋体" w:hAnsi="宋体" w:cs="宋体" w:hint="eastAsia"/>
                <w:color w:val="000000"/>
                <w:sz w:val="24"/>
                <w:szCs w:val="24"/>
              </w:rPr>
              <w:t>技</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工</w:t>
            </w:r>
            <w:bookmarkEnd w:id="155"/>
          </w:p>
        </w:tc>
        <w:tc>
          <w:tcPr>
            <w:tcW w:w="2394" w:type="dxa"/>
            <w:gridSpan w:val="2"/>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1005"/>
          <w:jc w:val="center"/>
        </w:trPr>
        <w:tc>
          <w:tcPr>
            <w:tcW w:w="1728" w:type="dxa"/>
            <w:tcBorders>
              <w:top w:val="single" w:sz="4" w:space="0" w:color="auto"/>
              <w:bottom w:val="nil"/>
              <w:right w:val="single" w:sz="4" w:space="0" w:color="auto"/>
            </w:tcBorders>
            <w:vAlign w:val="center"/>
          </w:tcPr>
          <w:p w:rsidR="008825F0" w:rsidRPr="008825F0" w:rsidRDefault="008825F0" w:rsidP="008825F0">
            <w:pPr>
              <w:topLinePunct/>
              <w:spacing w:line="360" w:lineRule="auto"/>
              <w:ind w:firstLineChars="100" w:firstLine="240"/>
              <w:jc w:val="center"/>
              <w:rPr>
                <w:rFonts w:ascii="宋体" w:cs="宋体"/>
                <w:color w:val="000000"/>
                <w:sz w:val="24"/>
                <w:szCs w:val="24"/>
              </w:rPr>
            </w:pPr>
            <w:bookmarkStart w:id="156" w:name="_Toc221952185"/>
            <w:r w:rsidRPr="008825F0">
              <w:rPr>
                <w:rFonts w:ascii="宋体" w:hAnsi="宋体" w:cs="宋体" w:hint="eastAsia"/>
                <w:color w:val="000000"/>
                <w:sz w:val="24"/>
                <w:szCs w:val="24"/>
              </w:rPr>
              <w:t>经营范围</w:t>
            </w:r>
            <w:bookmarkEnd w:id="156"/>
          </w:p>
        </w:tc>
        <w:tc>
          <w:tcPr>
            <w:tcW w:w="7382" w:type="dxa"/>
            <w:gridSpan w:val="9"/>
            <w:tcBorders>
              <w:top w:val="single" w:sz="4" w:space="0" w:color="auto"/>
              <w:left w:val="single" w:sz="4" w:space="0" w:color="auto"/>
              <w:bottom w:val="nil"/>
            </w:tcBorders>
            <w:vAlign w:val="center"/>
          </w:tcPr>
          <w:p w:rsidR="008825F0" w:rsidRPr="008825F0" w:rsidRDefault="008825F0" w:rsidP="008825F0">
            <w:pPr>
              <w:topLinePunct/>
              <w:spacing w:line="360" w:lineRule="auto"/>
              <w:jc w:val="center"/>
              <w:rPr>
                <w:rFonts w:ascii="宋体" w:cs="宋体"/>
                <w:color w:val="000000"/>
                <w:sz w:val="24"/>
                <w:szCs w:val="24"/>
              </w:rPr>
            </w:pPr>
          </w:p>
        </w:tc>
      </w:tr>
      <w:tr w:rsidR="008825F0" w:rsidRPr="008825F0" w:rsidTr="000106E2">
        <w:trPr>
          <w:trHeight w:val="615"/>
          <w:jc w:val="center"/>
        </w:trPr>
        <w:tc>
          <w:tcPr>
            <w:tcW w:w="1728" w:type="dxa"/>
            <w:tcBorders>
              <w:top w:val="single" w:sz="4" w:space="0" w:color="auto"/>
              <w:bottom w:val="single" w:sz="4" w:space="0" w:color="auto"/>
              <w:right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bookmarkStart w:id="157" w:name="_Toc221952186"/>
            <w:r w:rsidRPr="008825F0">
              <w:rPr>
                <w:rFonts w:ascii="宋体" w:hAnsi="宋体" w:cs="宋体" w:hint="eastAsia"/>
                <w:color w:val="000000"/>
                <w:sz w:val="24"/>
                <w:szCs w:val="24"/>
              </w:rPr>
              <w:t>备注</w:t>
            </w:r>
            <w:bookmarkEnd w:id="157"/>
          </w:p>
        </w:tc>
        <w:tc>
          <w:tcPr>
            <w:tcW w:w="7382" w:type="dxa"/>
            <w:gridSpan w:val="9"/>
            <w:tcBorders>
              <w:top w:val="single" w:sz="4" w:space="0" w:color="auto"/>
              <w:left w:val="single" w:sz="4" w:space="0" w:color="auto"/>
              <w:bottom w:val="single" w:sz="4" w:space="0" w:color="auto"/>
            </w:tcBorders>
            <w:vAlign w:val="center"/>
          </w:tcPr>
          <w:p w:rsidR="008825F0" w:rsidRPr="008825F0" w:rsidRDefault="008825F0" w:rsidP="008825F0">
            <w:pPr>
              <w:topLinePunct/>
              <w:spacing w:line="360" w:lineRule="auto"/>
              <w:jc w:val="center"/>
              <w:rPr>
                <w:rFonts w:ascii="宋体" w:cs="宋体"/>
                <w:color w:val="000000"/>
                <w:sz w:val="24"/>
                <w:szCs w:val="24"/>
              </w:rPr>
            </w:pPr>
          </w:p>
        </w:tc>
      </w:tr>
    </w:tbl>
    <w:p w:rsidR="008825F0" w:rsidRPr="008825F0" w:rsidRDefault="008825F0" w:rsidP="008825F0">
      <w:pPr>
        <w:spacing w:line="360" w:lineRule="auto"/>
        <w:rPr>
          <w:rFonts w:ascii="宋体"/>
          <w:b/>
          <w:bCs/>
          <w:color w:val="000000"/>
          <w:sz w:val="24"/>
          <w:szCs w:val="24"/>
        </w:rPr>
      </w:pPr>
      <w:r w:rsidRPr="008825F0">
        <w:rPr>
          <w:rFonts w:ascii="宋体" w:hAnsi="宋体" w:cs="宋体" w:hint="eastAsia"/>
          <w:b/>
          <w:bCs/>
          <w:color w:val="000000"/>
          <w:sz w:val="24"/>
          <w:szCs w:val="24"/>
        </w:rPr>
        <w:t>备注：应</w:t>
      </w:r>
      <w:proofErr w:type="gramStart"/>
      <w:r w:rsidRPr="008825F0">
        <w:rPr>
          <w:rFonts w:ascii="宋体" w:hAnsi="宋体" w:cs="宋体" w:hint="eastAsia"/>
          <w:b/>
          <w:bCs/>
          <w:color w:val="000000"/>
          <w:sz w:val="24"/>
          <w:szCs w:val="24"/>
        </w:rPr>
        <w:t>附供应</w:t>
      </w:r>
      <w:proofErr w:type="gramEnd"/>
      <w:r w:rsidRPr="008825F0">
        <w:rPr>
          <w:rFonts w:ascii="宋体" w:hAnsi="宋体" w:cs="宋体" w:hint="eastAsia"/>
          <w:b/>
          <w:bCs/>
          <w:color w:val="000000"/>
          <w:sz w:val="24"/>
          <w:szCs w:val="24"/>
        </w:rPr>
        <w:t>商营业执照、资质证书等材料的复印件并加盖公章。</w:t>
      </w:r>
    </w:p>
    <w:p w:rsidR="008825F0" w:rsidRPr="008825F0" w:rsidRDefault="008825F0" w:rsidP="008825F0">
      <w:pPr>
        <w:spacing w:line="360" w:lineRule="auto"/>
        <w:ind w:firstLineChars="1100" w:firstLine="2640"/>
        <w:rPr>
          <w:rFonts w:ascii="宋体"/>
          <w:color w:val="000000"/>
          <w:sz w:val="24"/>
          <w:szCs w:val="24"/>
        </w:rPr>
      </w:pPr>
      <w:r w:rsidRPr="008825F0">
        <w:rPr>
          <w:rFonts w:ascii="宋体" w:hAnsi="宋体" w:cs="宋体" w:hint="eastAsia"/>
          <w:color w:val="000000"/>
          <w:sz w:val="24"/>
          <w:szCs w:val="24"/>
        </w:rPr>
        <w:t>投</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标</w:t>
      </w:r>
      <w:r w:rsidRPr="008825F0">
        <w:rPr>
          <w:rFonts w:ascii="宋体" w:hAnsi="宋体" w:cs="宋体"/>
          <w:color w:val="000000"/>
          <w:sz w:val="24"/>
          <w:szCs w:val="24"/>
        </w:rPr>
        <w:t xml:space="preserve"> </w:t>
      </w:r>
      <w:r w:rsidRPr="008825F0">
        <w:rPr>
          <w:rFonts w:ascii="宋体" w:hAnsi="宋体" w:cs="宋体" w:hint="eastAsia"/>
          <w:color w:val="000000"/>
          <w:sz w:val="24"/>
          <w:szCs w:val="24"/>
        </w:rPr>
        <w:t>人：（盖单位章）</w:t>
      </w:r>
    </w:p>
    <w:p w:rsidR="008825F0" w:rsidRPr="008825F0" w:rsidRDefault="008825F0" w:rsidP="008825F0">
      <w:pPr>
        <w:spacing w:line="360" w:lineRule="auto"/>
        <w:ind w:firstLineChars="1100" w:firstLine="2640"/>
        <w:rPr>
          <w:rFonts w:ascii="宋体"/>
          <w:color w:val="000000"/>
          <w:kern w:val="0"/>
          <w:sz w:val="24"/>
          <w:szCs w:val="24"/>
          <w:u w:val="single"/>
        </w:rPr>
      </w:pPr>
      <w:r w:rsidRPr="008825F0">
        <w:rPr>
          <w:rFonts w:ascii="宋体" w:hAnsi="宋体" w:cs="宋体" w:hint="eastAsia"/>
          <w:color w:val="000000"/>
          <w:sz w:val="24"/>
          <w:szCs w:val="24"/>
        </w:rPr>
        <w:t>法定代表人或其委托代理人：</w:t>
      </w:r>
      <w:r w:rsidRPr="008825F0">
        <w:rPr>
          <w:rFonts w:ascii="宋体" w:hAnsi="宋体" w:cs="宋体" w:hint="eastAsia"/>
          <w:color w:val="000000"/>
          <w:kern w:val="0"/>
          <w:sz w:val="24"/>
          <w:szCs w:val="24"/>
          <w:u w:val="single"/>
        </w:rPr>
        <w:t>（</w:t>
      </w:r>
      <w:r w:rsidRPr="008825F0">
        <w:rPr>
          <w:rFonts w:ascii="宋体" w:hAnsi="宋体" w:cs="宋体" w:hint="eastAsia"/>
          <w:color w:val="000000"/>
          <w:sz w:val="24"/>
          <w:szCs w:val="24"/>
          <w:u w:val="single"/>
        </w:rPr>
        <w:t>签字</w:t>
      </w:r>
      <w:r w:rsidRPr="008825F0">
        <w:rPr>
          <w:rFonts w:ascii="宋体" w:hAnsi="宋体" w:cs="宋体" w:hint="eastAsia"/>
          <w:color w:val="000000"/>
          <w:kern w:val="0"/>
          <w:sz w:val="24"/>
          <w:szCs w:val="24"/>
          <w:u w:val="single"/>
        </w:rPr>
        <w:t>或</w:t>
      </w:r>
      <w:r w:rsidRPr="008825F0">
        <w:rPr>
          <w:rFonts w:ascii="宋体" w:hAnsi="宋体" w:cs="宋体" w:hint="eastAsia"/>
          <w:color w:val="000000"/>
          <w:sz w:val="24"/>
          <w:szCs w:val="24"/>
          <w:u w:val="single"/>
        </w:rPr>
        <w:t>盖章</w:t>
      </w:r>
      <w:r w:rsidRPr="008825F0">
        <w:rPr>
          <w:rFonts w:ascii="宋体" w:hAnsi="宋体" w:cs="宋体" w:hint="eastAsia"/>
          <w:color w:val="000000"/>
          <w:kern w:val="0"/>
          <w:sz w:val="24"/>
          <w:szCs w:val="24"/>
          <w:u w:val="single"/>
        </w:rPr>
        <w:t>）</w:t>
      </w:r>
    </w:p>
    <w:p w:rsidR="008825F0" w:rsidRPr="008825F0" w:rsidRDefault="008825F0" w:rsidP="008825F0">
      <w:pPr>
        <w:spacing w:line="360" w:lineRule="auto"/>
        <w:ind w:firstLineChars="1400" w:firstLine="3360"/>
        <w:rPr>
          <w:rFonts w:ascii="宋体"/>
          <w:b/>
          <w:bCs/>
          <w:color w:val="000000"/>
          <w:sz w:val="24"/>
          <w:szCs w:val="24"/>
        </w:rPr>
      </w:pPr>
      <w:r w:rsidRPr="008825F0">
        <w:rPr>
          <w:rFonts w:ascii="宋体" w:hAnsi="宋体" w:cs="宋体" w:hint="eastAsia"/>
          <w:color w:val="000000"/>
          <w:sz w:val="24"/>
          <w:szCs w:val="24"/>
        </w:rPr>
        <w:t>年    月     日</w:t>
      </w:r>
    </w:p>
    <w:p w:rsidR="008825F0" w:rsidRPr="008825F0" w:rsidRDefault="008825F0" w:rsidP="008825F0">
      <w:pPr>
        <w:spacing w:line="360" w:lineRule="auto"/>
        <w:jc w:val="center"/>
        <w:rPr>
          <w:rFonts w:ascii="宋体"/>
          <w:b/>
          <w:bCs/>
          <w:color w:val="000000"/>
          <w:kern w:val="0"/>
          <w:sz w:val="24"/>
          <w:szCs w:val="24"/>
        </w:rPr>
      </w:pPr>
      <w:r w:rsidRPr="008825F0">
        <w:rPr>
          <w:rFonts w:ascii="宋体"/>
          <w:b/>
          <w:bCs/>
          <w:color w:val="000000"/>
          <w:kern w:val="0"/>
          <w:sz w:val="24"/>
          <w:szCs w:val="24"/>
        </w:rPr>
        <w:br w:type="page"/>
      </w:r>
      <w:r w:rsidRPr="008825F0">
        <w:rPr>
          <w:rFonts w:ascii="宋体" w:hAnsi="宋体" w:cs="宋体" w:hint="eastAsia"/>
          <w:b/>
          <w:bCs/>
          <w:color w:val="000000"/>
          <w:kern w:val="0"/>
          <w:sz w:val="24"/>
          <w:szCs w:val="24"/>
        </w:rPr>
        <w:lastRenderedPageBreak/>
        <w:t>七、施工组织设计</w:t>
      </w:r>
    </w:p>
    <w:p w:rsidR="008825F0" w:rsidRPr="008825F0" w:rsidRDefault="008825F0" w:rsidP="008825F0">
      <w:pPr>
        <w:autoSpaceDE w:val="0"/>
        <w:autoSpaceDN w:val="0"/>
        <w:adjustRightInd w:val="0"/>
        <w:spacing w:line="360" w:lineRule="auto"/>
        <w:jc w:val="center"/>
        <w:rPr>
          <w:rFonts w:ascii="宋体"/>
          <w:color w:val="000000"/>
          <w:kern w:val="0"/>
          <w:sz w:val="24"/>
          <w:szCs w:val="24"/>
        </w:rPr>
      </w:pPr>
    </w:p>
    <w:p w:rsidR="008825F0" w:rsidRPr="008825F0" w:rsidRDefault="008825F0" w:rsidP="008825F0">
      <w:pPr>
        <w:ind w:firstLineChars="200" w:firstLine="420"/>
      </w:pPr>
      <w:r w:rsidRPr="008825F0">
        <w:rPr>
          <w:rFonts w:hint="eastAsia"/>
        </w:rPr>
        <w:t>供应商应根据竞争性谈判采购文件和对现场的勘察情况，采用文字并结合图表形式，参考以下要点编制本工程的施工组织设计：</w:t>
      </w:r>
    </w:p>
    <w:p w:rsidR="008825F0" w:rsidRPr="008825F0" w:rsidRDefault="008825F0" w:rsidP="008825F0">
      <w:pPr>
        <w:tabs>
          <w:tab w:val="left" w:pos="5250"/>
        </w:tabs>
        <w:spacing w:after="120"/>
        <w:ind w:firstLine="280"/>
        <w:rPr>
          <w:rFonts w:eastAsia="楷体_GB2312"/>
          <w:kern w:val="0"/>
          <w:sz w:val="32"/>
        </w:rPr>
      </w:pPr>
    </w:p>
    <w:p w:rsidR="008825F0" w:rsidRPr="008825F0" w:rsidRDefault="008825F0" w:rsidP="008825F0">
      <w:pPr>
        <w:numPr>
          <w:ilvl w:val="0"/>
          <w:numId w:val="4"/>
        </w:numPr>
        <w:spacing w:line="460" w:lineRule="exact"/>
        <w:rPr>
          <w:rFonts w:ascii="宋体" w:hAnsi="宋体"/>
          <w:szCs w:val="21"/>
        </w:rPr>
      </w:pPr>
      <w:r w:rsidRPr="008825F0">
        <w:rPr>
          <w:rFonts w:ascii="宋体" w:hAnsi="宋体" w:cs="宋体"/>
          <w:szCs w:val="21"/>
        </w:rPr>
        <w:t>内容完整性</w:t>
      </w:r>
      <w:r w:rsidRPr="008825F0">
        <w:rPr>
          <w:rFonts w:ascii="宋体" w:hAnsi="宋体" w:cs="宋体" w:hint="eastAsia"/>
          <w:szCs w:val="21"/>
        </w:rPr>
        <w:t xml:space="preserve">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主要施工方案与技术措施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质量管理体系与措施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安全管理体系与措施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文明施工、环境保护管理体系及施工现场扬尘治理措施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工期保证措施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拟投入资源配备计划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施工进度表与网络计划图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施工总平面图布置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技术创新的应用实施措施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采用新工艺、新技术、新设备、新材料、</w:t>
      </w:r>
      <w:r w:rsidRPr="008825F0">
        <w:rPr>
          <w:rFonts w:ascii="宋体" w:hAnsi="宋体" w:cs="宋体"/>
          <w:szCs w:val="21"/>
        </w:rPr>
        <w:t>BIM</w:t>
      </w:r>
      <w:r w:rsidRPr="008825F0">
        <w:rPr>
          <w:rFonts w:ascii="宋体" w:hAnsi="宋体" w:cs="宋体" w:hint="eastAsia"/>
          <w:szCs w:val="21"/>
        </w:rPr>
        <w:t xml:space="preserve">等的程度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施工现场实施信息化监控和数据处理         </w:t>
      </w:r>
    </w:p>
    <w:p w:rsidR="008825F0" w:rsidRPr="008825F0" w:rsidRDefault="008825F0" w:rsidP="008825F0">
      <w:pPr>
        <w:numPr>
          <w:ilvl w:val="0"/>
          <w:numId w:val="4"/>
        </w:numPr>
        <w:spacing w:line="460" w:lineRule="exact"/>
        <w:rPr>
          <w:rFonts w:ascii="宋体" w:hAnsi="宋体" w:cs="宋体"/>
          <w:szCs w:val="21"/>
        </w:rPr>
      </w:pPr>
      <w:r w:rsidRPr="008825F0">
        <w:rPr>
          <w:rFonts w:ascii="宋体" w:hAnsi="宋体" w:cs="宋体" w:hint="eastAsia"/>
          <w:szCs w:val="21"/>
        </w:rPr>
        <w:t xml:space="preserve">风险管理措施 </w:t>
      </w:r>
    </w:p>
    <w:p w:rsidR="008825F0" w:rsidRPr="008825F0" w:rsidRDefault="008825F0" w:rsidP="008825F0">
      <w:pPr>
        <w:spacing w:line="460" w:lineRule="exact"/>
        <w:rPr>
          <w:rFonts w:ascii="宋体" w:hAnsi="宋体" w:cs="宋体"/>
          <w:szCs w:val="21"/>
        </w:rPr>
      </w:pPr>
      <w:r w:rsidRPr="008825F0">
        <w:rPr>
          <w:rFonts w:ascii="宋体" w:hAnsi="宋体" w:cs="宋体" w:hint="eastAsia"/>
          <w:szCs w:val="21"/>
        </w:rPr>
        <w:t>14.严禁施工过程非道路移动机械源头管理措施</w:t>
      </w:r>
    </w:p>
    <w:p w:rsidR="008825F0" w:rsidRPr="008825F0" w:rsidRDefault="008825F0" w:rsidP="008825F0">
      <w:pPr>
        <w:spacing w:line="360" w:lineRule="auto"/>
        <w:ind w:firstLineChars="200" w:firstLine="482"/>
        <w:jc w:val="center"/>
        <w:rPr>
          <w:rFonts w:ascii="宋体" w:hAnsi="宋体" w:cs="宋体"/>
          <w:b/>
          <w:bCs/>
          <w:color w:val="000000"/>
          <w:kern w:val="0"/>
          <w:sz w:val="24"/>
          <w:szCs w:val="24"/>
        </w:rPr>
      </w:pPr>
      <w:r w:rsidRPr="008825F0">
        <w:rPr>
          <w:rFonts w:ascii="宋体"/>
          <w:b/>
          <w:bCs/>
          <w:color w:val="000000"/>
          <w:sz w:val="24"/>
          <w:szCs w:val="24"/>
        </w:rPr>
        <w:br w:type="page"/>
      </w:r>
      <w:r w:rsidRPr="008825F0">
        <w:rPr>
          <w:rFonts w:ascii="宋体" w:hAnsi="宋体" w:cs="宋体" w:hint="eastAsia"/>
          <w:b/>
          <w:bCs/>
          <w:color w:val="000000"/>
          <w:kern w:val="0"/>
          <w:sz w:val="24"/>
          <w:szCs w:val="24"/>
        </w:rPr>
        <w:lastRenderedPageBreak/>
        <w:t>八、已标价工程量清单</w:t>
      </w:r>
    </w:p>
    <w:p w:rsidR="008825F0" w:rsidRPr="008825F0" w:rsidRDefault="008825F0" w:rsidP="008825F0">
      <w:pPr>
        <w:tabs>
          <w:tab w:val="left" w:pos="5250"/>
        </w:tabs>
        <w:spacing w:after="120"/>
      </w:pPr>
    </w:p>
    <w:p w:rsidR="008825F0" w:rsidRPr="008825F0" w:rsidRDefault="008825F0" w:rsidP="008825F0">
      <w:pPr>
        <w:spacing w:line="360" w:lineRule="auto"/>
        <w:jc w:val="center"/>
        <w:rPr>
          <w:rFonts w:ascii="宋体"/>
          <w:color w:val="000000"/>
          <w:sz w:val="24"/>
          <w:szCs w:val="24"/>
        </w:rPr>
      </w:pPr>
      <w:r w:rsidRPr="008825F0">
        <w:rPr>
          <w:rFonts w:ascii="宋体"/>
          <w:color w:val="000000"/>
          <w:sz w:val="24"/>
          <w:szCs w:val="24"/>
        </w:rPr>
        <w:br w:type="page"/>
      </w:r>
      <w:r w:rsidRPr="008825F0">
        <w:rPr>
          <w:rFonts w:ascii="宋体" w:hAnsi="宋体" w:cs="宋体" w:hint="eastAsia"/>
          <w:b/>
          <w:bCs/>
          <w:color w:val="000000"/>
          <w:kern w:val="0"/>
          <w:sz w:val="24"/>
          <w:szCs w:val="24"/>
        </w:rPr>
        <w:lastRenderedPageBreak/>
        <w:t>九、其他资料</w:t>
      </w:r>
    </w:p>
    <w:p w:rsidR="008825F0" w:rsidRPr="008825F0" w:rsidRDefault="008825F0" w:rsidP="008825F0">
      <w:pPr>
        <w:spacing w:line="360" w:lineRule="auto"/>
        <w:jc w:val="center"/>
        <w:rPr>
          <w:rFonts w:ascii="宋体"/>
          <w:b/>
          <w:bCs/>
          <w:color w:val="000000"/>
          <w:sz w:val="24"/>
          <w:szCs w:val="24"/>
        </w:rPr>
      </w:pPr>
      <w:r w:rsidRPr="008825F0">
        <w:rPr>
          <w:rFonts w:ascii="宋体" w:hAnsi="宋体" w:cs="宋体" w:hint="eastAsia"/>
          <w:b/>
          <w:bCs/>
          <w:color w:val="000000"/>
          <w:sz w:val="24"/>
          <w:szCs w:val="24"/>
        </w:rPr>
        <w:t>（一）承诺书</w:t>
      </w:r>
    </w:p>
    <w:p w:rsidR="008825F0" w:rsidRPr="008825F0" w:rsidRDefault="008825F0" w:rsidP="008825F0">
      <w:pPr>
        <w:spacing w:line="360" w:lineRule="auto"/>
        <w:rPr>
          <w:rFonts w:ascii="宋体"/>
          <w:color w:val="000000"/>
          <w:kern w:val="0"/>
          <w:sz w:val="24"/>
          <w:szCs w:val="24"/>
        </w:rPr>
      </w:pPr>
      <w:r w:rsidRPr="008825F0">
        <w:rPr>
          <w:rFonts w:ascii="宋体" w:hAnsi="宋体" w:cs="宋体" w:hint="eastAsia"/>
          <w:color w:val="000000"/>
          <w:kern w:val="0"/>
          <w:sz w:val="24"/>
          <w:szCs w:val="24"/>
        </w:rPr>
        <w:t>致采购人：</w:t>
      </w:r>
    </w:p>
    <w:p w:rsidR="008825F0" w:rsidRPr="008825F0" w:rsidRDefault="008825F0" w:rsidP="008825F0">
      <w:pPr>
        <w:spacing w:line="360" w:lineRule="auto"/>
        <w:ind w:firstLineChars="200" w:firstLine="480"/>
        <w:rPr>
          <w:rFonts w:ascii="宋体"/>
          <w:color w:val="000000"/>
          <w:kern w:val="0"/>
          <w:sz w:val="24"/>
          <w:szCs w:val="24"/>
        </w:rPr>
      </w:pPr>
      <w:r w:rsidRPr="008825F0">
        <w:rPr>
          <w:rFonts w:ascii="宋体" w:hAnsi="宋体" w:cs="宋体" w:hint="eastAsia"/>
          <w:color w:val="000000"/>
          <w:kern w:val="0"/>
          <w:sz w:val="24"/>
          <w:szCs w:val="24"/>
        </w:rPr>
        <w:t>我方承诺接受采购人公布的工程量清单及采购范围内全部内容，将按照采购文件中提供的工程</w:t>
      </w:r>
      <w:proofErr w:type="gramStart"/>
      <w:r w:rsidRPr="008825F0">
        <w:rPr>
          <w:rFonts w:ascii="宋体" w:hAnsi="宋体" w:cs="宋体" w:hint="eastAsia"/>
          <w:color w:val="000000"/>
          <w:kern w:val="0"/>
          <w:sz w:val="24"/>
          <w:szCs w:val="24"/>
        </w:rPr>
        <w:t>量内容</w:t>
      </w:r>
      <w:proofErr w:type="gramEnd"/>
      <w:r w:rsidRPr="008825F0">
        <w:rPr>
          <w:rFonts w:ascii="宋体" w:hAnsi="宋体" w:cs="宋体" w:hint="eastAsia"/>
          <w:color w:val="000000"/>
          <w:kern w:val="0"/>
          <w:sz w:val="24"/>
          <w:szCs w:val="24"/>
        </w:rPr>
        <w:t>施工，严格执行采购文件要求的工期、材料（如有）及技术标准。</w:t>
      </w:r>
    </w:p>
    <w:p w:rsidR="008825F0" w:rsidRPr="008825F0" w:rsidRDefault="008825F0" w:rsidP="008825F0">
      <w:pPr>
        <w:spacing w:line="360" w:lineRule="auto"/>
        <w:ind w:firstLineChars="200" w:firstLine="480"/>
        <w:rPr>
          <w:rFonts w:ascii="宋体"/>
          <w:color w:val="000000"/>
          <w:kern w:val="0"/>
          <w:sz w:val="24"/>
          <w:szCs w:val="24"/>
        </w:rPr>
      </w:pPr>
      <w:r w:rsidRPr="008825F0">
        <w:rPr>
          <w:rFonts w:ascii="宋体" w:hAnsi="宋体" w:cs="宋体" w:hint="eastAsia"/>
          <w:color w:val="000000"/>
          <w:kern w:val="0"/>
          <w:sz w:val="24"/>
          <w:szCs w:val="24"/>
        </w:rPr>
        <w:t>如做不到以上承诺，自愿赔偿对采购人造成的一切经济损失并接受采购人的经济处罚。</w:t>
      </w:r>
    </w:p>
    <w:p w:rsidR="008825F0" w:rsidRPr="008825F0" w:rsidRDefault="008825F0" w:rsidP="008825F0">
      <w:pPr>
        <w:spacing w:line="360" w:lineRule="auto"/>
        <w:ind w:firstLineChars="200" w:firstLine="480"/>
        <w:rPr>
          <w:rFonts w:ascii="宋体"/>
          <w:color w:val="000000"/>
          <w:kern w:val="0"/>
          <w:sz w:val="24"/>
          <w:szCs w:val="24"/>
        </w:rPr>
      </w:pPr>
      <w:r w:rsidRPr="008825F0">
        <w:rPr>
          <w:rFonts w:ascii="宋体" w:hAnsi="宋体" w:cs="宋体" w:hint="eastAsia"/>
          <w:color w:val="000000"/>
          <w:kern w:val="0"/>
          <w:sz w:val="24"/>
          <w:szCs w:val="24"/>
        </w:rPr>
        <w:t>特此承诺。</w:t>
      </w:r>
    </w:p>
    <w:p w:rsidR="008825F0" w:rsidRPr="008825F0" w:rsidRDefault="008825F0" w:rsidP="008825F0">
      <w:pPr>
        <w:spacing w:line="360" w:lineRule="auto"/>
        <w:ind w:firstLineChars="200" w:firstLine="480"/>
        <w:rPr>
          <w:rFonts w:ascii="宋体"/>
          <w:color w:val="000000"/>
          <w:kern w:val="0"/>
          <w:sz w:val="24"/>
          <w:szCs w:val="24"/>
        </w:rPr>
      </w:pPr>
    </w:p>
    <w:p w:rsidR="008825F0" w:rsidRPr="008825F0" w:rsidRDefault="008825F0" w:rsidP="008825F0">
      <w:pPr>
        <w:spacing w:line="360" w:lineRule="auto"/>
        <w:ind w:firstLineChars="200" w:firstLine="480"/>
        <w:rPr>
          <w:rFonts w:ascii="宋体"/>
          <w:color w:val="000000"/>
          <w:kern w:val="0"/>
          <w:sz w:val="24"/>
          <w:szCs w:val="24"/>
        </w:rPr>
      </w:pPr>
    </w:p>
    <w:p w:rsidR="008825F0" w:rsidRPr="008825F0" w:rsidRDefault="008825F0" w:rsidP="008825F0">
      <w:pPr>
        <w:spacing w:line="360" w:lineRule="auto"/>
        <w:ind w:firstLineChars="200" w:firstLine="480"/>
        <w:rPr>
          <w:rFonts w:ascii="宋体"/>
          <w:color w:val="000000"/>
          <w:kern w:val="0"/>
          <w:sz w:val="24"/>
          <w:szCs w:val="24"/>
        </w:rPr>
      </w:pPr>
    </w:p>
    <w:p w:rsidR="008825F0" w:rsidRPr="008825F0" w:rsidRDefault="008825F0" w:rsidP="008825F0">
      <w:pPr>
        <w:spacing w:line="360" w:lineRule="auto"/>
        <w:ind w:firstLineChars="200" w:firstLine="480"/>
        <w:rPr>
          <w:rFonts w:ascii="宋体"/>
          <w:color w:val="000000"/>
          <w:kern w:val="0"/>
          <w:sz w:val="24"/>
          <w:szCs w:val="24"/>
        </w:rPr>
      </w:pPr>
    </w:p>
    <w:p w:rsidR="008825F0" w:rsidRPr="008825F0" w:rsidRDefault="008825F0" w:rsidP="008825F0">
      <w:pPr>
        <w:spacing w:line="360" w:lineRule="auto"/>
        <w:ind w:firstLineChars="200" w:firstLine="480"/>
        <w:jc w:val="right"/>
        <w:rPr>
          <w:rFonts w:ascii="宋体"/>
          <w:color w:val="000000"/>
          <w:kern w:val="0"/>
          <w:sz w:val="24"/>
          <w:szCs w:val="24"/>
          <w:u w:val="single"/>
        </w:rPr>
      </w:pPr>
      <w:r w:rsidRPr="008825F0">
        <w:rPr>
          <w:rFonts w:ascii="宋体" w:hAnsi="宋体" w:cs="宋体" w:hint="eastAsia"/>
          <w:color w:val="000000"/>
          <w:kern w:val="0"/>
          <w:sz w:val="24"/>
          <w:szCs w:val="24"/>
        </w:rPr>
        <w:t>供应商：</w:t>
      </w:r>
      <w:r w:rsidRPr="008825F0">
        <w:rPr>
          <w:rFonts w:ascii="宋体" w:hAnsi="宋体" w:cs="宋体"/>
          <w:color w:val="000000"/>
          <w:kern w:val="0"/>
          <w:sz w:val="24"/>
          <w:szCs w:val="24"/>
          <w:u w:val="single"/>
        </w:rPr>
        <w:t xml:space="preserve">                      </w:t>
      </w:r>
      <w:r w:rsidRPr="008825F0">
        <w:rPr>
          <w:rFonts w:ascii="宋体" w:hAnsi="宋体" w:cs="宋体" w:hint="eastAsia"/>
          <w:color w:val="000000"/>
          <w:kern w:val="0"/>
          <w:sz w:val="24"/>
          <w:szCs w:val="24"/>
          <w:u w:val="single"/>
        </w:rPr>
        <w:t>（盖单位公章）</w:t>
      </w:r>
    </w:p>
    <w:p w:rsidR="008825F0" w:rsidRPr="008825F0" w:rsidRDefault="008825F0" w:rsidP="008825F0">
      <w:pPr>
        <w:spacing w:line="360" w:lineRule="auto"/>
        <w:jc w:val="center"/>
        <w:rPr>
          <w:rFonts w:ascii="宋体"/>
          <w:color w:val="000000"/>
          <w:kern w:val="0"/>
          <w:sz w:val="24"/>
          <w:szCs w:val="24"/>
          <w:u w:val="single"/>
        </w:rPr>
      </w:pPr>
      <w:r w:rsidRPr="008825F0">
        <w:rPr>
          <w:rFonts w:ascii="宋体" w:hAnsi="宋体" w:cs="宋体" w:hint="eastAsia"/>
          <w:color w:val="000000"/>
          <w:kern w:val="0"/>
          <w:sz w:val="24"/>
          <w:szCs w:val="24"/>
        </w:rPr>
        <w:t>日期：</w:t>
      </w:r>
    </w:p>
    <w:p w:rsidR="008825F0" w:rsidRPr="008825F0" w:rsidRDefault="008825F0" w:rsidP="008825F0">
      <w:pPr>
        <w:spacing w:line="360" w:lineRule="auto"/>
        <w:rPr>
          <w:rFonts w:ascii="宋体"/>
          <w:color w:val="000000"/>
          <w:kern w:val="0"/>
          <w:sz w:val="24"/>
          <w:szCs w:val="24"/>
          <w:u w:val="single"/>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rPr>
          <w:rFonts w:ascii="宋体"/>
          <w:color w:val="000000"/>
          <w:sz w:val="24"/>
          <w:szCs w:val="24"/>
        </w:rPr>
      </w:pPr>
    </w:p>
    <w:p w:rsidR="008825F0" w:rsidRPr="008825F0" w:rsidRDefault="008825F0" w:rsidP="008825F0">
      <w:pPr>
        <w:spacing w:line="360" w:lineRule="auto"/>
        <w:jc w:val="center"/>
        <w:rPr>
          <w:rFonts w:ascii="宋体"/>
          <w:b/>
          <w:bCs/>
          <w:color w:val="000000"/>
          <w:sz w:val="24"/>
          <w:szCs w:val="24"/>
        </w:rPr>
      </w:pPr>
      <w:bookmarkStart w:id="158" w:name="OLE_LINK4"/>
    </w:p>
    <w:p w:rsidR="008825F0" w:rsidRPr="008825F0" w:rsidRDefault="008825F0" w:rsidP="008825F0">
      <w:pPr>
        <w:spacing w:line="360" w:lineRule="auto"/>
        <w:rPr>
          <w:rFonts w:ascii="宋体"/>
          <w:b/>
          <w:bCs/>
          <w:color w:val="000000"/>
          <w:sz w:val="24"/>
          <w:szCs w:val="24"/>
        </w:rPr>
      </w:pPr>
    </w:p>
    <w:p w:rsidR="008825F0" w:rsidRPr="008825F0" w:rsidRDefault="008825F0" w:rsidP="008825F0">
      <w:pPr>
        <w:tabs>
          <w:tab w:val="left" w:pos="5250"/>
        </w:tabs>
        <w:spacing w:after="120"/>
        <w:ind w:firstLine="280"/>
        <w:rPr>
          <w:rFonts w:eastAsia="楷体_GB2312"/>
          <w:kern w:val="0"/>
          <w:sz w:val="32"/>
        </w:rPr>
      </w:pPr>
    </w:p>
    <w:p w:rsidR="008825F0" w:rsidRPr="008825F0" w:rsidRDefault="008825F0" w:rsidP="008825F0">
      <w:pPr>
        <w:tabs>
          <w:tab w:val="left" w:pos="5250"/>
        </w:tabs>
        <w:spacing w:after="120"/>
        <w:ind w:firstLine="280"/>
        <w:rPr>
          <w:rFonts w:eastAsia="楷体_GB2312"/>
          <w:kern w:val="0"/>
          <w:sz w:val="32"/>
        </w:rPr>
      </w:pPr>
    </w:p>
    <w:p w:rsidR="008825F0" w:rsidRPr="008825F0" w:rsidRDefault="008825F0" w:rsidP="008825F0">
      <w:pPr>
        <w:tabs>
          <w:tab w:val="left" w:pos="5250"/>
        </w:tabs>
        <w:spacing w:after="120"/>
        <w:ind w:firstLine="280"/>
        <w:rPr>
          <w:rFonts w:eastAsia="楷体_GB2312"/>
          <w:kern w:val="0"/>
          <w:sz w:val="32"/>
        </w:rPr>
      </w:pPr>
    </w:p>
    <w:p w:rsidR="008825F0" w:rsidRPr="008825F0" w:rsidRDefault="008825F0" w:rsidP="008825F0">
      <w:pPr>
        <w:numPr>
          <w:ilvl w:val="0"/>
          <w:numId w:val="5"/>
        </w:numPr>
        <w:spacing w:line="360" w:lineRule="auto"/>
        <w:jc w:val="center"/>
        <w:rPr>
          <w:rFonts w:ascii="宋体"/>
          <w:b/>
          <w:bCs/>
          <w:color w:val="000000"/>
          <w:sz w:val="24"/>
          <w:szCs w:val="24"/>
        </w:rPr>
      </w:pPr>
      <w:r w:rsidRPr="008825F0">
        <w:rPr>
          <w:rFonts w:ascii="宋体" w:hAnsi="宋体" w:cs="宋体" w:hint="eastAsia"/>
          <w:b/>
          <w:bCs/>
          <w:color w:val="000000"/>
          <w:sz w:val="24"/>
          <w:szCs w:val="24"/>
        </w:rPr>
        <w:lastRenderedPageBreak/>
        <w:t>投标企业认为有必要提供的其他材料</w:t>
      </w:r>
      <w:bookmarkEnd w:id="158"/>
      <w:r w:rsidRPr="008825F0">
        <w:rPr>
          <w:rFonts w:ascii="宋体" w:hAnsi="宋体" w:cs="宋体" w:hint="eastAsia"/>
          <w:b/>
          <w:bCs/>
          <w:color w:val="000000"/>
          <w:sz w:val="24"/>
          <w:szCs w:val="24"/>
        </w:rPr>
        <w:t>。</w:t>
      </w:r>
    </w:p>
    <w:p w:rsidR="0013598F" w:rsidRPr="008825F0" w:rsidRDefault="0013598F">
      <w:pPr>
        <w:tabs>
          <w:tab w:val="left" w:pos="840"/>
        </w:tabs>
        <w:autoSpaceDE w:val="0"/>
        <w:autoSpaceDN w:val="0"/>
        <w:adjustRightInd w:val="0"/>
        <w:spacing w:line="360" w:lineRule="auto"/>
        <w:jc w:val="left"/>
        <w:rPr>
          <w:rFonts w:ascii="宋体" w:cs="宋体"/>
          <w:spacing w:val="10"/>
          <w:kern w:val="0"/>
          <w:sz w:val="24"/>
        </w:rPr>
      </w:pPr>
    </w:p>
    <w:p w:rsidR="008825F0" w:rsidRDefault="008825F0" w:rsidP="005155A9">
      <w:pPr>
        <w:pStyle w:val="1"/>
        <w:jc w:val="center"/>
        <w:rPr>
          <w:rFonts w:ascii="宋体" w:hAnsi="宋体" w:cs="宋体"/>
        </w:rPr>
      </w:pPr>
      <w:r>
        <w:rPr>
          <w:rFonts w:ascii="宋体" w:hAnsi="宋体" w:cs="宋体"/>
        </w:rPr>
        <w:br w:type="page"/>
      </w:r>
    </w:p>
    <w:p w:rsidR="0013598F" w:rsidRDefault="00C36F6D" w:rsidP="005155A9">
      <w:pPr>
        <w:pStyle w:val="1"/>
        <w:jc w:val="center"/>
        <w:rPr>
          <w:rFonts w:ascii="宋体" w:cs="宋体"/>
        </w:rPr>
      </w:pPr>
      <w:bookmarkStart w:id="159" w:name="_Toc24008433"/>
      <w:r>
        <w:rPr>
          <w:rFonts w:ascii="宋体" w:hAnsi="宋体" w:cs="宋体" w:hint="eastAsia"/>
        </w:rPr>
        <w:lastRenderedPageBreak/>
        <w:t>第四章 项目采购资料表</w:t>
      </w:r>
      <w:bookmarkEnd w:id="159"/>
    </w:p>
    <w:bookmarkEnd w:id="33"/>
    <w:bookmarkEnd w:id="34"/>
    <w:bookmarkEnd w:id="35"/>
    <w:bookmarkEnd w:id="36"/>
    <w:bookmarkEnd w:id="37"/>
    <w:bookmarkEnd w:id="38"/>
    <w:bookmarkEnd w:id="39"/>
    <w:bookmarkEnd w:id="40"/>
    <w:bookmarkEnd w:id="41"/>
    <w:bookmarkEnd w:id="42"/>
    <w:bookmarkEnd w:id="43"/>
    <w:bookmarkEnd w:id="44"/>
    <w:p w:rsidR="0013598F" w:rsidRDefault="00C36F6D">
      <w:pPr>
        <w:spacing w:line="360" w:lineRule="auto"/>
        <w:rPr>
          <w:rFonts w:ascii="宋体" w:cs="宋体"/>
          <w:sz w:val="24"/>
          <w:u w:val="single"/>
        </w:rPr>
      </w:pPr>
      <w:r>
        <w:rPr>
          <w:rFonts w:ascii="宋体" w:hAnsi="宋体" w:cs="宋体" w:hint="eastAsia"/>
          <w:sz w:val="24"/>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3598F">
        <w:trPr>
          <w:trHeight w:val="468"/>
        </w:trPr>
        <w:tc>
          <w:tcPr>
            <w:tcW w:w="981" w:type="dxa"/>
            <w:tcBorders>
              <w:top w:val="single" w:sz="12" w:space="0" w:color="auto"/>
            </w:tcBorders>
            <w:vAlign w:val="center"/>
          </w:tcPr>
          <w:p w:rsidR="0013598F" w:rsidRDefault="00C36F6D">
            <w:pPr>
              <w:spacing w:line="360" w:lineRule="auto"/>
              <w:jc w:val="center"/>
              <w:rPr>
                <w:rFonts w:ascii="宋体" w:cs="宋体"/>
                <w:sz w:val="24"/>
              </w:rPr>
            </w:pPr>
            <w:r>
              <w:rPr>
                <w:rFonts w:ascii="宋体" w:hAnsi="宋体" w:cs="宋体" w:hint="eastAsia"/>
                <w:sz w:val="24"/>
              </w:rPr>
              <w:t>条款号</w:t>
            </w:r>
          </w:p>
        </w:tc>
        <w:tc>
          <w:tcPr>
            <w:tcW w:w="8828" w:type="dxa"/>
            <w:tcBorders>
              <w:top w:val="single" w:sz="12" w:space="0" w:color="auto"/>
            </w:tcBorders>
            <w:vAlign w:val="center"/>
          </w:tcPr>
          <w:p w:rsidR="0013598F" w:rsidRDefault="00C36F6D">
            <w:pPr>
              <w:spacing w:line="360" w:lineRule="auto"/>
              <w:jc w:val="center"/>
              <w:rPr>
                <w:rFonts w:ascii="宋体" w:cs="宋体"/>
                <w:b/>
                <w:bCs/>
              </w:rPr>
            </w:pPr>
            <w:r>
              <w:rPr>
                <w:rFonts w:ascii="宋体" w:hAnsi="宋体" w:cs="宋体" w:hint="eastAsia"/>
                <w:b/>
                <w:bCs/>
                <w:kern w:val="0"/>
                <w:sz w:val="24"/>
              </w:rPr>
              <w:t>内容</w:t>
            </w:r>
          </w:p>
        </w:tc>
      </w:tr>
      <w:tr w:rsidR="0013598F">
        <w:trPr>
          <w:cantSplit/>
          <w:trHeight w:val="46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说明</w:t>
            </w:r>
          </w:p>
        </w:tc>
      </w:tr>
      <w:tr w:rsidR="0013598F">
        <w:trPr>
          <w:trHeight w:val="469"/>
        </w:trPr>
        <w:tc>
          <w:tcPr>
            <w:tcW w:w="981" w:type="dxa"/>
            <w:tcBorders>
              <w:bottom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p>
        </w:tc>
        <w:tc>
          <w:tcPr>
            <w:tcW w:w="8828" w:type="dxa"/>
            <w:tcBorders>
              <w:bottom w:val="single" w:sz="4" w:space="0" w:color="auto"/>
            </w:tcBorders>
            <w:vAlign w:val="center"/>
          </w:tcPr>
          <w:p w:rsidR="0013598F" w:rsidRDefault="00C36F6D">
            <w:pPr>
              <w:spacing w:line="360" w:lineRule="auto"/>
              <w:jc w:val="left"/>
              <w:rPr>
                <w:rFonts w:ascii="宋体" w:hAnsi="宋体" w:cs="宋体"/>
                <w:sz w:val="24"/>
              </w:rPr>
            </w:pPr>
            <w:r>
              <w:rPr>
                <w:rFonts w:ascii="宋体" w:hAnsi="宋体" w:cs="宋体" w:hint="eastAsia"/>
                <w:sz w:val="24"/>
              </w:rPr>
              <w:t>项目名称：</w:t>
            </w:r>
            <w:r w:rsidR="001A4812">
              <w:rPr>
                <w:rFonts w:ascii="宋体" w:hAnsi="宋体" w:cs="宋体" w:hint="eastAsia"/>
                <w:sz w:val="24"/>
              </w:rPr>
              <w:t>永城市广播电视台</w:t>
            </w:r>
            <w:proofErr w:type="gramStart"/>
            <w:r w:rsidR="001A4812">
              <w:rPr>
                <w:rFonts w:ascii="宋体" w:hAnsi="宋体" w:cs="宋体" w:hint="eastAsia"/>
                <w:sz w:val="24"/>
              </w:rPr>
              <w:t>融媒体</w:t>
            </w:r>
            <w:proofErr w:type="gramEnd"/>
            <w:r w:rsidR="001A4812">
              <w:rPr>
                <w:rFonts w:ascii="宋体" w:hAnsi="宋体" w:cs="宋体" w:hint="eastAsia"/>
                <w:sz w:val="24"/>
              </w:rPr>
              <w:t>设备及发射台机房工程项目（二次）</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2</w:t>
            </w:r>
          </w:p>
        </w:tc>
        <w:tc>
          <w:tcPr>
            <w:tcW w:w="8828" w:type="dxa"/>
            <w:tcBorders>
              <w:top w:val="single" w:sz="4" w:space="0" w:color="auto"/>
            </w:tcBorders>
            <w:vAlign w:val="center"/>
          </w:tcPr>
          <w:p w:rsidR="0013598F" w:rsidRPr="007E52AE" w:rsidRDefault="00C36F6D" w:rsidP="000579D6">
            <w:pPr>
              <w:spacing w:line="440" w:lineRule="exact"/>
              <w:jc w:val="left"/>
              <w:rPr>
                <w:rFonts w:ascii="宋体" w:hAnsi="宋体" w:cs="宋体"/>
                <w:sz w:val="24"/>
                <w:szCs w:val="24"/>
              </w:rPr>
            </w:pPr>
            <w:r w:rsidRPr="007E52AE">
              <w:rPr>
                <w:rFonts w:ascii="宋体" w:hAnsi="宋体" w:cs="宋体" w:hint="eastAsia"/>
                <w:sz w:val="24"/>
              </w:rPr>
              <w:t>项目编号：</w:t>
            </w:r>
            <w:r w:rsidRPr="007E52AE">
              <w:rPr>
                <w:rFonts w:ascii="宋体" w:hAnsi="宋体" w:cs="宋体" w:hint="eastAsia"/>
                <w:sz w:val="24"/>
                <w:szCs w:val="24"/>
              </w:rPr>
              <w:t>永财采购【201</w:t>
            </w:r>
            <w:r w:rsidR="007B3A0E" w:rsidRPr="007E52AE">
              <w:rPr>
                <w:rFonts w:ascii="宋体" w:hAnsi="宋体" w:cs="宋体" w:hint="eastAsia"/>
                <w:sz w:val="24"/>
                <w:szCs w:val="24"/>
              </w:rPr>
              <w:t>9</w:t>
            </w:r>
            <w:r w:rsidRPr="007E52AE">
              <w:rPr>
                <w:rFonts w:ascii="宋体" w:hAnsi="宋体" w:cs="宋体" w:hint="eastAsia"/>
                <w:sz w:val="24"/>
                <w:szCs w:val="24"/>
              </w:rPr>
              <w:t>】</w:t>
            </w:r>
            <w:r w:rsidR="00462024">
              <w:rPr>
                <w:rFonts w:ascii="宋体" w:hAnsi="宋体" w:cs="宋体" w:hint="eastAsia"/>
                <w:sz w:val="24"/>
                <w:szCs w:val="24"/>
              </w:rPr>
              <w:t>159</w:t>
            </w:r>
            <w:r w:rsidRPr="007E52AE">
              <w:rPr>
                <w:rFonts w:ascii="宋体" w:hAnsi="宋体" w:cs="宋体" w:hint="eastAsia"/>
                <w:sz w:val="24"/>
                <w:szCs w:val="24"/>
              </w:rPr>
              <w:t>号；</w:t>
            </w:r>
            <w:proofErr w:type="gramStart"/>
            <w:r w:rsidR="00462024">
              <w:rPr>
                <w:rFonts w:ascii="宋体" w:hAnsi="宋体" w:cs="宋体" w:hint="eastAsia"/>
                <w:sz w:val="24"/>
                <w:szCs w:val="24"/>
              </w:rPr>
              <w:t>永公采</w:t>
            </w:r>
            <w:r w:rsidR="00462024" w:rsidRPr="007E52AE">
              <w:rPr>
                <w:rFonts w:ascii="宋体" w:hAnsi="宋体" w:cs="宋体" w:hint="eastAsia"/>
                <w:sz w:val="24"/>
                <w:szCs w:val="24"/>
              </w:rPr>
              <w:t>【2019】</w:t>
            </w:r>
            <w:proofErr w:type="gramEnd"/>
            <w:r w:rsidR="00462024">
              <w:rPr>
                <w:rFonts w:ascii="宋体" w:hAnsi="宋体" w:cs="宋体" w:hint="eastAsia"/>
                <w:sz w:val="24"/>
                <w:szCs w:val="24"/>
              </w:rPr>
              <w:t>159</w:t>
            </w:r>
            <w:r w:rsidR="00462024" w:rsidRPr="007E52AE">
              <w:rPr>
                <w:rFonts w:ascii="宋体" w:hAnsi="宋体" w:cs="宋体" w:hint="eastAsia"/>
                <w:sz w:val="24"/>
                <w:szCs w:val="24"/>
              </w:rPr>
              <w:t>号</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3</w:t>
            </w:r>
          </w:p>
        </w:tc>
        <w:tc>
          <w:tcPr>
            <w:tcW w:w="8828" w:type="dxa"/>
            <w:tcBorders>
              <w:top w:val="single" w:sz="4" w:space="0" w:color="auto"/>
            </w:tcBorders>
            <w:vAlign w:val="center"/>
          </w:tcPr>
          <w:p w:rsidR="0013598F" w:rsidRPr="007E52AE" w:rsidRDefault="00C36F6D">
            <w:pPr>
              <w:spacing w:line="360" w:lineRule="auto"/>
              <w:jc w:val="left"/>
              <w:rPr>
                <w:rFonts w:ascii="宋体" w:cs="宋体"/>
                <w:sz w:val="24"/>
              </w:rPr>
            </w:pPr>
            <w:r w:rsidRPr="007E52AE">
              <w:rPr>
                <w:rFonts w:ascii="宋体" w:hAnsi="宋体" w:cs="宋体" w:hint="eastAsia"/>
                <w:sz w:val="24"/>
              </w:rPr>
              <w:t>资金来源：财政资金</w:t>
            </w:r>
          </w:p>
        </w:tc>
      </w:tr>
      <w:tr w:rsidR="0013598F">
        <w:trPr>
          <w:trHeight w:val="1733"/>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4</w:t>
            </w:r>
          </w:p>
        </w:tc>
        <w:tc>
          <w:tcPr>
            <w:tcW w:w="8828" w:type="dxa"/>
            <w:vAlign w:val="center"/>
          </w:tcPr>
          <w:p w:rsidR="00672A7A" w:rsidRPr="007E52AE" w:rsidRDefault="00672A7A" w:rsidP="00672A7A">
            <w:pPr>
              <w:spacing w:line="440" w:lineRule="exact"/>
              <w:rPr>
                <w:rFonts w:ascii="宋体" w:hAnsi="宋体" w:cs="宋体"/>
                <w:sz w:val="24"/>
                <w:szCs w:val="24"/>
              </w:rPr>
            </w:pPr>
            <w:r w:rsidRPr="007E52AE">
              <w:rPr>
                <w:rFonts w:ascii="宋体" w:hAnsi="宋体" w:cs="宋体" w:hint="eastAsia"/>
                <w:sz w:val="24"/>
                <w:szCs w:val="24"/>
              </w:rPr>
              <w:t>采购人：</w:t>
            </w:r>
            <w:r w:rsidR="00DC2493" w:rsidRPr="007E52AE">
              <w:rPr>
                <w:rFonts w:ascii="宋体" w:hAnsi="宋体" w:cs="宋体" w:hint="eastAsia"/>
                <w:sz w:val="24"/>
                <w:szCs w:val="24"/>
              </w:rPr>
              <w:t>永城市广播电视台</w:t>
            </w:r>
          </w:p>
          <w:p w:rsidR="00672A7A" w:rsidRPr="007E52AE" w:rsidRDefault="00672A7A" w:rsidP="00672A7A">
            <w:pPr>
              <w:spacing w:line="440" w:lineRule="exact"/>
              <w:rPr>
                <w:rFonts w:ascii="宋体" w:hAnsi="宋体" w:cs="宋体"/>
                <w:sz w:val="24"/>
                <w:szCs w:val="24"/>
              </w:rPr>
            </w:pPr>
            <w:r w:rsidRPr="007E52AE">
              <w:rPr>
                <w:rFonts w:ascii="宋体" w:hAnsi="宋体" w:cs="宋体" w:hint="eastAsia"/>
                <w:sz w:val="24"/>
                <w:szCs w:val="24"/>
              </w:rPr>
              <w:t>联系地址：永城市</w:t>
            </w:r>
            <w:r w:rsidR="0023383F" w:rsidRPr="007E52AE">
              <w:rPr>
                <w:rFonts w:ascii="宋体" w:hAnsi="宋体" w:cs="宋体" w:hint="eastAsia"/>
                <w:sz w:val="24"/>
                <w:szCs w:val="24"/>
              </w:rPr>
              <w:t>文化路</w:t>
            </w:r>
          </w:p>
          <w:p w:rsidR="00C63093" w:rsidRPr="007E52AE" w:rsidRDefault="00C63093" w:rsidP="00C63093">
            <w:pPr>
              <w:spacing w:line="440" w:lineRule="exact"/>
              <w:rPr>
                <w:rFonts w:ascii="宋体" w:hAnsi="宋体" w:cs="宋体"/>
                <w:sz w:val="24"/>
                <w:szCs w:val="24"/>
              </w:rPr>
            </w:pPr>
            <w:r w:rsidRPr="007E52AE">
              <w:rPr>
                <w:rFonts w:ascii="宋体" w:hAnsi="宋体" w:cs="宋体" w:hint="eastAsia"/>
                <w:sz w:val="24"/>
                <w:szCs w:val="24"/>
              </w:rPr>
              <w:t>联 系 人：杨先生</w:t>
            </w:r>
          </w:p>
          <w:p w:rsidR="0013598F" w:rsidRPr="007E52AE" w:rsidRDefault="00C63093" w:rsidP="00C63093">
            <w:pPr>
              <w:spacing w:line="440" w:lineRule="exact"/>
              <w:rPr>
                <w:rFonts w:ascii="宋体" w:hAnsi="宋体" w:cs="宋体"/>
                <w:sz w:val="24"/>
                <w:szCs w:val="24"/>
              </w:rPr>
            </w:pPr>
            <w:r w:rsidRPr="007E52AE">
              <w:rPr>
                <w:rFonts w:ascii="宋体" w:hAnsi="宋体" w:cs="宋体" w:hint="eastAsia"/>
                <w:sz w:val="24"/>
                <w:szCs w:val="24"/>
              </w:rPr>
              <w:t>电    话：13849662287</w:t>
            </w:r>
          </w:p>
        </w:tc>
      </w:tr>
      <w:tr w:rsidR="0013598F">
        <w:trPr>
          <w:trHeight w:val="175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5</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采购代理机构：永城市公共资源交易中心政府采购科</w:t>
            </w:r>
          </w:p>
          <w:p w:rsidR="0013598F" w:rsidRDefault="00C36F6D">
            <w:pPr>
              <w:spacing w:line="360" w:lineRule="auto"/>
              <w:jc w:val="left"/>
              <w:rPr>
                <w:rFonts w:ascii="宋体" w:cs="宋体"/>
                <w:sz w:val="24"/>
              </w:rPr>
            </w:pPr>
            <w:r>
              <w:rPr>
                <w:rFonts w:ascii="宋体" w:hAnsi="宋体" w:cs="宋体" w:hint="eastAsia"/>
                <w:sz w:val="24"/>
              </w:rPr>
              <w:t>地址：永城市公共资源交易中心</w:t>
            </w:r>
          </w:p>
          <w:p w:rsidR="0013598F" w:rsidRDefault="00C36F6D">
            <w:pPr>
              <w:spacing w:line="360" w:lineRule="auto"/>
              <w:jc w:val="left"/>
              <w:rPr>
                <w:rFonts w:ascii="宋体" w:cs="宋体"/>
                <w:sz w:val="24"/>
              </w:rPr>
            </w:pPr>
            <w:r>
              <w:rPr>
                <w:rFonts w:ascii="宋体" w:hAnsi="宋体" w:cs="宋体" w:hint="eastAsia"/>
                <w:sz w:val="24"/>
              </w:rPr>
              <w:t>联系人：周女士</w:t>
            </w:r>
          </w:p>
          <w:p w:rsidR="0013598F" w:rsidRDefault="00C36F6D">
            <w:pPr>
              <w:spacing w:line="360" w:lineRule="auto"/>
              <w:jc w:val="left"/>
              <w:rPr>
                <w:rFonts w:ascii="宋体" w:hAnsi="宋体" w:cs="宋体"/>
                <w:sz w:val="24"/>
              </w:rPr>
            </w:pPr>
            <w:r>
              <w:rPr>
                <w:rFonts w:ascii="宋体" w:hAnsi="宋体" w:cs="宋体" w:hint="eastAsia"/>
                <w:sz w:val="24"/>
              </w:rPr>
              <w:t>联系方式：</w:t>
            </w:r>
            <w:r w:rsidR="00803A64">
              <w:rPr>
                <w:rFonts w:ascii="宋体" w:hAnsi="宋体" w:cs="宋体"/>
                <w:sz w:val="24"/>
              </w:rPr>
              <w:t>0370-5019918</w:t>
            </w:r>
          </w:p>
        </w:tc>
      </w:tr>
      <w:tr w:rsidR="0013598F">
        <w:trPr>
          <w:cantSplit/>
          <w:trHeight w:val="486"/>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谈判报价和货币</w:t>
            </w:r>
          </w:p>
        </w:tc>
      </w:tr>
      <w:tr w:rsidR="0013598F">
        <w:trPr>
          <w:trHeight w:val="571"/>
        </w:trPr>
        <w:tc>
          <w:tcPr>
            <w:tcW w:w="981" w:type="dxa"/>
            <w:vAlign w:val="center"/>
          </w:tcPr>
          <w:p w:rsidR="0013598F" w:rsidRDefault="00C36F6D">
            <w:pPr>
              <w:spacing w:line="360" w:lineRule="auto"/>
              <w:jc w:val="center"/>
              <w:rPr>
                <w:rFonts w:ascii="宋体" w:hAnsi="宋体" w:cs="宋体"/>
              </w:rPr>
            </w:pPr>
            <w:r>
              <w:rPr>
                <w:rFonts w:ascii="宋体" w:hAnsi="宋体" w:cs="宋体"/>
              </w:rPr>
              <w:t>7</w:t>
            </w:r>
          </w:p>
        </w:tc>
        <w:tc>
          <w:tcPr>
            <w:tcW w:w="8828" w:type="dxa"/>
          </w:tcPr>
          <w:p w:rsidR="0013598F" w:rsidRPr="007B3A0E" w:rsidRDefault="00C36F6D">
            <w:pPr>
              <w:spacing w:line="360" w:lineRule="auto"/>
              <w:jc w:val="left"/>
              <w:rPr>
                <w:rFonts w:ascii="宋体" w:hAnsi="宋体" w:cs="宋体"/>
                <w:sz w:val="24"/>
              </w:rPr>
            </w:pPr>
            <w:r w:rsidRPr="007B3A0E">
              <w:rPr>
                <w:rFonts w:ascii="宋体" w:hAnsi="宋体" w:cs="宋体" w:hint="eastAsia"/>
                <w:sz w:val="24"/>
              </w:rPr>
              <w:t>相关费用：</w:t>
            </w:r>
            <w:r w:rsidRPr="007B3A0E">
              <w:rPr>
                <w:rFonts w:ascii="宋体" w:hAnsi="宋体" w:cs="宋体" w:hint="eastAsia"/>
                <w:spacing w:val="10"/>
                <w:kern w:val="0"/>
                <w:sz w:val="24"/>
              </w:rPr>
              <w:t>无论谈判过程中的作法和结果如何，</w:t>
            </w:r>
            <w:r w:rsidRPr="007B3A0E">
              <w:rPr>
                <w:rFonts w:ascii="宋体" w:hAnsi="宋体" w:cs="宋体" w:hint="eastAsia"/>
                <w:sz w:val="24"/>
              </w:rPr>
              <w:t>谈判供应商</w:t>
            </w:r>
            <w:r w:rsidRPr="007B3A0E">
              <w:rPr>
                <w:rFonts w:ascii="宋体" w:hAnsi="宋体" w:cs="宋体" w:hint="eastAsia"/>
                <w:spacing w:val="10"/>
                <w:kern w:val="0"/>
                <w:sz w:val="24"/>
              </w:rPr>
              <w:t>自行承担所有与参加谈判有关的全部费用</w:t>
            </w:r>
            <w:r w:rsidRPr="007B3A0E">
              <w:rPr>
                <w:rFonts w:ascii="宋体" w:hAnsi="宋体" w:cs="宋体" w:hint="eastAsia"/>
                <w:sz w:val="24"/>
              </w:rPr>
              <w:t>。</w:t>
            </w:r>
          </w:p>
        </w:tc>
      </w:tr>
      <w:tr w:rsidR="0013598F">
        <w:trPr>
          <w:trHeight w:val="57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8</w:t>
            </w:r>
          </w:p>
        </w:tc>
        <w:tc>
          <w:tcPr>
            <w:tcW w:w="8828" w:type="dxa"/>
          </w:tcPr>
          <w:p w:rsidR="0013598F" w:rsidRPr="00C63093" w:rsidRDefault="00C36F6D" w:rsidP="00C63093">
            <w:pPr>
              <w:spacing w:line="360" w:lineRule="auto"/>
              <w:jc w:val="left"/>
              <w:rPr>
                <w:rFonts w:ascii="宋体" w:hAnsi="宋体" w:cs="宋体"/>
                <w:b/>
                <w:sz w:val="24"/>
              </w:rPr>
            </w:pPr>
            <w:r w:rsidRPr="007B3A0E">
              <w:rPr>
                <w:rFonts w:ascii="宋体" w:hAnsi="宋体" w:cs="宋体" w:hint="eastAsia"/>
                <w:b/>
                <w:sz w:val="24"/>
              </w:rPr>
              <w:t>本项目总预算价为：</w:t>
            </w:r>
            <w:r w:rsidR="00C63093" w:rsidRPr="00C63093">
              <w:rPr>
                <w:rFonts w:ascii="宋体" w:hAnsi="宋体" w:cs="宋体" w:hint="eastAsia"/>
                <w:b/>
                <w:sz w:val="24"/>
              </w:rPr>
              <w:t>1115069元人民币；第一标段：464200元人民币；第二标段：650869元人民币</w:t>
            </w:r>
            <w:r w:rsidRPr="007B3A0E">
              <w:rPr>
                <w:rFonts w:ascii="宋体" w:hAnsi="宋体" w:cs="宋体" w:hint="eastAsia"/>
                <w:b/>
                <w:sz w:val="24"/>
              </w:rPr>
              <w:t>。供应商的谈判报价高于预算价的视为无效报价，其谈判予以拒绝。</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9</w:t>
            </w:r>
          </w:p>
        </w:tc>
        <w:tc>
          <w:tcPr>
            <w:tcW w:w="8828" w:type="dxa"/>
            <w:vAlign w:val="center"/>
          </w:tcPr>
          <w:p w:rsidR="0013598F" w:rsidRPr="007B3A0E" w:rsidRDefault="00C36F6D">
            <w:pPr>
              <w:spacing w:line="360" w:lineRule="auto"/>
              <w:jc w:val="left"/>
              <w:rPr>
                <w:rFonts w:ascii="宋体" w:cs="宋体"/>
                <w:sz w:val="24"/>
                <w:u w:val="single"/>
              </w:rPr>
            </w:pPr>
            <w:r w:rsidRPr="007B3A0E">
              <w:rPr>
                <w:rFonts w:ascii="宋体" w:hAnsi="宋体" w:cs="宋体" w:hint="eastAsia"/>
                <w:sz w:val="24"/>
              </w:rPr>
              <w:t>谈判货币：人民币</w:t>
            </w:r>
          </w:p>
        </w:tc>
      </w:tr>
      <w:tr w:rsidR="0013598F">
        <w:trPr>
          <w:cantSplit/>
          <w:trHeight w:val="51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谈判响应文件的递交</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11</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谈判响应文件有效期：从谈判响应文件递交截止日起</w:t>
            </w:r>
            <w:r>
              <w:rPr>
                <w:rFonts w:ascii="宋体" w:hAnsi="宋体" w:cs="宋体"/>
                <w:sz w:val="24"/>
                <w:u w:val="single"/>
              </w:rPr>
              <w:t>60</w:t>
            </w:r>
            <w:r>
              <w:rPr>
                <w:rFonts w:ascii="宋体" w:hAnsi="宋体" w:cs="宋体" w:hint="eastAsia"/>
                <w:sz w:val="24"/>
              </w:rPr>
              <w:t>个工作日。</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12</w:t>
            </w:r>
          </w:p>
        </w:tc>
        <w:tc>
          <w:tcPr>
            <w:tcW w:w="8828" w:type="dxa"/>
            <w:vAlign w:val="center"/>
          </w:tcPr>
          <w:p w:rsidR="00C213E0" w:rsidRPr="00ED64C5" w:rsidRDefault="00C36F6D" w:rsidP="00C213E0">
            <w:pPr>
              <w:adjustRightInd w:val="0"/>
              <w:spacing w:line="360" w:lineRule="auto"/>
              <w:jc w:val="left"/>
              <w:textAlignment w:val="baseline"/>
              <w:rPr>
                <w:rFonts w:ascii="宋体" w:hAnsi="宋体" w:cs="宋体"/>
                <w:b/>
                <w:bCs/>
                <w:sz w:val="24"/>
              </w:rPr>
            </w:pPr>
            <w:r>
              <w:rPr>
                <w:rFonts w:ascii="宋体" w:hAnsi="宋体" w:cs="宋体" w:hint="eastAsia"/>
                <w:sz w:val="24"/>
              </w:rPr>
              <w:t>谈判响应文件递交：</w:t>
            </w:r>
            <w:r w:rsidR="00C213E0" w:rsidRPr="00ED64C5">
              <w:rPr>
                <w:rFonts w:ascii="宋体" w:hAnsi="宋体" w:cs="宋体" w:hint="eastAsia"/>
                <w:b/>
                <w:bCs/>
                <w:sz w:val="24"/>
              </w:rPr>
              <w:t>投标文件份数：正本壹份、副本</w:t>
            </w:r>
            <w:r w:rsidR="00CD3D9A">
              <w:rPr>
                <w:rFonts w:ascii="宋体" w:hAnsi="宋体" w:cs="宋体" w:hint="eastAsia"/>
                <w:b/>
                <w:bCs/>
                <w:sz w:val="24"/>
              </w:rPr>
              <w:t>肆</w:t>
            </w:r>
            <w:r w:rsidR="00C213E0" w:rsidRPr="00ED64C5">
              <w:rPr>
                <w:rFonts w:ascii="宋体" w:hAnsi="宋体" w:cs="宋体" w:hint="eastAsia"/>
                <w:b/>
                <w:bCs/>
                <w:sz w:val="24"/>
              </w:rPr>
              <w:t>份、电子版壹份。</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电子投标文件：成功上传至《全国公共资源交易平台（河南省·永城市）》公共资源交易系统加密电子投标文件1份（文件格式为： XXX公司XXX项目编号.file）。使</w:t>
            </w:r>
            <w:r w:rsidRPr="00ED64C5">
              <w:rPr>
                <w:rFonts w:ascii="宋体" w:hAnsi="宋体" w:cs="宋体" w:hint="eastAsia"/>
                <w:b/>
                <w:bCs/>
                <w:sz w:val="24"/>
              </w:rPr>
              <w:lastRenderedPageBreak/>
              <w:t>用电子介质存储的备份文件1份（文件格式为：名称为“备份”的文件夹）。</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纸质投标文件：正本一份，副本四份。使用格式为“投标文件（供打印）.PDF”的文件。</w:t>
            </w:r>
          </w:p>
          <w:p w:rsidR="0013598F" w:rsidRDefault="00C213E0" w:rsidP="00C213E0">
            <w:pPr>
              <w:spacing w:line="360" w:lineRule="auto"/>
              <w:jc w:val="left"/>
              <w:rPr>
                <w:rFonts w:ascii="宋体" w:cs="宋体"/>
                <w:sz w:val="24"/>
              </w:rPr>
            </w:pPr>
            <w:r w:rsidRPr="00ED64C5">
              <w:rPr>
                <w:rFonts w:ascii="宋体" w:hAnsi="宋体" w:cs="宋体" w:hint="eastAsia"/>
                <w:b/>
                <w:bCs/>
                <w:sz w:val="24"/>
              </w:rPr>
              <w:t>电子投标文件和纸质投标文件的内容、格式、水印码、签章应一致。</w:t>
            </w:r>
          </w:p>
        </w:tc>
      </w:tr>
      <w:tr w:rsidR="0013598F">
        <w:trPr>
          <w:trHeight w:val="85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lastRenderedPageBreak/>
              <w:t>13</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sz w:val="24"/>
              </w:rPr>
              <w:t>谈判响应文件递交地点：永城市公共资源交易中心二楼开标室</w:t>
            </w:r>
          </w:p>
          <w:p w:rsidR="0013598F" w:rsidRPr="00D06B4A" w:rsidRDefault="00C36F6D" w:rsidP="00803A64">
            <w:pPr>
              <w:spacing w:line="360" w:lineRule="auto"/>
              <w:rPr>
                <w:rFonts w:ascii="宋体" w:cs="宋体"/>
                <w:b/>
                <w:bCs/>
                <w:sz w:val="24"/>
                <w:lang w:val="zh-CN"/>
              </w:rPr>
            </w:pPr>
            <w:r w:rsidRPr="00D06B4A">
              <w:rPr>
                <w:rFonts w:ascii="宋体" w:hAnsi="宋体" w:cs="宋体" w:hint="eastAsia"/>
                <w:sz w:val="24"/>
              </w:rPr>
              <w:t>谈判响应文件</w:t>
            </w:r>
            <w:r w:rsidRPr="00D06B4A">
              <w:rPr>
                <w:rFonts w:ascii="宋体" w:hAnsi="宋体" w:cs="宋体" w:hint="eastAsia"/>
                <w:bCs/>
                <w:sz w:val="24"/>
                <w:lang w:val="zh-CN"/>
              </w:rPr>
              <w:t>递交截止时间：</w:t>
            </w:r>
            <w:r w:rsidRPr="00D06B4A">
              <w:rPr>
                <w:rFonts w:ascii="宋体" w:hAnsi="宋体" w:cs="宋体"/>
                <w:bCs/>
                <w:sz w:val="24"/>
                <w:szCs w:val="24"/>
              </w:rPr>
              <w:t>2018</w:t>
            </w:r>
            <w:r w:rsidRPr="00D06B4A">
              <w:rPr>
                <w:rFonts w:ascii="宋体" w:hAnsi="宋体" w:cs="宋体" w:hint="eastAsia"/>
                <w:bCs/>
                <w:sz w:val="24"/>
                <w:szCs w:val="24"/>
              </w:rPr>
              <w:t>年</w:t>
            </w:r>
            <w:r w:rsidR="00803A64">
              <w:rPr>
                <w:rFonts w:ascii="宋体" w:hAnsi="宋体" w:cs="宋体" w:hint="eastAsia"/>
                <w:bCs/>
                <w:sz w:val="24"/>
                <w:szCs w:val="24"/>
              </w:rPr>
              <w:t>11</w:t>
            </w:r>
            <w:r w:rsidRPr="00D06B4A">
              <w:rPr>
                <w:rFonts w:ascii="宋体" w:hAnsi="宋体" w:cs="宋体" w:hint="eastAsia"/>
                <w:bCs/>
                <w:sz w:val="24"/>
                <w:szCs w:val="24"/>
              </w:rPr>
              <w:t>月</w:t>
            </w:r>
            <w:r w:rsidR="00803A64">
              <w:rPr>
                <w:rFonts w:ascii="宋体" w:hAnsi="宋体" w:cs="宋体" w:hint="eastAsia"/>
                <w:bCs/>
                <w:sz w:val="24"/>
                <w:szCs w:val="24"/>
              </w:rPr>
              <w:t>15</w:t>
            </w:r>
            <w:r w:rsidRPr="00D06B4A">
              <w:rPr>
                <w:rFonts w:ascii="宋体" w:hAnsi="宋体" w:cs="宋体" w:hint="eastAsia"/>
                <w:bCs/>
                <w:sz w:val="24"/>
                <w:szCs w:val="24"/>
              </w:rPr>
              <w:t>日9时3</w:t>
            </w:r>
            <w:r w:rsidRPr="00D06B4A">
              <w:rPr>
                <w:rFonts w:ascii="宋体" w:cs="宋体"/>
                <w:bCs/>
                <w:sz w:val="24"/>
                <w:szCs w:val="24"/>
              </w:rPr>
              <w:t>0</w:t>
            </w:r>
            <w:r w:rsidRPr="00D06B4A">
              <w:rPr>
                <w:rFonts w:ascii="宋体" w:hAnsi="宋体" w:cs="宋体" w:hint="eastAsia"/>
                <w:bCs/>
                <w:sz w:val="24"/>
                <w:szCs w:val="24"/>
              </w:rPr>
              <w:t>分（北京时间）；</w:t>
            </w:r>
          </w:p>
        </w:tc>
      </w:tr>
      <w:tr w:rsidR="0013598F">
        <w:trPr>
          <w:trHeight w:val="506"/>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14</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b/>
                <w:bCs/>
                <w:sz w:val="24"/>
              </w:rPr>
              <w:t>本项目不允许分包、转包</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15</w:t>
            </w:r>
          </w:p>
        </w:tc>
        <w:tc>
          <w:tcPr>
            <w:tcW w:w="8828" w:type="dxa"/>
            <w:vAlign w:val="center"/>
          </w:tcPr>
          <w:p w:rsidR="0013598F" w:rsidRPr="007E52AE" w:rsidRDefault="00C63093" w:rsidP="00116A80">
            <w:pPr>
              <w:spacing w:line="360" w:lineRule="auto"/>
              <w:rPr>
                <w:rFonts w:ascii="宋体" w:cs="宋体"/>
                <w:b/>
                <w:sz w:val="24"/>
              </w:rPr>
            </w:pPr>
            <w:r w:rsidRPr="007E52AE">
              <w:rPr>
                <w:rFonts w:ascii="宋体" w:hAnsi="宋体" w:cs="宋体" w:hint="eastAsia"/>
                <w:b/>
                <w:sz w:val="24"/>
              </w:rPr>
              <w:t>交货及工期：第一标段：合同签订后15日历天；第</w:t>
            </w:r>
            <w:r w:rsidR="008825F0">
              <w:rPr>
                <w:rFonts w:ascii="宋体" w:hAnsi="宋体" w:cs="宋体" w:hint="eastAsia"/>
                <w:b/>
                <w:sz w:val="24"/>
              </w:rPr>
              <w:t>二</w:t>
            </w:r>
            <w:r w:rsidRPr="007E52AE">
              <w:rPr>
                <w:rFonts w:ascii="宋体" w:hAnsi="宋体" w:cs="宋体" w:hint="eastAsia"/>
                <w:b/>
                <w:sz w:val="24"/>
              </w:rPr>
              <w:t>标段：合同签订后30日历天。</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w:t>
            </w:r>
            <w:r w:rsidRPr="00453948">
              <w:rPr>
                <w:rFonts w:ascii="宋体" w:hAnsi="宋体" w:cs="宋体" w:hint="eastAsia"/>
                <w:sz w:val="24"/>
              </w:rPr>
              <w:t>6</w:t>
            </w:r>
          </w:p>
        </w:tc>
        <w:tc>
          <w:tcPr>
            <w:tcW w:w="8828" w:type="dxa"/>
            <w:vAlign w:val="center"/>
          </w:tcPr>
          <w:p w:rsidR="0013598F" w:rsidRPr="007E52AE" w:rsidRDefault="00C36F6D" w:rsidP="00116A80">
            <w:pPr>
              <w:pStyle w:val="aa"/>
              <w:spacing w:line="360" w:lineRule="auto"/>
              <w:ind w:left="0" w:firstLineChars="200" w:firstLine="480"/>
              <w:jc w:val="both"/>
              <w:rPr>
                <w:rFonts w:ascii="宋体" w:eastAsia="宋体" w:cs="宋体"/>
                <w:b/>
                <w:sz w:val="24"/>
              </w:rPr>
            </w:pPr>
            <w:r w:rsidRPr="007E52AE">
              <w:rPr>
                <w:rFonts w:ascii="宋体" w:eastAsia="宋体" w:hAnsi="宋体" w:cs="宋体" w:hint="eastAsia"/>
                <w:sz w:val="24"/>
                <w:szCs w:val="24"/>
              </w:rPr>
              <w:t>验收合格后，</w:t>
            </w:r>
            <w:proofErr w:type="gramStart"/>
            <w:r w:rsidRPr="007E52AE">
              <w:rPr>
                <w:rFonts w:ascii="宋体" w:eastAsia="宋体" w:hAnsi="宋体" w:cs="宋体" w:hint="eastAsia"/>
                <w:sz w:val="24"/>
                <w:szCs w:val="24"/>
              </w:rPr>
              <w:t>供方持</w:t>
            </w:r>
            <w:r w:rsidR="00DC2493" w:rsidRPr="007E52AE">
              <w:rPr>
                <w:rFonts w:ascii="宋体" w:eastAsia="宋体" w:hAnsi="宋体" w:cs="宋体" w:hint="eastAsia"/>
                <w:sz w:val="24"/>
                <w:szCs w:val="24"/>
              </w:rPr>
              <w:t>永城市</w:t>
            </w:r>
            <w:proofErr w:type="gramEnd"/>
            <w:r w:rsidR="00DC2493" w:rsidRPr="007E52AE">
              <w:rPr>
                <w:rFonts w:ascii="宋体" w:eastAsia="宋体" w:hAnsi="宋体" w:cs="宋体" w:hint="eastAsia"/>
                <w:sz w:val="24"/>
                <w:szCs w:val="24"/>
              </w:rPr>
              <w:t>广播电视台</w:t>
            </w:r>
            <w:r w:rsidRPr="007E52AE">
              <w:rPr>
                <w:rFonts w:ascii="宋体" w:eastAsia="宋体" w:hAnsi="宋体" w:cs="宋体" w:hint="eastAsia"/>
                <w:sz w:val="24"/>
                <w:szCs w:val="24"/>
              </w:rPr>
              <w:t>出具的验收结算单及发票到永城市财政局办理结算，一次性付清全款的</w:t>
            </w:r>
            <w:r w:rsidRPr="007E52AE">
              <w:rPr>
                <w:rFonts w:ascii="宋体" w:eastAsia="宋体" w:hAnsi="宋体" w:cs="宋体"/>
                <w:sz w:val="24"/>
                <w:szCs w:val="24"/>
              </w:rPr>
              <w:t>95%</w:t>
            </w:r>
            <w:r w:rsidRPr="007E52AE">
              <w:rPr>
                <w:rFonts w:ascii="宋体" w:eastAsia="宋体" w:hAnsi="宋体" w:cs="宋体" w:hint="eastAsia"/>
                <w:sz w:val="24"/>
                <w:szCs w:val="24"/>
              </w:rPr>
              <w:t>，余款作为质保金，</w:t>
            </w:r>
            <w:r w:rsidR="00116A80" w:rsidRPr="007E52AE">
              <w:rPr>
                <w:rFonts w:ascii="宋体" w:eastAsia="宋体" w:hAnsi="宋体" w:cs="宋体" w:hint="eastAsia"/>
                <w:sz w:val="24"/>
                <w:szCs w:val="24"/>
              </w:rPr>
              <w:t>一</w:t>
            </w:r>
            <w:r w:rsidRPr="007E52AE">
              <w:rPr>
                <w:rFonts w:ascii="宋体" w:eastAsia="宋体" w:hAnsi="宋体" w:cs="宋体" w:hint="eastAsia"/>
                <w:sz w:val="24"/>
                <w:szCs w:val="24"/>
              </w:rPr>
              <w:t>年后无质量问题付清。</w:t>
            </w:r>
          </w:p>
        </w:tc>
      </w:tr>
      <w:tr w:rsidR="00C213E0">
        <w:trPr>
          <w:trHeight w:val="506"/>
        </w:trPr>
        <w:tc>
          <w:tcPr>
            <w:tcW w:w="981" w:type="dxa"/>
            <w:vAlign w:val="center"/>
          </w:tcPr>
          <w:p w:rsidR="00C213E0" w:rsidRPr="00ED64C5" w:rsidRDefault="00C213E0" w:rsidP="00DC2493">
            <w:pPr>
              <w:spacing w:line="360" w:lineRule="auto"/>
              <w:jc w:val="center"/>
              <w:rPr>
                <w:rFonts w:ascii="宋体" w:hAnsi="宋体" w:cs="宋体"/>
                <w:sz w:val="24"/>
              </w:rPr>
            </w:pPr>
            <w:r>
              <w:rPr>
                <w:rFonts w:ascii="宋体" w:hAnsi="宋体" w:cs="宋体" w:hint="eastAsia"/>
                <w:sz w:val="24"/>
              </w:rPr>
              <w:t>17</w:t>
            </w:r>
          </w:p>
        </w:tc>
        <w:tc>
          <w:tcPr>
            <w:tcW w:w="8828" w:type="dxa"/>
            <w:vAlign w:val="center"/>
          </w:tcPr>
          <w:p w:rsidR="00C213E0" w:rsidRPr="007E52AE" w:rsidRDefault="00C213E0" w:rsidP="00DC2493">
            <w:pPr>
              <w:adjustRightInd w:val="0"/>
              <w:spacing w:line="360" w:lineRule="auto"/>
              <w:jc w:val="left"/>
              <w:textAlignment w:val="baseline"/>
              <w:rPr>
                <w:rFonts w:ascii="宋体" w:hAnsi="宋体" w:cs="宋体"/>
                <w:b/>
                <w:bCs/>
                <w:sz w:val="24"/>
              </w:rPr>
            </w:pPr>
            <w:r w:rsidRPr="007E52AE">
              <w:rPr>
                <w:rFonts w:ascii="宋体" w:hAnsi="宋体" w:cs="宋体" w:hint="eastAsia"/>
                <w:b/>
                <w:bCs/>
                <w:sz w:val="24"/>
              </w:rPr>
              <w:t>签字或盖章要求：</w:t>
            </w:r>
          </w:p>
          <w:p w:rsidR="00C213E0" w:rsidRPr="007E52AE" w:rsidRDefault="00C213E0" w:rsidP="00DC2493">
            <w:pPr>
              <w:adjustRightInd w:val="0"/>
              <w:spacing w:line="360" w:lineRule="auto"/>
              <w:jc w:val="left"/>
              <w:textAlignment w:val="baseline"/>
              <w:rPr>
                <w:rFonts w:ascii="宋体" w:hAnsi="宋体" w:cs="宋体"/>
                <w:b/>
                <w:bCs/>
                <w:sz w:val="24"/>
              </w:rPr>
            </w:pPr>
            <w:r w:rsidRPr="007E52AE">
              <w:rPr>
                <w:rFonts w:ascii="宋体" w:hAnsi="宋体" w:cs="宋体" w:hint="eastAsia"/>
                <w:b/>
                <w:bCs/>
                <w:sz w:val="24"/>
              </w:rPr>
              <w:t>电子投标文件：按招标文件要求加盖投标人电子</w:t>
            </w:r>
            <w:r w:rsidR="00803A64">
              <w:rPr>
                <w:rFonts w:ascii="宋体" w:hAnsi="宋体" w:cs="宋体" w:hint="eastAsia"/>
                <w:b/>
                <w:bCs/>
                <w:sz w:val="24"/>
              </w:rPr>
              <w:t>签</w:t>
            </w:r>
            <w:r w:rsidRPr="007E52AE">
              <w:rPr>
                <w:rFonts w:ascii="宋体" w:hAnsi="宋体" w:cs="宋体" w:hint="eastAsia"/>
                <w:b/>
                <w:bCs/>
                <w:sz w:val="24"/>
              </w:rPr>
              <w:t>章和法人电子</w:t>
            </w:r>
            <w:r w:rsidR="00803A64">
              <w:rPr>
                <w:rFonts w:ascii="宋体" w:hAnsi="宋体" w:cs="宋体" w:hint="eastAsia"/>
                <w:b/>
                <w:bCs/>
                <w:sz w:val="24"/>
              </w:rPr>
              <w:t>签</w:t>
            </w:r>
            <w:r w:rsidRPr="007E52AE">
              <w:rPr>
                <w:rFonts w:ascii="宋体" w:hAnsi="宋体" w:cs="宋体" w:hint="eastAsia"/>
                <w:b/>
                <w:bCs/>
                <w:sz w:val="24"/>
              </w:rPr>
              <w:t>章。</w:t>
            </w:r>
          </w:p>
          <w:p w:rsidR="00C213E0" w:rsidRPr="007E52AE" w:rsidRDefault="00C213E0" w:rsidP="00DC2493">
            <w:pPr>
              <w:adjustRightInd w:val="0"/>
              <w:spacing w:line="360" w:lineRule="auto"/>
              <w:textAlignment w:val="baseline"/>
              <w:rPr>
                <w:rFonts w:ascii="宋体" w:hAnsi="宋体" w:cs="宋体"/>
                <w:b/>
                <w:bCs/>
                <w:sz w:val="24"/>
              </w:rPr>
            </w:pPr>
            <w:r w:rsidRPr="007E52AE">
              <w:rPr>
                <w:rFonts w:ascii="宋体" w:hAnsi="宋体" w:cs="宋体" w:hint="eastAsia"/>
                <w:b/>
                <w:bCs/>
                <w:sz w:val="24"/>
              </w:rPr>
              <w:t>纸质投标文件：投标文件封面加盖投标人公章及法定代表人或其委托代理人签字或盖章（投标文件是指投标人电子投标文件制作完成后生成的后缀名为“.PDF”的文件打印的纸质投标文件）。</w:t>
            </w:r>
          </w:p>
        </w:tc>
      </w:tr>
      <w:tr w:rsidR="0013598F">
        <w:trPr>
          <w:cantSplit/>
          <w:trHeight w:val="515"/>
        </w:trPr>
        <w:tc>
          <w:tcPr>
            <w:tcW w:w="9809" w:type="dxa"/>
            <w:gridSpan w:val="2"/>
            <w:vAlign w:val="center"/>
          </w:tcPr>
          <w:p w:rsidR="0013598F" w:rsidRPr="00D06B4A" w:rsidRDefault="00C36F6D">
            <w:pPr>
              <w:spacing w:line="360" w:lineRule="auto"/>
              <w:jc w:val="center"/>
              <w:rPr>
                <w:rFonts w:ascii="宋体" w:cs="宋体"/>
                <w:sz w:val="28"/>
              </w:rPr>
            </w:pPr>
            <w:r w:rsidRPr="00D06B4A">
              <w:rPr>
                <w:rFonts w:ascii="宋体" w:hAnsi="宋体" w:cs="宋体" w:hint="eastAsia"/>
                <w:b/>
                <w:sz w:val="28"/>
              </w:rPr>
              <w:t>评标</w:t>
            </w:r>
          </w:p>
        </w:tc>
      </w:tr>
      <w:tr w:rsidR="0013598F">
        <w:trPr>
          <w:trHeight w:val="919"/>
        </w:trPr>
        <w:tc>
          <w:tcPr>
            <w:tcW w:w="981" w:type="dxa"/>
            <w:tcBorders>
              <w:bottom w:val="single" w:sz="12"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r w:rsidR="00C213E0">
              <w:rPr>
                <w:rFonts w:ascii="宋体" w:hAnsi="宋体" w:cs="宋体" w:hint="eastAsia"/>
                <w:sz w:val="24"/>
              </w:rPr>
              <w:t>8</w:t>
            </w:r>
          </w:p>
          <w:p w:rsidR="0013598F" w:rsidRDefault="0013598F">
            <w:pPr>
              <w:spacing w:line="360" w:lineRule="auto"/>
              <w:jc w:val="center"/>
              <w:rPr>
                <w:rFonts w:ascii="宋体" w:hAnsi="宋体" w:cs="宋体"/>
                <w:sz w:val="24"/>
              </w:rPr>
            </w:pPr>
          </w:p>
        </w:tc>
        <w:tc>
          <w:tcPr>
            <w:tcW w:w="8828" w:type="dxa"/>
            <w:tcBorders>
              <w:bottom w:val="single" w:sz="12" w:space="0" w:color="auto"/>
            </w:tcBorders>
            <w:vAlign w:val="center"/>
          </w:tcPr>
          <w:p w:rsidR="0013598F" w:rsidRPr="00D06B4A" w:rsidRDefault="00C36F6D">
            <w:pPr>
              <w:spacing w:line="360" w:lineRule="auto"/>
              <w:ind w:firstLineChars="200" w:firstLine="480"/>
              <w:rPr>
                <w:rFonts w:ascii="宋体" w:cs="宋体"/>
                <w:sz w:val="24"/>
              </w:rPr>
            </w:pPr>
            <w:r w:rsidRPr="00D06B4A">
              <w:rPr>
                <w:rFonts w:ascii="宋体" w:hAnsi="宋体" w:cs="宋体"/>
                <w:bCs/>
                <w:sz w:val="24"/>
              </w:rPr>
              <w:t xml:space="preserve">18.1 </w:t>
            </w:r>
            <w:r w:rsidRPr="00D06B4A">
              <w:rPr>
                <w:rFonts w:ascii="宋体" w:hAnsi="宋体" w:cs="宋体" w:hint="eastAsia"/>
                <w:bCs/>
                <w:sz w:val="24"/>
              </w:rPr>
              <w:t>成交原则和方法（在满足谈判文件的情况下，最低价</w:t>
            </w:r>
            <w:r w:rsidR="00453948">
              <w:rPr>
                <w:rFonts w:ascii="宋体" w:hAnsi="宋体" w:cs="宋体" w:hint="eastAsia"/>
                <w:bCs/>
                <w:sz w:val="24"/>
              </w:rPr>
              <w:t>优先</w:t>
            </w:r>
            <w:r w:rsidRPr="00D06B4A">
              <w:rPr>
                <w:rFonts w:ascii="宋体" w:hAnsi="宋体" w:cs="宋体" w:hint="eastAsia"/>
                <w:bCs/>
                <w:sz w:val="24"/>
              </w:rPr>
              <w:t>）</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1</w:t>
            </w:r>
            <w:r w:rsidRPr="00D06B4A">
              <w:rPr>
                <w:rFonts w:ascii="宋体" w:hAnsi="宋体" w:cs="宋体" w:hint="eastAsia"/>
                <w:sz w:val="24"/>
              </w:rPr>
              <w:t>）坚持公正、平等对待所有参加谈判的谈判供应商。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2</w:t>
            </w:r>
            <w:r w:rsidRPr="00D06B4A">
              <w:rPr>
                <w:rFonts w:ascii="宋体" w:hAnsi="宋体" w:cs="宋体" w:hint="eastAsia"/>
                <w:sz w:val="24"/>
              </w:rPr>
              <w:t>）坚持竞争性谈判文件的所有相关规定，择优确定成交方。</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3</w:t>
            </w:r>
            <w:r w:rsidRPr="00D06B4A">
              <w:rPr>
                <w:rFonts w:ascii="宋体" w:hAnsi="宋体" w:cs="宋体" w:hint="eastAsia"/>
                <w:sz w:val="24"/>
              </w:rPr>
              <w:t>）</w:t>
            </w:r>
            <w:r w:rsidRPr="00D06B4A">
              <w:rPr>
                <w:rFonts w:ascii="宋体" w:hAnsi="宋体" w:cs="宋体" w:hint="eastAsia"/>
                <w:spacing w:val="-4"/>
                <w:sz w:val="24"/>
              </w:rPr>
              <w:t>对</w:t>
            </w:r>
            <w:r w:rsidRPr="00D06B4A">
              <w:rPr>
                <w:rFonts w:ascii="宋体" w:hAnsi="宋体" w:cs="宋体" w:hint="eastAsia"/>
                <w:sz w:val="24"/>
              </w:rPr>
              <w:t>谈判</w:t>
            </w:r>
            <w:r w:rsidRPr="00D06B4A">
              <w:rPr>
                <w:rFonts w:ascii="宋体" w:hAnsi="宋体" w:cs="宋体" w:hint="eastAsia"/>
                <w:spacing w:val="-4"/>
                <w:sz w:val="24"/>
              </w:rPr>
              <w:t>响应性文件实质性要求偏离过大或响应明显不力的谈判响应性文件，将不被接受。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4</w:t>
            </w:r>
            <w:r w:rsidRPr="00D06B4A">
              <w:rPr>
                <w:rFonts w:ascii="宋体" w:hAnsi="宋体" w:cs="宋体" w:hint="eastAsia"/>
                <w:sz w:val="24"/>
              </w:rPr>
              <w:t>）对谈判</w:t>
            </w:r>
            <w:r w:rsidRPr="00D06B4A">
              <w:rPr>
                <w:rFonts w:ascii="宋体" w:hAnsi="宋体" w:cs="宋体" w:hint="eastAsia"/>
                <w:spacing w:val="-4"/>
                <w:sz w:val="24"/>
              </w:rPr>
              <w:t>响应性文件</w:t>
            </w:r>
            <w:r w:rsidRPr="00D06B4A">
              <w:rPr>
                <w:rFonts w:ascii="宋体" w:hAnsi="宋体" w:cs="宋体" w:hint="eastAsia"/>
                <w:sz w:val="24"/>
              </w:rPr>
              <w:t>中的主要技术参数指标有负偏离的，做无效标处理。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5</w:t>
            </w:r>
            <w:r w:rsidRPr="00D06B4A">
              <w:rPr>
                <w:rFonts w:ascii="宋体" w:hAnsi="宋体" w:cs="宋体" w:hint="eastAsia"/>
                <w:sz w:val="24"/>
              </w:rPr>
              <w:t>）交货期有保留、不确切、</w:t>
            </w:r>
            <w:proofErr w:type="gramStart"/>
            <w:r w:rsidRPr="00D06B4A">
              <w:rPr>
                <w:rFonts w:ascii="宋体" w:hAnsi="宋体" w:cs="宋体" w:hint="eastAsia"/>
                <w:sz w:val="24"/>
              </w:rPr>
              <w:t>不</w:t>
            </w:r>
            <w:proofErr w:type="gramEnd"/>
            <w:r w:rsidRPr="00D06B4A">
              <w:rPr>
                <w:rFonts w:ascii="宋体" w:hAnsi="宋体" w:cs="宋体" w:hint="eastAsia"/>
                <w:sz w:val="24"/>
              </w:rPr>
              <w:t>肯定的，将不被接受。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6</w:t>
            </w:r>
            <w:r w:rsidRPr="00D06B4A">
              <w:rPr>
                <w:rFonts w:ascii="宋体" w:hAnsi="宋体" w:cs="宋体" w:hint="eastAsia"/>
                <w:sz w:val="24"/>
              </w:rPr>
              <w:t>）在价格、服务等条件同等情况下，质量及性能参数最优者优先成交。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7</w:t>
            </w:r>
            <w:r w:rsidRPr="00D06B4A">
              <w:rPr>
                <w:rFonts w:ascii="宋体" w:hAnsi="宋体" w:cs="宋体" w:hint="eastAsia"/>
                <w:sz w:val="24"/>
              </w:rPr>
              <w:t>）在价格、质量等条件同等情况下，提供最佳服务者优先成交。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8</w:t>
            </w:r>
            <w:r w:rsidRPr="00D06B4A">
              <w:rPr>
                <w:rFonts w:ascii="宋体" w:hAnsi="宋体" w:cs="宋体" w:hint="eastAsia"/>
                <w:sz w:val="24"/>
              </w:rPr>
              <w:t>）在质量和服务相等的情况下，价格最优者优先成交。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9</w:t>
            </w:r>
            <w:r w:rsidRPr="00D06B4A">
              <w:rPr>
                <w:rFonts w:ascii="宋体" w:hAnsi="宋体" w:cs="宋体" w:hint="eastAsia"/>
                <w:sz w:val="24"/>
              </w:rPr>
              <w:t>）价格、质量、服务等条件同等情况下，能提供财务优惠条件者优先成交。</w:t>
            </w:r>
          </w:p>
          <w:p w:rsidR="0013598F" w:rsidRPr="00D06B4A" w:rsidRDefault="00C36F6D">
            <w:pPr>
              <w:spacing w:line="360" w:lineRule="auto"/>
              <w:ind w:firstLineChars="200" w:firstLine="456"/>
              <w:rPr>
                <w:rFonts w:ascii="宋体" w:cs="宋体"/>
                <w:spacing w:val="-6"/>
                <w:sz w:val="24"/>
              </w:rPr>
            </w:pPr>
            <w:r w:rsidRPr="00D06B4A">
              <w:rPr>
                <w:rFonts w:ascii="宋体" w:hAnsi="宋体" w:cs="宋体" w:hint="eastAsia"/>
                <w:spacing w:val="-6"/>
                <w:sz w:val="24"/>
              </w:rPr>
              <w:t>（</w:t>
            </w:r>
            <w:r w:rsidRPr="00D06B4A">
              <w:rPr>
                <w:rFonts w:ascii="宋体" w:hAnsi="宋体" w:cs="宋体"/>
                <w:spacing w:val="-6"/>
                <w:sz w:val="24"/>
              </w:rPr>
              <w:t>10</w:t>
            </w:r>
            <w:r w:rsidRPr="00D06B4A">
              <w:rPr>
                <w:rFonts w:ascii="宋体" w:hAnsi="宋体" w:cs="宋体" w:hint="eastAsia"/>
                <w:spacing w:val="-6"/>
                <w:sz w:val="24"/>
              </w:rPr>
              <w:t>）合同将授予符合竞争性谈判文件要求，并且报价最合理，能提供最佳服务的谈判供应商。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lastRenderedPageBreak/>
              <w:t xml:space="preserve">18.2  </w:t>
            </w:r>
            <w:r w:rsidRPr="00D06B4A">
              <w:rPr>
                <w:rFonts w:ascii="宋体" w:hAnsi="宋体" w:cs="宋体" w:hint="eastAsia"/>
                <w:sz w:val="24"/>
              </w:rPr>
              <w:t>谈判小组对每个谈判供应商的谈判</w:t>
            </w:r>
            <w:r w:rsidRPr="00D06B4A">
              <w:rPr>
                <w:rFonts w:ascii="宋体" w:hAnsi="宋体" w:cs="宋体" w:hint="eastAsia"/>
                <w:spacing w:val="-4"/>
                <w:sz w:val="24"/>
              </w:rPr>
              <w:t>响应性文件</w:t>
            </w:r>
            <w:r w:rsidRPr="00D06B4A">
              <w:rPr>
                <w:rFonts w:ascii="宋体" w:hAnsi="宋体" w:cs="宋体" w:hint="eastAsia"/>
                <w:sz w:val="24"/>
              </w:rPr>
              <w:t>综合各个供货条件进行比较，列出谈判供应商的报价比较表。</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18.3  </w:t>
            </w:r>
            <w:r w:rsidRPr="00D06B4A">
              <w:rPr>
                <w:rFonts w:ascii="宋体" w:hAnsi="宋体" w:cs="宋体" w:hint="eastAsia"/>
                <w:sz w:val="24"/>
              </w:rPr>
              <w:t>对各谈判供应商所报技术性能进行比较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18.4  </w:t>
            </w:r>
            <w:r w:rsidRPr="00D06B4A">
              <w:rPr>
                <w:rFonts w:ascii="宋体" w:hAnsi="宋体" w:cs="宋体" w:hint="eastAsia"/>
                <w:sz w:val="24"/>
              </w:rPr>
              <w:t>对其他内容进行分析比较：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  </w:t>
            </w:r>
            <w:r w:rsidRPr="00D06B4A">
              <w:rPr>
                <w:rFonts w:ascii="宋体" w:hAnsi="宋体" w:cs="宋体" w:hint="eastAsia"/>
                <w:sz w:val="24"/>
              </w:rPr>
              <w:t>项目实施方案</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(2)  </w:t>
            </w:r>
            <w:r w:rsidRPr="00D06B4A">
              <w:rPr>
                <w:rFonts w:ascii="宋体" w:hAnsi="宋体" w:cs="宋体" w:hint="eastAsia"/>
                <w:sz w:val="24"/>
              </w:rPr>
              <w:t>服务承诺书</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(3)  </w:t>
            </w:r>
            <w:r w:rsidRPr="00D06B4A">
              <w:rPr>
                <w:rFonts w:ascii="宋体" w:hAnsi="宋体" w:cs="宋体" w:hint="eastAsia"/>
                <w:sz w:val="24"/>
              </w:rPr>
              <w:t>谈判供应商提供的其它优惠条件</w:t>
            </w:r>
          </w:p>
          <w:p w:rsidR="0013598F" w:rsidRPr="00D06B4A" w:rsidRDefault="00C36F6D">
            <w:pPr>
              <w:spacing w:line="360" w:lineRule="auto"/>
              <w:ind w:firstLineChars="200" w:firstLine="480"/>
              <w:rPr>
                <w:rFonts w:ascii="宋体" w:cs="宋体"/>
                <w:b/>
                <w:sz w:val="24"/>
              </w:rPr>
            </w:pPr>
            <w:r w:rsidRPr="00D06B4A">
              <w:rPr>
                <w:rFonts w:ascii="宋体" w:hAnsi="宋体" w:cs="宋体"/>
                <w:sz w:val="24"/>
              </w:rPr>
              <w:t xml:space="preserve">18.5  </w:t>
            </w:r>
            <w:r w:rsidRPr="00D06B4A">
              <w:rPr>
                <w:rFonts w:ascii="宋体" w:hAnsi="宋体" w:cs="宋体" w:hint="eastAsia"/>
                <w:sz w:val="24"/>
              </w:rPr>
              <w:t>综合以上分析比较，最后得出评审结论：</w:t>
            </w:r>
          </w:p>
          <w:p w:rsidR="0013598F" w:rsidRPr="00D06B4A" w:rsidRDefault="00C36F6D">
            <w:pPr>
              <w:pStyle w:val="a6"/>
              <w:spacing w:line="360" w:lineRule="auto"/>
              <w:ind w:firstLineChars="200" w:firstLine="480"/>
              <w:rPr>
                <w:rFonts w:ascii="宋体" w:hAnsi="宋体" w:cs="宋体"/>
                <w:sz w:val="24"/>
              </w:rPr>
            </w:pPr>
            <w:r w:rsidRPr="00D06B4A">
              <w:rPr>
                <w:rFonts w:ascii="宋体" w:hAnsi="宋体" w:cs="宋体" w:hint="eastAsia"/>
                <w:sz w:val="24"/>
              </w:rPr>
              <w:t>谈判小组将根据需方要求和成交原则，从参与谈判的谈判供应商中，推荐出合格的成交谈判供应商，</w:t>
            </w:r>
            <w:r w:rsidR="00453948">
              <w:rPr>
                <w:rFonts w:ascii="宋体" w:hAnsi="宋体" w:cs="宋体" w:hint="eastAsia"/>
                <w:sz w:val="24"/>
              </w:rPr>
              <w:t>确定排序第一的供应商为成交人。</w:t>
            </w:r>
          </w:p>
        </w:tc>
      </w:tr>
    </w:tbl>
    <w:p w:rsidR="0013598F" w:rsidRDefault="0013598F">
      <w:pPr>
        <w:pStyle w:val="1"/>
        <w:jc w:val="center"/>
        <w:rPr>
          <w:rFonts w:ascii="宋体" w:cs="宋体"/>
          <w:b w:val="0"/>
          <w:bCs w:val="0"/>
          <w:szCs w:val="36"/>
        </w:rPr>
        <w:sectPr w:rsidR="0013598F">
          <w:footerReference w:type="default" r:id="rId18"/>
          <w:footerReference w:type="first" r:id="rId19"/>
          <w:pgSz w:w="11906" w:h="16838"/>
          <w:pgMar w:top="1418" w:right="1418" w:bottom="1418" w:left="1588" w:header="851" w:footer="992" w:gutter="0"/>
          <w:pgNumType w:fmt="numberInDash" w:start="0"/>
          <w:cols w:space="720"/>
          <w:docGrid w:type="lines" w:linePitch="312"/>
        </w:sectPr>
      </w:pPr>
    </w:p>
    <w:p w:rsidR="00C63093" w:rsidRDefault="00C36F6D" w:rsidP="0023383F">
      <w:pPr>
        <w:pStyle w:val="af5"/>
        <w:widowControl w:val="0"/>
        <w:spacing w:line="360" w:lineRule="auto"/>
        <w:rPr>
          <w:rFonts w:ascii="宋体" w:hAnsi="宋体" w:cs="宋体"/>
          <w:kern w:val="44"/>
          <w:sz w:val="44"/>
          <w:szCs w:val="44"/>
        </w:rPr>
      </w:pPr>
      <w:bookmarkStart w:id="160" w:name="_Toc24008434"/>
      <w:r w:rsidRPr="0023383F">
        <w:rPr>
          <w:rFonts w:ascii="宋体" w:hAnsi="宋体" w:cs="宋体" w:hint="eastAsia"/>
          <w:kern w:val="44"/>
          <w:sz w:val="44"/>
          <w:szCs w:val="44"/>
        </w:rPr>
        <w:lastRenderedPageBreak/>
        <w:t>第五章</w:t>
      </w:r>
      <w:bookmarkStart w:id="161" w:name="_Toc23004"/>
      <w:r w:rsidR="00C63093" w:rsidRPr="00C63093">
        <w:rPr>
          <w:rFonts w:ascii="宋体" w:hAnsi="宋体" w:cs="宋体" w:hint="eastAsia"/>
          <w:kern w:val="44"/>
          <w:sz w:val="44"/>
          <w:szCs w:val="44"/>
        </w:rPr>
        <w:t>参数要求</w:t>
      </w:r>
      <w:bookmarkEnd w:id="160"/>
    </w:p>
    <w:p w:rsidR="00C63093" w:rsidRPr="00C63093" w:rsidRDefault="00C63093" w:rsidP="00C63093">
      <w:pPr>
        <w:widowControl/>
        <w:autoSpaceDE w:val="0"/>
        <w:autoSpaceDN w:val="0"/>
        <w:adjustRightInd w:val="0"/>
        <w:spacing w:line="360" w:lineRule="auto"/>
        <w:jc w:val="left"/>
        <w:rPr>
          <w:rFonts w:ascii="宋体" w:hAnsi="宋体"/>
          <w:b/>
          <w:kern w:val="0"/>
          <w:sz w:val="24"/>
          <w:szCs w:val="24"/>
        </w:rPr>
      </w:pPr>
      <w:bookmarkStart w:id="162" w:name="_GoBack"/>
      <w:r w:rsidRPr="00C63093">
        <w:rPr>
          <w:rFonts w:ascii="宋体" w:hAnsi="宋体" w:hint="eastAsia"/>
          <w:b/>
          <w:kern w:val="0"/>
          <w:sz w:val="24"/>
          <w:szCs w:val="24"/>
        </w:rPr>
        <w:t>第一标段：</w:t>
      </w:r>
    </w:p>
    <w:tbl>
      <w:tblPr>
        <w:tblW w:w="93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851"/>
        <w:gridCol w:w="708"/>
        <w:gridCol w:w="5670"/>
      </w:tblGrid>
      <w:tr w:rsidR="00C63093" w:rsidRPr="00C63093" w:rsidTr="00C33641">
        <w:tc>
          <w:tcPr>
            <w:tcW w:w="568"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序号</w:t>
            </w:r>
          </w:p>
        </w:tc>
        <w:tc>
          <w:tcPr>
            <w:tcW w:w="1530"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设备名称</w:t>
            </w:r>
          </w:p>
        </w:tc>
        <w:tc>
          <w:tcPr>
            <w:tcW w:w="851"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数量</w:t>
            </w:r>
          </w:p>
        </w:tc>
        <w:tc>
          <w:tcPr>
            <w:tcW w:w="708"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单位</w:t>
            </w:r>
          </w:p>
        </w:tc>
        <w:tc>
          <w:tcPr>
            <w:tcW w:w="5670"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参数要求</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kern w:val="0"/>
                <w:sz w:val="24"/>
                <w:szCs w:val="24"/>
              </w:rPr>
            </w:pPr>
            <w:r w:rsidRPr="00C63093">
              <w:rPr>
                <w:rFonts w:ascii="宋体" w:hAnsi="宋体" w:hint="eastAsia"/>
                <w:kern w:val="0"/>
                <w:sz w:val="24"/>
                <w:szCs w:val="24"/>
              </w:rPr>
              <w:t>高清播出系软件统升级改造</w:t>
            </w:r>
          </w:p>
          <w:p w:rsidR="00C63093" w:rsidRPr="00C63093" w:rsidRDefault="00C63093" w:rsidP="00C63093">
            <w:pPr>
              <w:widowControl/>
              <w:jc w:val="left"/>
              <w:rPr>
                <w:rFonts w:ascii="宋体" w:hAnsi="宋体"/>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等线" w:eastAsia="等线" w:hAnsi="等线"/>
                <w:kern w:val="0"/>
                <w:sz w:val="24"/>
                <w:szCs w:val="24"/>
              </w:rPr>
            </w:pPr>
            <w:r w:rsidRPr="00C63093">
              <w:rPr>
                <w:rFonts w:ascii="等线" w:eastAsia="等线" w:hAnsi="等线"/>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等线" w:eastAsia="等线" w:hAnsi="等线"/>
                <w:kern w:val="0"/>
                <w:sz w:val="24"/>
                <w:szCs w:val="24"/>
              </w:rPr>
            </w:pPr>
            <w:r w:rsidRPr="00C63093">
              <w:rPr>
                <w:rFonts w:ascii="等线" w:eastAsia="等线" w:hAnsi="等线" w:hint="eastAsia"/>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w:t>
            </w:r>
            <w:r w:rsidRPr="00C63093">
              <w:rPr>
                <w:rFonts w:ascii="宋体" w:hAnsi="宋体"/>
                <w:bCs/>
                <w:kern w:val="0"/>
                <w:sz w:val="24"/>
                <w:szCs w:val="24"/>
              </w:rPr>
              <w:tab/>
              <w:t>支持高标清播出。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w:t>
            </w:r>
            <w:r w:rsidRPr="00C63093">
              <w:rPr>
                <w:rFonts w:ascii="宋体" w:hAnsi="宋体"/>
                <w:bCs/>
                <w:kern w:val="0"/>
                <w:sz w:val="24"/>
                <w:szCs w:val="24"/>
              </w:rPr>
              <w:tab/>
              <w:t>支持高标清素材的自动上、下变换。</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w:t>
            </w:r>
            <w:r w:rsidRPr="00C63093">
              <w:rPr>
                <w:rFonts w:ascii="宋体" w:hAnsi="宋体"/>
                <w:bCs/>
                <w:kern w:val="0"/>
                <w:sz w:val="24"/>
                <w:szCs w:val="24"/>
              </w:rPr>
              <w:tab/>
              <w:t>支持根据AFD信息自动上、下变换、支持输出信号的AFD嵌入。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w:t>
            </w:r>
            <w:r w:rsidRPr="00C63093">
              <w:rPr>
                <w:rFonts w:ascii="宋体" w:hAnsi="宋体"/>
                <w:bCs/>
                <w:kern w:val="0"/>
                <w:sz w:val="24"/>
                <w:szCs w:val="24"/>
              </w:rPr>
              <w:tab/>
              <w:t>高带宽网络接口，兼容流行的视频文件格式：MPEG2，H264.,AVI，MP4等，便于与外部进行数据交换，易于实现制播一体化。</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5.</w:t>
            </w:r>
            <w:r w:rsidRPr="00C63093">
              <w:rPr>
                <w:rFonts w:ascii="宋体" w:hAnsi="宋体"/>
                <w:bCs/>
                <w:kern w:val="0"/>
                <w:sz w:val="24"/>
                <w:szCs w:val="24"/>
              </w:rPr>
              <w:tab/>
              <w:t>具有详细和直观的日志查询功能，管理界面便于操作、简洁明了。</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6.</w:t>
            </w:r>
            <w:r w:rsidRPr="00C63093">
              <w:rPr>
                <w:rFonts w:ascii="宋体" w:hAnsi="宋体"/>
                <w:bCs/>
                <w:kern w:val="0"/>
                <w:sz w:val="24"/>
                <w:szCs w:val="24"/>
              </w:rPr>
              <w:tab/>
              <w:t>同时支持RS422\RS232串口和IP网络两种控制方式。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w:t>
            </w:r>
            <w:r w:rsidRPr="00C63093">
              <w:rPr>
                <w:rFonts w:ascii="宋体" w:hAnsi="宋体"/>
                <w:bCs/>
                <w:kern w:val="0"/>
                <w:sz w:val="24"/>
                <w:szCs w:val="24"/>
              </w:rPr>
              <w:tab/>
              <w:t>具有音量均衡的自动处理功能。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8.</w:t>
            </w:r>
            <w:r w:rsidRPr="00C63093">
              <w:rPr>
                <w:rFonts w:ascii="宋体" w:hAnsi="宋体"/>
                <w:bCs/>
                <w:kern w:val="0"/>
                <w:sz w:val="24"/>
                <w:szCs w:val="24"/>
              </w:rPr>
              <w:tab/>
              <w:t>支持Sony RS422、Louth VDCP通讯协议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9.</w:t>
            </w:r>
            <w:r w:rsidRPr="00C63093">
              <w:rPr>
                <w:rFonts w:ascii="宋体" w:hAnsi="宋体"/>
                <w:bCs/>
                <w:kern w:val="0"/>
                <w:sz w:val="24"/>
                <w:szCs w:val="24"/>
              </w:rPr>
              <w:tab/>
              <w:t>最短播放素材长度支持5秒及5秒以上。</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10.播出视频服务器的解码压缩方式为H.264或MPEG2，支持基于IBBP</w:t>
            </w:r>
            <w:proofErr w:type="gramStart"/>
            <w:r w:rsidRPr="00C63093">
              <w:rPr>
                <w:rFonts w:ascii="宋体" w:hAnsi="宋体"/>
                <w:bCs/>
                <w:kern w:val="0"/>
                <w:sz w:val="24"/>
                <w:szCs w:val="24"/>
              </w:rPr>
              <w:t>帧</w:t>
            </w:r>
            <w:proofErr w:type="gramEnd"/>
            <w:r w:rsidRPr="00C63093">
              <w:rPr>
                <w:rFonts w:ascii="宋体" w:hAnsi="宋体"/>
                <w:bCs/>
                <w:kern w:val="0"/>
                <w:sz w:val="24"/>
                <w:szCs w:val="24"/>
              </w:rPr>
              <w:t>方式的长GOP。支持4:2:0及4:2:2数字视频采样，压缩码率可调。视频服务器所有编解码通道输入、输出信号均为带嵌入音频的SDI信号方式。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11.需保证节目播放达到零帧精度，同时能确保对短于5秒或接近5秒的各个节目连续播放时，不出现静帧或停顿等异常现象。同频道的高清、标</w:t>
            </w:r>
            <w:proofErr w:type="gramStart"/>
            <w:r w:rsidRPr="00C63093">
              <w:rPr>
                <w:rFonts w:ascii="宋体" w:hAnsi="宋体"/>
                <w:bCs/>
                <w:kern w:val="0"/>
                <w:sz w:val="24"/>
                <w:szCs w:val="24"/>
              </w:rPr>
              <w:t>清节目</w:t>
            </w:r>
            <w:proofErr w:type="gramEnd"/>
            <w:r w:rsidRPr="00C63093">
              <w:rPr>
                <w:rFonts w:ascii="宋体" w:hAnsi="宋体"/>
                <w:bCs/>
                <w:kern w:val="0"/>
                <w:sz w:val="24"/>
                <w:szCs w:val="24"/>
              </w:rPr>
              <w:t>输出要同步。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12.支持边上载、边传输、边播出的工作模式。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13.</w:t>
            </w:r>
            <w:r w:rsidRPr="00C63093">
              <w:rPr>
                <w:rFonts w:ascii="宋体" w:hAnsi="宋体"/>
                <w:bCs/>
                <w:kern w:val="0"/>
                <w:sz w:val="24"/>
                <w:szCs w:val="24"/>
              </w:rPr>
              <w:tab/>
              <w:t>完善、严谨的主备同步机制，实现视频服务器的完全镜像、同步播出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14.</w:t>
            </w:r>
            <w:r w:rsidRPr="00C63093">
              <w:rPr>
                <w:rFonts w:ascii="宋体" w:hAnsi="宋体"/>
                <w:bCs/>
                <w:kern w:val="0"/>
                <w:sz w:val="24"/>
                <w:szCs w:val="24"/>
              </w:rPr>
              <w:tab/>
              <w:t>视频服务器在工作中必须真正实现主备镜像作用。</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15.</w:t>
            </w:r>
            <w:r w:rsidRPr="00C63093">
              <w:rPr>
                <w:rFonts w:ascii="宋体" w:hAnsi="宋体"/>
                <w:bCs/>
                <w:kern w:val="0"/>
                <w:sz w:val="24"/>
                <w:szCs w:val="24"/>
              </w:rPr>
              <w:tab/>
              <w:t>视频服务器能够存储不少于10天的待播节目。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16.</w:t>
            </w:r>
            <w:r w:rsidRPr="00C63093">
              <w:rPr>
                <w:rFonts w:ascii="宋体" w:hAnsi="宋体"/>
                <w:bCs/>
                <w:kern w:val="0"/>
                <w:sz w:val="24"/>
                <w:szCs w:val="24"/>
              </w:rPr>
              <w:tab/>
              <w:t>能够灵活调度外来信号用于播出。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17.</w:t>
            </w:r>
            <w:r w:rsidRPr="00C63093">
              <w:rPr>
                <w:rFonts w:ascii="宋体" w:hAnsi="宋体"/>
                <w:bCs/>
                <w:kern w:val="0"/>
                <w:sz w:val="24"/>
                <w:szCs w:val="24"/>
              </w:rPr>
              <w:tab/>
              <w:t xml:space="preserve">具有完善的安全和应急播出措施，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18.</w:t>
            </w:r>
            <w:r w:rsidRPr="00C63093">
              <w:rPr>
                <w:rFonts w:ascii="宋体" w:hAnsi="宋体"/>
                <w:bCs/>
                <w:kern w:val="0"/>
                <w:sz w:val="24"/>
                <w:szCs w:val="24"/>
              </w:rPr>
              <w:tab/>
              <w:t>能够实现定时、顺序、顺插、</w:t>
            </w:r>
            <w:proofErr w:type="gramStart"/>
            <w:r w:rsidRPr="00C63093">
              <w:rPr>
                <w:rFonts w:ascii="宋体" w:hAnsi="宋体"/>
                <w:bCs/>
                <w:kern w:val="0"/>
                <w:sz w:val="24"/>
                <w:szCs w:val="24"/>
              </w:rPr>
              <w:t>定插和</w:t>
            </w:r>
            <w:proofErr w:type="gramEnd"/>
            <w:r w:rsidRPr="00C63093">
              <w:rPr>
                <w:rFonts w:ascii="宋体" w:hAnsi="宋体"/>
                <w:bCs/>
                <w:kern w:val="0"/>
                <w:sz w:val="24"/>
                <w:szCs w:val="24"/>
              </w:rPr>
              <w:t>触发播出，支持24小时不间断播出。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w:t>
            </w:r>
            <w:r w:rsidRPr="00C63093">
              <w:rPr>
                <w:rFonts w:ascii="宋体" w:hAnsi="宋体"/>
                <w:bCs/>
                <w:kern w:val="0"/>
                <w:sz w:val="24"/>
                <w:szCs w:val="24"/>
              </w:rPr>
              <w:tab/>
              <w:t>各种数据能够实时备份，具有详细完备的权限管理、日志管理和查询统计功能。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20.</w:t>
            </w:r>
            <w:r w:rsidRPr="00C63093">
              <w:rPr>
                <w:rFonts w:ascii="宋体" w:hAnsi="宋体"/>
                <w:bCs/>
                <w:kern w:val="0"/>
                <w:sz w:val="24"/>
                <w:szCs w:val="24"/>
              </w:rPr>
              <w:tab/>
              <w:t>支持自动和</w:t>
            </w:r>
            <w:proofErr w:type="gramStart"/>
            <w:r w:rsidRPr="00C63093">
              <w:rPr>
                <w:rFonts w:ascii="宋体" w:hAnsi="宋体"/>
                <w:bCs/>
                <w:kern w:val="0"/>
                <w:sz w:val="24"/>
                <w:szCs w:val="24"/>
              </w:rPr>
              <w:t>手动技审功能</w:t>
            </w:r>
            <w:proofErr w:type="gramEnd"/>
            <w:r w:rsidRPr="00C63093">
              <w:rPr>
                <w:rFonts w:ascii="宋体" w:hAnsi="宋体"/>
                <w:bCs/>
                <w:kern w:val="0"/>
                <w:sz w:val="24"/>
                <w:szCs w:val="24"/>
              </w:rPr>
              <w:t>，可</w:t>
            </w:r>
            <w:proofErr w:type="gramStart"/>
            <w:r w:rsidRPr="00C63093">
              <w:rPr>
                <w:rFonts w:ascii="宋体" w:hAnsi="宋体"/>
                <w:bCs/>
                <w:kern w:val="0"/>
                <w:sz w:val="24"/>
                <w:szCs w:val="24"/>
              </w:rPr>
              <w:t>定义技审策略</w:t>
            </w:r>
            <w:proofErr w:type="gramEnd"/>
            <w:r w:rsidRPr="00C63093">
              <w:rPr>
                <w:rFonts w:ascii="宋体" w:hAnsi="宋体"/>
                <w:bCs/>
                <w:kern w:val="0"/>
                <w:sz w:val="24"/>
                <w:szCs w:val="24"/>
              </w:rPr>
              <w:t>。</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21.</w:t>
            </w:r>
            <w:r w:rsidRPr="00C63093">
              <w:rPr>
                <w:rFonts w:ascii="宋体" w:hAnsi="宋体"/>
                <w:bCs/>
                <w:kern w:val="0"/>
                <w:sz w:val="24"/>
                <w:szCs w:val="24"/>
              </w:rPr>
              <w:tab/>
              <w:t>支持文件级、格式级、</w:t>
            </w:r>
            <w:proofErr w:type="gramStart"/>
            <w:r w:rsidRPr="00C63093">
              <w:rPr>
                <w:rFonts w:ascii="宋体" w:hAnsi="宋体"/>
                <w:bCs/>
                <w:kern w:val="0"/>
                <w:sz w:val="24"/>
                <w:szCs w:val="24"/>
              </w:rPr>
              <w:t>内容级技审</w:t>
            </w:r>
            <w:proofErr w:type="gramEnd"/>
            <w:r w:rsidRPr="00C63093">
              <w:rPr>
                <w:rFonts w:ascii="宋体" w:hAnsi="宋体"/>
                <w:bCs/>
                <w:kern w:val="0"/>
                <w:sz w:val="24"/>
                <w:szCs w:val="24"/>
              </w:rPr>
              <w:t>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22.</w:t>
            </w:r>
            <w:r w:rsidRPr="00C63093">
              <w:rPr>
                <w:rFonts w:ascii="宋体" w:hAnsi="宋体"/>
                <w:bCs/>
                <w:kern w:val="0"/>
                <w:sz w:val="24"/>
                <w:szCs w:val="24"/>
              </w:rPr>
              <w:tab/>
              <w:t>支持警告、错误、灾难等多种级别的错误检测和</w:t>
            </w:r>
            <w:r w:rsidRPr="00C63093">
              <w:rPr>
                <w:rFonts w:ascii="宋体" w:hAnsi="宋体"/>
                <w:bCs/>
                <w:kern w:val="0"/>
                <w:sz w:val="24"/>
                <w:szCs w:val="24"/>
              </w:rPr>
              <w:lastRenderedPageBreak/>
              <w:t>报警提示。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23.</w:t>
            </w:r>
            <w:r w:rsidRPr="00C63093">
              <w:rPr>
                <w:rFonts w:ascii="宋体" w:hAnsi="宋体"/>
                <w:bCs/>
                <w:kern w:val="0"/>
                <w:sz w:val="24"/>
                <w:szCs w:val="24"/>
              </w:rPr>
              <w:tab/>
              <w:t>支持多种响度调整手段的文件级响度控制策略，有效解决播出系统中的响度忽高忽低，响度不统一的问题。</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24.</w:t>
            </w:r>
            <w:r w:rsidRPr="00C63093">
              <w:rPr>
                <w:rFonts w:ascii="宋体" w:hAnsi="宋体"/>
                <w:bCs/>
                <w:kern w:val="0"/>
                <w:sz w:val="24"/>
                <w:szCs w:val="24"/>
              </w:rPr>
              <w:tab/>
              <w:t>能够提供与全台网安全互联互通的接口，实现播出网和生产制作网文件级联通，外购节目、自办节目实现无带化文件级传输播出。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25.</w:t>
            </w:r>
            <w:r w:rsidRPr="00C63093">
              <w:rPr>
                <w:rFonts w:ascii="宋体" w:hAnsi="宋体"/>
                <w:bCs/>
                <w:kern w:val="0"/>
                <w:sz w:val="24"/>
                <w:szCs w:val="24"/>
              </w:rPr>
              <w:tab/>
              <w:t>能够对播出链路中重要节点进行信号监看监测，并且可以提供故障影响范围分析报警，帮助用户迅速定位故障点。</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26.</w:t>
            </w:r>
            <w:r w:rsidRPr="00C63093">
              <w:rPr>
                <w:rFonts w:ascii="宋体" w:hAnsi="宋体"/>
                <w:bCs/>
                <w:kern w:val="0"/>
                <w:sz w:val="24"/>
                <w:szCs w:val="24"/>
              </w:rPr>
              <w:tab/>
              <w:t>具有完善的节目播出、节目上载、节目单编排、素材管理和提示报警功能。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27.</w:t>
            </w:r>
            <w:r w:rsidRPr="00C63093">
              <w:rPr>
                <w:rFonts w:ascii="宋体" w:hAnsi="宋体"/>
                <w:bCs/>
                <w:kern w:val="0"/>
                <w:sz w:val="24"/>
                <w:szCs w:val="24"/>
              </w:rPr>
              <w:tab/>
              <w:t>具有播前审看功能。对不同长度的节目可以定义不同的审看策略。</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需提供 播出系统软件著作权登记证书及测试报告</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color w:val="FF0000"/>
                <w:kern w:val="0"/>
                <w:sz w:val="24"/>
                <w:szCs w:val="24"/>
              </w:rPr>
              <w:t>本播出系统需与原播出系统兼容，并提供用户单位测试的兼容证明</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2</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kern w:val="0"/>
                <w:sz w:val="24"/>
                <w:szCs w:val="24"/>
              </w:rPr>
              <w:t>高清播出系</w:t>
            </w:r>
            <w:proofErr w:type="gramStart"/>
            <w:r w:rsidRPr="00C63093">
              <w:rPr>
                <w:rFonts w:ascii="宋体" w:hAnsi="宋体" w:hint="eastAsia"/>
                <w:kern w:val="0"/>
                <w:sz w:val="24"/>
                <w:szCs w:val="24"/>
              </w:rPr>
              <w:t>播出卡</w:t>
            </w:r>
            <w:proofErr w:type="gramEnd"/>
            <w:r w:rsidRPr="00C63093">
              <w:rPr>
                <w:rFonts w:ascii="宋体" w:hAnsi="宋体" w:hint="eastAsia"/>
                <w:kern w:val="0"/>
                <w:sz w:val="24"/>
                <w:szCs w:val="24"/>
              </w:rPr>
              <w:t>升级改造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接口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3G/HD/SD-SDI×1，BNC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 IN 与SDI OUT 1断电直通</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内嵌</w:t>
            </w:r>
            <w:r w:rsidRPr="00C63093">
              <w:rPr>
                <w:rFonts w:ascii="宋体" w:hAnsi="宋体"/>
                <w:bCs/>
                <w:kern w:val="0"/>
                <w:sz w:val="24"/>
                <w:szCs w:val="24"/>
              </w:rPr>
              <w:t>8声道音频</w:t>
            </w:r>
            <w:r w:rsidRPr="00C63093">
              <w:rPr>
                <w:rFonts w:ascii="宋体" w:hAnsi="宋体"/>
                <w:bCs/>
                <w:kern w:val="0"/>
                <w:sz w:val="24"/>
                <w:szCs w:val="24"/>
              </w:rPr>
              <w:tab/>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3G/HD/SD-SDI×2，BNC</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两路独立的输出通道</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第</w:t>
            </w:r>
            <w:r w:rsidRPr="00C63093">
              <w:rPr>
                <w:rFonts w:ascii="宋体" w:hAnsi="宋体"/>
                <w:bCs/>
                <w:kern w:val="0"/>
                <w:sz w:val="24"/>
                <w:szCs w:val="24"/>
              </w:rPr>
              <w:t>2通道可设置为1通道下变换输出</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每通道内嵌</w:t>
            </w:r>
            <w:r w:rsidRPr="00C63093">
              <w:rPr>
                <w:rFonts w:ascii="宋体" w:hAnsi="宋体"/>
                <w:bCs/>
                <w:kern w:val="0"/>
                <w:sz w:val="24"/>
                <w:szCs w:val="24"/>
              </w:rPr>
              <w:t>8声道音频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REF 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Bi-Level或Tri-Level sync，BNC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PC接口</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PCI-E 4X，Gen 2</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格式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HD制式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1920×1080/50i，1920×1080/59.94i，1920×1080/60i</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1920×1080/23.98p，1920×1080/24p，1920×1080/25p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1920×1080/29.97p，1920×1080/30p，1280×720/50p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1280×720/59.94p，1280×720/60p，1920×1080/50p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1920×1080/59.94p，1920×1080/60p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SD制式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720×576/50i</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720×480/59.94i</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颜色格式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10，8-bit YUV 4:2:2</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色域空间</w:t>
            </w:r>
            <w:proofErr w:type="gramEnd"/>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REC 601，REC 709</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音频采样率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48K Hz</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音频采样精度</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24 bit</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SDI元数据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AFD，LTC，VITC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处理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广播级硬件下变换，硬件高级运动自适应去交织，数字音频采样率自动转换，信号制式自动检测，信号丢失自动报警，板卡温度自动报警</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系统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Windows 7/8/10 64bit， Linux 64bit </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3</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广播级高清非</w:t>
            </w:r>
            <w:proofErr w:type="gramStart"/>
            <w:r w:rsidRPr="00C63093">
              <w:rPr>
                <w:rFonts w:ascii="宋体" w:hAnsi="宋体" w:hint="eastAsia"/>
                <w:bCs/>
                <w:kern w:val="0"/>
                <w:sz w:val="24"/>
                <w:szCs w:val="24"/>
              </w:rPr>
              <w:t>编系统</w:t>
            </w:r>
            <w:proofErr w:type="gramEnd"/>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一</w:t>
            </w:r>
            <w:proofErr w:type="gramEnd"/>
            <w:r w:rsidRPr="00C63093">
              <w:rPr>
                <w:rFonts w:ascii="宋体" w:hAnsi="宋体" w:hint="eastAsia"/>
                <w:bCs/>
                <w:kern w:val="0"/>
                <w:sz w:val="24"/>
                <w:szCs w:val="24"/>
              </w:rPr>
              <w:t>．硬件配置：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CPU：不小于 酷</w:t>
            </w:r>
            <w:proofErr w:type="gramStart"/>
            <w:r w:rsidRPr="00C63093">
              <w:rPr>
                <w:rFonts w:ascii="宋体" w:hAnsi="宋体"/>
                <w:bCs/>
                <w:kern w:val="0"/>
                <w:sz w:val="24"/>
                <w:szCs w:val="24"/>
              </w:rPr>
              <w:t>睿</w:t>
            </w:r>
            <w:proofErr w:type="gramEnd"/>
            <w:r w:rsidRPr="00C63093">
              <w:rPr>
                <w:rFonts w:ascii="宋体" w:hAnsi="宋体"/>
                <w:bCs/>
                <w:kern w:val="0"/>
                <w:sz w:val="24"/>
                <w:szCs w:val="24"/>
              </w:rPr>
              <w:t>I7（</w:t>
            </w:r>
            <w:proofErr w:type="gramStart"/>
            <w:r w:rsidRPr="00C63093">
              <w:rPr>
                <w:rFonts w:ascii="宋体" w:hAnsi="宋体"/>
                <w:bCs/>
                <w:kern w:val="0"/>
                <w:sz w:val="24"/>
                <w:szCs w:val="24"/>
              </w:rPr>
              <w:t>四核</w:t>
            </w:r>
            <w:proofErr w:type="gramEnd"/>
            <w:r w:rsidRPr="00C63093">
              <w:rPr>
                <w:rFonts w:ascii="宋体" w:hAnsi="宋体"/>
                <w:bCs/>
                <w:kern w:val="0"/>
                <w:sz w:val="24"/>
                <w:szCs w:val="24"/>
              </w:rPr>
              <w:t>3.5GHz)、主板：Z97芯片</w:t>
            </w:r>
            <w:proofErr w:type="gramStart"/>
            <w:r w:rsidRPr="00C63093">
              <w:rPr>
                <w:rFonts w:ascii="宋体" w:hAnsi="宋体"/>
                <w:bCs/>
                <w:kern w:val="0"/>
                <w:sz w:val="24"/>
                <w:szCs w:val="24"/>
              </w:rPr>
              <w:t>组专业</w:t>
            </w:r>
            <w:proofErr w:type="gramEnd"/>
            <w:r w:rsidRPr="00C63093">
              <w:rPr>
                <w:rFonts w:ascii="宋体" w:hAnsi="宋体"/>
                <w:bCs/>
                <w:kern w:val="0"/>
                <w:sz w:val="24"/>
                <w:szCs w:val="24"/>
              </w:rPr>
              <w:t>工作站主板、内存不小于：DDR3 1600 ECC 16G内存、不小于256位4G显</w:t>
            </w:r>
            <w:proofErr w:type="gramStart"/>
            <w:r w:rsidRPr="00C63093">
              <w:rPr>
                <w:rFonts w:ascii="宋体" w:hAnsi="宋体"/>
                <w:bCs/>
                <w:kern w:val="0"/>
                <w:sz w:val="24"/>
                <w:szCs w:val="24"/>
              </w:rPr>
              <w:t>存专业显</w:t>
            </w:r>
            <w:proofErr w:type="gramEnd"/>
            <w:r w:rsidRPr="00C63093">
              <w:rPr>
                <w:rFonts w:ascii="宋体" w:hAnsi="宋体"/>
                <w:bCs/>
                <w:kern w:val="0"/>
                <w:sz w:val="24"/>
                <w:szCs w:val="24"/>
              </w:rPr>
              <w:t>卡、不小于SSD 120 系统硬盘、不小于SATA 4T素材硬盘、蓝光刻录机、500W服务器版电源、24寸监视器2台、Windows7 64位操作系统、5U工控专用工作站机箱、木质音箱、、光电鼠标、系统光盘、全中文使用手册、系统保修卡</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二．非编卡要求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 xml:space="preserve">Windows和Mac操作系统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HD/SD SDI、高清/标清模拟分量、Y/C和复合输入及输出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同步锁定标清模拟黑电平（双电平）或高清三电平同步，可以同步锁定任何类型的视频输入或是系统内同步信号，定时偏移控制可以用于调整视频输出与外部同步</w:t>
            </w:r>
            <w:proofErr w:type="gramStart"/>
            <w:r w:rsidRPr="00C63093">
              <w:rPr>
                <w:rFonts w:ascii="宋体" w:hAnsi="宋体" w:hint="eastAsia"/>
                <w:bCs/>
                <w:kern w:val="0"/>
                <w:sz w:val="24"/>
                <w:szCs w:val="24"/>
              </w:rPr>
              <w:t>源之间</w:t>
            </w:r>
            <w:proofErr w:type="gramEnd"/>
            <w:r w:rsidRPr="00C63093">
              <w:rPr>
                <w:rFonts w:ascii="宋体" w:hAnsi="宋体" w:hint="eastAsia"/>
                <w:bCs/>
                <w:kern w:val="0"/>
                <w:sz w:val="24"/>
                <w:szCs w:val="24"/>
              </w:rPr>
              <w:t>的时差</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独有的</w:t>
            </w:r>
            <w:r w:rsidRPr="00C63093">
              <w:rPr>
                <w:rFonts w:ascii="宋体" w:hAnsi="宋体"/>
                <w:bCs/>
                <w:kern w:val="0"/>
                <w:sz w:val="24"/>
                <w:szCs w:val="24"/>
              </w:rPr>
              <w:t>HDMI带校正控制监示，可将普通HDMI液晶显示屏校准到接近专业监视器的效果</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在采集和输出上，支持</w:t>
            </w:r>
            <w:r w:rsidRPr="00C63093">
              <w:rPr>
                <w:rFonts w:ascii="宋体" w:hAnsi="宋体"/>
                <w:bCs/>
                <w:kern w:val="0"/>
                <w:sz w:val="24"/>
                <w:szCs w:val="24"/>
              </w:rPr>
              <w:t xml:space="preserve">10-bit实时硬件上/下/交叉转换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驱动程序自带专业</w:t>
            </w:r>
            <w:r w:rsidRPr="00C63093">
              <w:rPr>
                <w:rFonts w:ascii="宋体" w:hAnsi="宋体"/>
                <w:bCs/>
                <w:kern w:val="0"/>
                <w:sz w:val="24"/>
                <w:szCs w:val="24"/>
              </w:rPr>
              <w:t>MPEG2 I Frame采集、回放程序，上载时无需调用非编软件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最多五个用户可选择的同时视频输出：在</w:t>
            </w:r>
            <w:r w:rsidRPr="00C63093">
              <w:rPr>
                <w:rFonts w:ascii="宋体" w:hAnsi="宋体"/>
                <w:bCs/>
                <w:kern w:val="0"/>
                <w:sz w:val="24"/>
                <w:szCs w:val="24"/>
              </w:rPr>
              <w:t xml:space="preserve">HDMI的高清和/或标清、SDI和模拟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专业音频输入和输出，包括</w:t>
            </w:r>
            <w:r w:rsidRPr="00C63093">
              <w:rPr>
                <w:rFonts w:ascii="宋体" w:hAnsi="宋体"/>
                <w:bCs/>
                <w:kern w:val="0"/>
                <w:sz w:val="24"/>
                <w:szCs w:val="24"/>
              </w:rPr>
              <w:t xml:space="preserve">5.1声道环绕声监听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RS-422设备控制，以完成在非</w:t>
            </w:r>
            <w:proofErr w:type="gramStart"/>
            <w:r w:rsidRPr="00C63093">
              <w:rPr>
                <w:rFonts w:ascii="宋体" w:hAnsi="宋体"/>
                <w:bCs/>
                <w:kern w:val="0"/>
                <w:sz w:val="24"/>
                <w:szCs w:val="24"/>
              </w:rPr>
              <w:t>编软件中帧</w:t>
            </w:r>
            <w:proofErr w:type="gramEnd"/>
            <w:r w:rsidRPr="00C63093">
              <w:rPr>
                <w:rFonts w:ascii="宋体" w:hAnsi="宋体"/>
                <w:bCs/>
                <w:kern w:val="0"/>
                <w:sz w:val="24"/>
                <w:szCs w:val="24"/>
              </w:rPr>
              <w:t xml:space="preserve">精确的采集和输出到磁带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支持</w:t>
            </w:r>
            <w:r w:rsidRPr="00C63093">
              <w:rPr>
                <w:rFonts w:ascii="宋体" w:hAnsi="宋体"/>
                <w:bCs/>
                <w:kern w:val="0"/>
                <w:sz w:val="24"/>
                <w:szCs w:val="24"/>
              </w:rPr>
              <w:t xml:space="preserve">XDCAM、XDCAM HD、XDCAM EX、P2和P2 HD等基于文件的视频格式，支持RED工作流程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Adobe Flash MediaEncoder，Wirecast等专业流媒体软件，进行网络直播采集编码。</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 xml:space="preserve">,Final Cut Pro、Final Cut X、Adobe Premiere，AE等所有支持V-out组件的主流软件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还可以实现直接采集</w:t>
            </w:r>
            <w:r w:rsidRPr="00C63093">
              <w:rPr>
                <w:rFonts w:ascii="宋体" w:hAnsi="宋体"/>
                <w:bCs/>
                <w:kern w:val="0"/>
                <w:sz w:val="24"/>
                <w:szCs w:val="24"/>
              </w:rPr>
              <w:t xml:space="preserve">MP4高标清视频或高速压缩生产H.264编码的高标清文件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视频输入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SDI - 高清/标清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分量</w:t>
            </w:r>
            <w:r w:rsidRPr="00C63093">
              <w:rPr>
                <w:rFonts w:ascii="宋体" w:hAnsi="宋体"/>
                <w:bCs/>
                <w:kern w:val="0"/>
                <w:sz w:val="24"/>
                <w:szCs w:val="24"/>
              </w:rPr>
              <w:t xml:space="preserve"> - 高清/标清 - 10-bit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Y/C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复合</w:t>
            </w:r>
            <w:r w:rsidRPr="00C63093">
              <w:rPr>
                <w:rFonts w:ascii="宋体" w:hAnsi="宋体"/>
                <w:bCs/>
                <w:kern w:val="0"/>
                <w:sz w:val="24"/>
                <w:szCs w:val="24"/>
              </w:rPr>
              <w:t xml:space="preserve"> - 10-bit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HDMI  - 高清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XLR - 平衡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RCA – 非平衡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8个声道的SDI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8个声道的HDMI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1  x  SDI - 高清/标清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分量</w:t>
            </w:r>
            <w:r w:rsidRPr="00C63093">
              <w:rPr>
                <w:rFonts w:ascii="宋体" w:hAnsi="宋体"/>
                <w:bCs/>
                <w:kern w:val="0"/>
                <w:sz w:val="24"/>
                <w:szCs w:val="24"/>
              </w:rPr>
              <w:t xml:space="preserve"> - 高清/标清 - 12-bit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Y/C - 12-bit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复合</w:t>
            </w:r>
            <w:r w:rsidRPr="00C63093">
              <w:rPr>
                <w:rFonts w:ascii="宋体" w:hAnsi="宋体"/>
                <w:bCs/>
                <w:kern w:val="0"/>
                <w:sz w:val="24"/>
                <w:szCs w:val="24"/>
              </w:rPr>
              <w:t xml:space="preserve">- 12-bit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HDMI - 高清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4 XLR - 平衡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RCA - 环绕声监听（不平衡）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8个声道的SDI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8个声道的HDMI三．实时编辑性能要求：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四．编辑软件要求：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1.能够混编各种不同分辨率素材——从24*24到4K*2K，在同一时间线实时转换不同</w:t>
            </w:r>
            <w:proofErr w:type="gramStart"/>
            <w:r w:rsidRPr="00C63093">
              <w:rPr>
                <w:rFonts w:ascii="宋体" w:hAnsi="宋体"/>
                <w:bCs/>
                <w:kern w:val="0"/>
                <w:sz w:val="24"/>
                <w:szCs w:val="24"/>
              </w:rPr>
              <w:t>帧</w:t>
            </w:r>
            <w:proofErr w:type="gramEnd"/>
            <w:r w:rsidRPr="00C63093">
              <w:rPr>
                <w:rFonts w:ascii="宋体" w:hAnsi="宋体"/>
                <w:bCs/>
                <w:kern w:val="0"/>
                <w:sz w:val="24"/>
                <w:szCs w:val="24"/>
              </w:rPr>
              <w:t>速率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2.拥有快速灵活的用户界面，包括无限视频、音频、字幕和图形轨道</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3.支持最新的文件格式，诸如Sony XAVC/XVAC S、PanasonicAVC-Ultra和Canon 1D C M-JPEG（与其发布时同步支持）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4.源码支持各种视频格式，例如Sony XDCAM、Panasonic P2、Ikegami GF、RED、Canon XF和EOS视频格式等</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5.支持高达16机位同时编辑，支持视频输出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6.能够改进MPEG编码器的速度和质量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7.能够改进H.264/AVC解码器性能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lastRenderedPageBreak/>
              <w:t>8.可充分利用第四代Intel Core i构架</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9.拥有原生64位处理能力，为实时编辑提供最大内存支持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10.支持Intel Ivy Bridge/Sandy Bridge进行快速输出和蓝光刻录</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11.快速处理大量静态图片序列，如JPG、TGA、DPX等</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12.3D立体编辑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13.内置响度计</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14.画面稳定器</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15.时间线直接刻录蓝光盘和DVD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16．快速调用字幕模板库，直接拖拽字幕模板上轨套用。支持时间线唱词字幕即时拍打，字幕制作全程实时预览，实时</w:t>
            </w:r>
            <w:proofErr w:type="gramStart"/>
            <w:r w:rsidRPr="00C63093">
              <w:rPr>
                <w:rFonts w:ascii="宋体" w:hAnsi="宋体"/>
                <w:bCs/>
                <w:kern w:val="0"/>
                <w:sz w:val="24"/>
                <w:szCs w:val="24"/>
              </w:rPr>
              <w:t>上屏预监</w:t>
            </w:r>
            <w:proofErr w:type="gramEnd"/>
            <w:r w:rsidRPr="00C63093">
              <w:rPr>
                <w:rFonts w:ascii="宋体" w:hAnsi="宋体"/>
                <w:bCs/>
                <w:kern w:val="0"/>
                <w:sz w:val="24"/>
                <w:szCs w:val="24"/>
              </w:rPr>
              <w:t>，实时和非编时间线视频联动，所有字幕均能在时间线上实时播放，无需渲染独有的手写动画效果制作、3D模型插件、2D图文转3D插件等图文编辑功能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17.音频编辑功能要求：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1.支持VSTi虚拟乐器！这意味着Audition由音频工作站变为音乐工作站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2.增强的频谱编辑器。可按照声像和声相在频谱</w:t>
            </w:r>
            <w:proofErr w:type="gramStart"/>
            <w:r w:rsidRPr="00C63093">
              <w:rPr>
                <w:rFonts w:ascii="宋体" w:hAnsi="宋体"/>
                <w:bCs/>
                <w:kern w:val="0"/>
                <w:sz w:val="24"/>
                <w:szCs w:val="24"/>
              </w:rPr>
              <w:t>编辑器</w:t>
            </w:r>
            <w:proofErr w:type="gramEnd"/>
            <w:r w:rsidRPr="00C63093">
              <w:rPr>
                <w:rFonts w:ascii="宋体" w:hAnsi="宋体"/>
                <w:bCs/>
                <w:kern w:val="0"/>
                <w:sz w:val="24"/>
                <w:szCs w:val="24"/>
              </w:rPr>
              <w:t xml:space="preserve">里选中编辑区域，编辑区域周边的声音平滑改变，处理后不会产生爆音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3.增强的多轨编辑：可编组编辑，做剪切和淡化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4.新效果：包括卷积混响、模拟延迟、母带处理系列工具、电子管建模压缩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5.iZotope授权的Radius时间伸缩工具，音质更好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6.新增吉他系列效果器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7.可快速缩放波形头部和尾部，方便做精细的淡化处理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8.增强的降噪工具和声相修复工具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9.更强的性能：对多核心CPU进行优化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10.波形编辑工具：拖拽波形到一起即可将他们混合，交叉部分可做自动交叉淡化</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4</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摄像机电池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2</w:t>
            </w:r>
            <w:r w:rsidRPr="00C63093">
              <w:rPr>
                <w:rFonts w:ascii="宋体" w:hAnsi="宋体"/>
                <w:bCs/>
                <w:kern w:val="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高能量：</w:t>
            </w:r>
            <w:r w:rsidRPr="00C63093">
              <w:rPr>
                <w:rFonts w:ascii="宋体" w:hAnsi="宋体"/>
                <w:bCs/>
                <w:kern w:val="0"/>
                <w:sz w:val="24"/>
                <w:szCs w:val="24"/>
              </w:rPr>
              <w:t xml:space="preserve"> 体积小，重量轻，合理安全的高容量体积比。为影视设备长时间连续工作量身定制。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高性能：具有高功率放电承受力。能充分满足摄像设备及其他辅助设备的高功率负载要求。具备优良的一致性；高</w:t>
            </w:r>
            <w:r w:rsidRPr="00C63093">
              <w:rPr>
                <w:rFonts w:ascii="宋体" w:hAnsi="宋体"/>
                <w:bCs/>
                <w:kern w:val="0"/>
                <w:sz w:val="24"/>
                <w:szCs w:val="24"/>
              </w:rPr>
              <w:t>/低温性能好；零下20度仍能工作。无电池记忆效应。随充随放，寿命更长。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采用优质</w:t>
            </w:r>
            <w:proofErr w:type="gramStart"/>
            <w:r w:rsidRPr="00C63093">
              <w:rPr>
                <w:rFonts w:ascii="宋体" w:hAnsi="宋体" w:hint="eastAsia"/>
                <w:bCs/>
                <w:kern w:val="0"/>
                <w:sz w:val="24"/>
                <w:szCs w:val="24"/>
              </w:rPr>
              <w:t>锂离子电</w:t>
            </w:r>
            <w:proofErr w:type="gramEnd"/>
            <w:r w:rsidRPr="00C63093">
              <w:rPr>
                <w:rFonts w:ascii="宋体" w:hAnsi="宋体" w:hint="eastAsia"/>
                <w:bCs/>
                <w:kern w:val="0"/>
                <w:sz w:val="24"/>
                <w:szCs w:val="24"/>
              </w:rPr>
              <w:t>芯制造，内设多重保护功能。防止过充、过放、过流，具有容量高，寿命长，工艺先进，质量可靠，摄像工作时间长等特点。</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4级电量显示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lastRenderedPageBreak/>
              <w:t>B型插孔</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适合接口</w:t>
            </w:r>
            <w:r w:rsidRPr="00C63093">
              <w:rPr>
                <w:rFonts w:ascii="宋体" w:hAnsi="宋体"/>
                <w:bCs/>
                <w:kern w:val="0"/>
                <w:sz w:val="24"/>
                <w:szCs w:val="24"/>
              </w:rPr>
              <w:t xml:space="preserve"> ：V mount接口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标称电压：</w:t>
            </w:r>
            <w:r w:rsidRPr="00C63093">
              <w:rPr>
                <w:rFonts w:ascii="宋体" w:hAnsi="宋体"/>
                <w:bCs/>
                <w:kern w:val="0"/>
                <w:sz w:val="24"/>
                <w:szCs w:val="24"/>
              </w:rPr>
              <w:t xml:space="preserve">14.8V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额定容量：</w:t>
            </w:r>
            <w:r w:rsidRPr="00C63093">
              <w:rPr>
                <w:rFonts w:ascii="宋体" w:hAnsi="宋体"/>
                <w:bCs/>
                <w:kern w:val="0"/>
                <w:sz w:val="24"/>
                <w:szCs w:val="24"/>
              </w:rPr>
              <w:t xml:space="preserve">130wh（9AH）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充电时间：</w:t>
            </w:r>
            <w:r w:rsidRPr="00C63093">
              <w:rPr>
                <w:rFonts w:ascii="宋体" w:hAnsi="宋体"/>
                <w:bCs/>
                <w:kern w:val="0"/>
                <w:sz w:val="24"/>
                <w:szCs w:val="24"/>
              </w:rPr>
              <w:t>6—9小时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使用环境温度</w:t>
            </w:r>
            <w:r w:rsidRPr="00C63093">
              <w:rPr>
                <w:rFonts w:ascii="宋体" w:hAnsi="宋体"/>
                <w:bCs/>
                <w:kern w:val="0"/>
                <w:sz w:val="24"/>
                <w:szCs w:val="24"/>
              </w:rPr>
              <w:t xml:space="preserve"> ：-20℃ -60℃</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5</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摄像机电池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2</w:t>
            </w:r>
            <w:r w:rsidRPr="00C63093">
              <w:rPr>
                <w:rFonts w:ascii="宋体" w:hAnsi="宋体"/>
                <w:bCs/>
                <w:kern w:val="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锂</w:t>
            </w:r>
            <w:proofErr w:type="gramEnd"/>
            <w:r w:rsidRPr="00C63093">
              <w:rPr>
                <w:rFonts w:ascii="宋体" w:hAnsi="宋体" w:hint="eastAsia"/>
                <w:bCs/>
                <w:kern w:val="0"/>
                <w:sz w:val="24"/>
                <w:szCs w:val="24"/>
              </w:rPr>
              <w:t>离子电池，</w:t>
            </w:r>
            <w:r w:rsidRPr="00C63093">
              <w:rPr>
                <w:rFonts w:ascii="宋体" w:hAnsi="宋体"/>
                <w:bCs/>
                <w:kern w:val="0"/>
                <w:sz w:val="24"/>
                <w:szCs w:val="24"/>
              </w:rPr>
              <w:t xml:space="preserve"> 7.2V</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完全兼容</w:t>
            </w:r>
            <w:r w:rsidRPr="00C63093">
              <w:rPr>
                <w:rFonts w:ascii="宋体" w:hAnsi="宋体" w:hint="eastAsia"/>
                <w:bCs/>
                <w:kern w:val="0"/>
                <w:sz w:val="24"/>
                <w:szCs w:val="24"/>
              </w:rPr>
              <w:t>S</w:t>
            </w:r>
            <w:r w:rsidRPr="00C63093">
              <w:rPr>
                <w:rFonts w:ascii="宋体" w:hAnsi="宋体"/>
                <w:bCs/>
                <w:kern w:val="0"/>
                <w:sz w:val="24"/>
                <w:szCs w:val="24"/>
              </w:rPr>
              <w:t>ONY摄像机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可在寻像器中显示数字电量信息</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60Wh / 8.3Ah</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4段LED电量指示灯</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内置7.2V圆孔直流输出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内置5V/1A USB供电输出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多重安全保护电路</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三脚架</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碗径</w:t>
            </w:r>
            <w:proofErr w:type="gramEnd"/>
            <w:r w:rsidRPr="00C63093">
              <w:rPr>
                <w:rFonts w:ascii="宋体" w:hAnsi="宋体"/>
                <w:bCs/>
                <w:kern w:val="0"/>
                <w:sz w:val="24"/>
                <w:szCs w:val="24"/>
              </w:rPr>
              <w:t>100MM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最大承载重量</w:t>
            </w:r>
            <w:r w:rsidRPr="00C63093">
              <w:rPr>
                <w:rFonts w:ascii="宋体" w:hAnsi="宋体"/>
                <w:bCs/>
                <w:kern w:val="0"/>
                <w:sz w:val="24"/>
                <w:szCs w:val="24"/>
              </w:rPr>
              <w:t xml:space="preserve">  10公斤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最佳承载重量</w:t>
            </w:r>
            <w:r w:rsidRPr="00C63093">
              <w:rPr>
                <w:rFonts w:ascii="宋体" w:hAnsi="宋体"/>
                <w:bCs/>
                <w:kern w:val="0"/>
                <w:sz w:val="24"/>
                <w:szCs w:val="24"/>
              </w:rPr>
              <w:t xml:space="preserve">  3-7公斤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水平角度范围</w:t>
            </w:r>
            <w:r w:rsidRPr="00C63093">
              <w:rPr>
                <w:rFonts w:ascii="宋体" w:hAnsi="宋体"/>
                <w:bCs/>
                <w:kern w:val="0"/>
                <w:sz w:val="24"/>
                <w:szCs w:val="24"/>
              </w:rPr>
              <w:t xml:space="preserve">  360度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俯仰角度范围</w:t>
            </w:r>
            <w:r w:rsidRPr="00C63093">
              <w:rPr>
                <w:rFonts w:ascii="宋体" w:hAnsi="宋体"/>
                <w:bCs/>
                <w:kern w:val="0"/>
                <w:sz w:val="24"/>
                <w:szCs w:val="24"/>
              </w:rPr>
              <w:t xml:space="preserve">  +70度 / -90度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制衡平衡</w:t>
            </w:r>
            <w:r w:rsidRPr="00C63093">
              <w:rPr>
                <w:rFonts w:ascii="宋体" w:hAnsi="宋体"/>
                <w:bCs/>
                <w:kern w:val="0"/>
                <w:sz w:val="24"/>
                <w:szCs w:val="24"/>
              </w:rPr>
              <w:t xml:space="preserve">  固定</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水平俯仰粘性控制</w:t>
            </w:r>
            <w:r w:rsidRPr="00C63093">
              <w:rPr>
                <w:rFonts w:ascii="宋体" w:hAnsi="宋体"/>
                <w:bCs/>
                <w:kern w:val="0"/>
                <w:sz w:val="24"/>
                <w:szCs w:val="24"/>
              </w:rPr>
              <w:t xml:space="preserve">  两阶段</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摄像机固定</w:t>
            </w:r>
            <w:r w:rsidRPr="00C63093">
              <w:rPr>
                <w:rFonts w:ascii="宋体" w:hAnsi="宋体"/>
                <w:bCs/>
                <w:kern w:val="0"/>
                <w:sz w:val="24"/>
                <w:szCs w:val="24"/>
              </w:rPr>
              <w:t xml:space="preserve">  双向滑板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脚架固定</w:t>
            </w:r>
            <w:r w:rsidRPr="00C63093">
              <w:rPr>
                <w:rFonts w:ascii="宋体" w:hAnsi="宋体"/>
                <w:bCs/>
                <w:kern w:val="0"/>
                <w:sz w:val="24"/>
                <w:szCs w:val="24"/>
              </w:rPr>
              <w:t xml:space="preserve">  球碗</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最大高度：</w:t>
            </w:r>
            <w:r w:rsidRPr="00C63093">
              <w:rPr>
                <w:rFonts w:ascii="宋体" w:hAnsi="宋体"/>
                <w:bCs/>
                <w:kern w:val="0"/>
                <w:sz w:val="24"/>
                <w:szCs w:val="24"/>
              </w:rPr>
              <w:t xml:space="preserve"> 1700毫米    最小高度： 780毫米</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7</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三脚架</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kern w:val="0"/>
                <w:sz w:val="24"/>
                <w:szCs w:val="24"/>
              </w:rPr>
            </w:pPr>
            <w:r w:rsidRPr="00C63093">
              <w:rPr>
                <w:rFonts w:ascii="宋体" w:hAnsi="宋体" w:hint="eastAsia"/>
                <w:kern w:val="0"/>
                <w:sz w:val="24"/>
                <w:szCs w:val="24"/>
              </w:rPr>
              <w:t>支</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云</w:t>
            </w:r>
            <w:proofErr w:type="gramStart"/>
            <w:r w:rsidRPr="00C63093">
              <w:rPr>
                <w:rFonts w:ascii="宋体" w:hAnsi="宋体" w:hint="eastAsia"/>
                <w:bCs/>
                <w:kern w:val="0"/>
                <w:sz w:val="24"/>
                <w:szCs w:val="24"/>
              </w:rPr>
              <w:t>台类型</w:t>
            </w:r>
            <w:proofErr w:type="gramEnd"/>
            <w:r w:rsidRPr="00C63093">
              <w:rPr>
                <w:rFonts w:ascii="宋体" w:hAnsi="宋体"/>
                <w:bCs/>
                <w:kern w:val="0"/>
                <w:sz w:val="24"/>
                <w:szCs w:val="24"/>
              </w:rPr>
              <w:tab/>
              <w:t xml:space="preserve">摄像液压云台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承重：不小于</w:t>
            </w:r>
            <w:r w:rsidRPr="00C63093">
              <w:rPr>
                <w:rFonts w:ascii="宋体" w:hAnsi="宋体"/>
                <w:bCs/>
                <w:kern w:val="0"/>
                <w:sz w:val="24"/>
                <w:szCs w:val="24"/>
              </w:rPr>
              <w:t>5KG</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碗径：不小于</w:t>
            </w:r>
            <w:r w:rsidRPr="00C63093">
              <w:rPr>
                <w:rFonts w:ascii="宋体" w:hAnsi="宋体"/>
                <w:bCs/>
                <w:kern w:val="0"/>
                <w:sz w:val="24"/>
                <w:szCs w:val="24"/>
              </w:rPr>
              <w:t>75MM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工作高度：不小于</w:t>
            </w:r>
            <w:r w:rsidRPr="00C63093">
              <w:rPr>
                <w:rFonts w:ascii="宋体" w:hAnsi="宋体"/>
                <w:bCs/>
                <w:kern w:val="0"/>
                <w:sz w:val="24"/>
                <w:szCs w:val="24"/>
              </w:rPr>
              <w:t>75-169CM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收缩高度：不小于</w:t>
            </w:r>
            <w:r w:rsidRPr="00C63093">
              <w:rPr>
                <w:rFonts w:ascii="宋体" w:hAnsi="宋体"/>
                <w:bCs/>
                <w:kern w:val="0"/>
                <w:sz w:val="24"/>
                <w:szCs w:val="24"/>
              </w:rPr>
              <w:t>82CM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自重：</w:t>
            </w:r>
            <w:r w:rsidRPr="00C63093">
              <w:rPr>
                <w:rFonts w:ascii="宋体" w:hAnsi="宋体"/>
                <w:bCs/>
                <w:kern w:val="0"/>
                <w:sz w:val="24"/>
                <w:szCs w:val="24"/>
              </w:rPr>
              <w:t>4.3KG材质</w:t>
            </w:r>
            <w:r w:rsidRPr="00C63093">
              <w:rPr>
                <w:rFonts w:ascii="宋体" w:hAnsi="宋体"/>
                <w:bCs/>
                <w:kern w:val="0"/>
                <w:sz w:val="24"/>
                <w:szCs w:val="24"/>
              </w:rPr>
              <w:tab/>
              <w:t>铝合金</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平衡能力</w:t>
            </w:r>
            <w:r w:rsidRPr="00C63093">
              <w:rPr>
                <w:rFonts w:ascii="宋体" w:hAnsi="宋体"/>
                <w:bCs/>
                <w:kern w:val="0"/>
                <w:sz w:val="24"/>
                <w:szCs w:val="24"/>
              </w:rPr>
              <w:tab/>
            </w:r>
            <w:proofErr w:type="gramStart"/>
            <w:r w:rsidRPr="00C63093">
              <w:rPr>
                <w:rFonts w:ascii="宋体" w:hAnsi="宋体"/>
                <w:bCs/>
                <w:kern w:val="0"/>
                <w:sz w:val="24"/>
                <w:szCs w:val="24"/>
              </w:rPr>
              <w:t>》</w:t>
            </w:r>
            <w:proofErr w:type="gramEnd"/>
            <w:r w:rsidRPr="00C63093">
              <w:rPr>
                <w:rFonts w:ascii="宋体" w:hAnsi="宋体"/>
                <w:bCs/>
                <w:kern w:val="0"/>
                <w:sz w:val="24"/>
                <w:szCs w:val="24"/>
              </w:rPr>
              <w:t>4 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气泡水平仪（个数）</w:t>
            </w:r>
            <w:r w:rsidRPr="00C63093">
              <w:rPr>
                <w:rFonts w:ascii="宋体" w:hAnsi="宋体"/>
                <w:bCs/>
                <w:kern w:val="0"/>
                <w:sz w:val="24"/>
                <w:szCs w:val="24"/>
              </w:rPr>
              <w:tab/>
              <w:t>1</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中轴</w:t>
            </w:r>
            <w:r w:rsidRPr="00C63093">
              <w:rPr>
                <w:rFonts w:ascii="宋体" w:hAnsi="宋体"/>
                <w:bCs/>
                <w:kern w:val="0"/>
                <w:sz w:val="24"/>
                <w:szCs w:val="24"/>
              </w:rPr>
              <w:tab/>
              <w:t>无中轴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前后俯仰</w:t>
            </w:r>
            <w:r w:rsidRPr="00C63093">
              <w:rPr>
                <w:rFonts w:ascii="宋体" w:hAnsi="宋体"/>
                <w:bCs/>
                <w:kern w:val="0"/>
                <w:sz w:val="24"/>
                <w:szCs w:val="24"/>
              </w:rPr>
              <w:tab/>
              <w:t>-60° / +90°</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脚管类型</w:t>
            </w:r>
            <w:proofErr w:type="gramEnd"/>
            <w:r w:rsidRPr="00C63093">
              <w:rPr>
                <w:rFonts w:ascii="宋体" w:hAnsi="宋体"/>
                <w:bCs/>
                <w:kern w:val="0"/>
                <w:sz w:val="24"/>
                <w:szCs w:val="24"/>
              </w:rPr>
              <w:tab/>
              <w:t>双腿</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脚锁类型</w:t>
            </w:r>
            <w:proofErr w:type="gramEnd"/>
            <w:r w:rsidRPr="00C63093">
              <w:rPr>
                <w:rFonts w:ascii="宋体" w:hAnsi="宋体"/>
                <w:bCs/>
                <w:kern w:val="0"/>
                <w:sz w:val="24"/>
                <w:szCs w:val="24"/>
              </w:rPr>
              <w:tab/>
              <w:t>扳锁</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摇摄阻尼</w:t>
            </w:r>
            <w:r w:rsidRPr="00C63093">
              <w:rPr>
                <w:rFonts w:ascii="宋体" w:hAnsi="宋体"/>
                <w:bCs/>
                <w:kern w:val="0"/>
                <w:sz w:val="24"/>
                <w:szCs w:val="24"/>
              </w:rPr>
              <w:tab/>
              <w:t>从0到最高水平连续可调</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全景旋转</w:t>
            </w:r>
            <w:r w:rsidRPr="00C63093">
              <w:rPr>
                <w:rFonts w:ascii="宋体" w:hAnsi="宋体"/>
                <w:bCs/>
                <w:kern w:val="0"/>
                <w:sz w:val="24"/>
                <w:szCs w:val="24"/>
              </w:rPr>
              <w:tab/>
              <w:t>360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俯仰阻尼</w:t>
            </w:r>
            <w:r w:rsidRPr="00C63093">
              <w:rPr>
                <w:rFonts w:ascii="宋体" w:hAnsi="宋体"/>
                <w:bCs/>
                <w:kern w:val="0"/>
                <w:sz w:val="24"/>
                <w:szCs w:val="24"/>
              </w:rPr>
              <w:tab/>
              <w:t>从0到最高水平连续可调</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8</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单反相机</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产品类型</w:t>
            </w:r>
            <w:r w:rsidRPr="00C63093">
              <w:rPr>
                <w:rFonts w:ascii="宋体" w:hAnsi="宋体"/>
                <w:bCs/>
                <w:kern w:val="0"/>
                <w:sz w:val="24"/>
                <w:szCs w:val="24"/>
              </w:rPr>
              <w:tab/>
              <w:t>高端单反</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操作方式</w:t>
            </w:r>
            <w:r w:rsidRPr="00C63093">
              <w:rPr>
                <w:rFonts w:ascii="宋体" w:hAnsi="宋体"/>
                <w:bCs/>
                <w:kern w:val="0"/>
                <w:sz w:val="24"/>
                <w:szCs w:val="24"/>
              </w:rPr>
              <w:tab/>
              <w:t>全手动操作&gt;</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传感器类型</w:t>
            </w:r>
            <w:r w:rsidRPr="00C63093">
              <w:rPr>
                <w:rFonts w:ascii="宋体" w:hAnsi="宋体"/>
                <w:bCs/>
                <w:kern w:val="0"/>
                <w:sz w:val="24"/>
                <w:szCs w:val="24"/>
              </w:rPr>
              <w:tab/>
              <w:t>CMOS&gt;</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传感器尺寸</w:t>
            </w:r>
            <w:r w:rsidRPr="00C63093">
              <w:rPr>
                <w:rFonts w:ascii="宋体" w:hAnsi="宋体"/>
                <w:bCs/>
                <w:kern w:val="0"/>
                <w:sz w:val="24"/>
                <w:szCs w:val="24"/>
              </w:rPr>
              <w:tab/>
              <w:t>全画幅（35.9*24mm）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有效像素</w:t>
            </w:r>
            <w:r w:rsidRPr="00C63093">
              <w:rPr>
                <w:rFonts w:ascii="宋体" w:hAnsi="宋体"/>
                <w:bCs/>
                <w:kern w:val="0"/>
                <w:sz w:val="24"/>
                <w:szCs w:val="24"/>
              </w:rPr>
              <w:tab/>
              <w:t>2620万高像素</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影像处理器</w:t>
            </w:r>
            <w:r w:rsidRPr="00C63093">
              <w:rPr>
                <w:rFonts w:ascii="宋体" w:hAnsi="宋体"/>
                <w:bCs/>
                <w:kern w:val="0"/>
                <w:sz w:val="24"/>
                <w:szCs w:val="24"/>
              </w:rPr>
              <w:tab/>
              <w:t>DIGIC 7</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最高分辨率</w:t>
            </w:r>
            <w:r w:rsidRPr="00C63093">
              <w:rPr>
                <w:rFonts w:ascii="宋体" w:hAnsi="宋体"/>
                <w:bCs/>
                <w:kern w:val="0"/>
                <w:sz w:val="24"/>
                <w:szCs w:val="24"/>
              </w:rPr>
              <w:tab/>
              <w:t>6240×4160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图像分辨率</w:t>
            </w:r>
            <w:r w:rsidRPr="00C63093">
              <w:rPr>
                <w:rFonts w:ascii="宋体" w:hAnsi="宋体"/>
                <w:bCs/>
                <w:kern w:val="0"/>
                <w:sz w:val="24"/>
                <w:szCs w:val="24"/>
              </w:rPr>
              <w:tab/>
              <w:t>L（大）：约2600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素（6240×4160）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M（中）：约1150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素（4160×2768）</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S1（小1）：约650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素（3120×2080）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S2（小2）：约380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素（2400×1600）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RAW：约2600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素（6240×4160）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M-RAW：约1460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素（4680×3120）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S-RAW：约650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素（3120×2080）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高清摄像</w:t>
            </w:r>
            <w:r w:rsidRPr="00C63093">
              <w:rPr>
                <w:rFonts w:ascii="宋体" w:hAnsi="宋体"/>
                <w:bCs/>
                <w:kern w:val="0"/>
                <w:sz w:val="24"/>
                <w:szCs w:val="24"/>
              </w:rPr>
              <w:tab/>
              <w:t>全高清（1080）1080P全高清</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镜头画幅</w:t>
            </w:r>
            <w:r w:rsidRPr="00C63093">
              <w:rPr>
                <w:rFonts w:ascii="宋体" w:hAnsi="宋体"/>
                <w:bCs/>
                <w:kern w:val="0"/>
                <w:sz w:val="24"/>
                <w:szCs w:val="24"/>
              </w:rPr>
              <w:tab/>
              <w:t>135mm全画幅镜头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镜头分类</w:t>
            </w:r>
            <w:r w:rsidRPr="00C63093">
              <w:rPr>
                <w:rFonts w:ascii="宋体" w:hAnsi="宋体"/>
                <w:bCs/>
                <w:kern w:val="0"/>
                <w:sz w:val="24"/>
                <w:szCs w:val="24"/>
              </w:rPr>
              <w:tab/>
              <w:t>单反镜头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镜头用途</w:t>
            </w:r>
            <w:r w:rsidRPr="00C63093">
              <w:rPr>
                <w:rFonts w:ascii="宋体" w:hAnsi="宋体"/>
                <w:bCs/>
                <w:kern w:val="0"/>
                <w:sz w:val="24"/>
                <w:szCs w:val="24"/>
              </w:rPr>
              <w:tab/>
              <w:t>标准镜头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镜头类型</w:t>
            </w:r>
            <w:r w:rsidRPr="00C63093">
              <w:rPr>
                <w:rFonts w:ascii="宋体" w:hAnsi="宋体"/>
                <w:bCs/>
                <w:kern w:val="0"/>
                <w:sz w:val="24"/>
                <w:szCs w:val="24"/>
              </w:rPr>
              <w:tab/>
              <w:t>变焦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镜头结构</w:t>
            </w:r>
            <w:r w:rsidRPr="00C63093">
              <w:rPr>
                <w:rFonts w:ascii="宋体" w:hAnsi="宋体"/>
                <w:bCs/>
                <w:kern w:val="0"/>
                <w:sz w:val="24"/>
                <w:szCs w:val="24"/>
              </w:rPr>
              <w:tab/>
              <w:t>13组18片（1片超级超低色散(超级UD)镜片和3片非球面镜片）</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镜头卡口</w:t>
            </w:r>
            <w:r w:rsidRPr="00C63093">
              <w:rPr>
                <w:rFonts w:ascii="宋体" w:hAnsi="宋体"/>
                <w:bCs/>
                <w:kern w:val="0"/>
                <w:sz w:val="24"/>
                <w:szCs w:val="24"/>
              </w:rPr>
              <w:tab/>
              <w:t>佳能EF卡口</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变焦方式</w:t>
            </w:r>
            <w:r w:rsidRPr="00C63093">
              <w:rPr>
                <w:rFonts w:ascii="宋体" w:hAnsi="宋体"/>
                <w:bCs/>
                <w:kern w:val="0"/>
                <w:sz w:val="24"/>
                <w:szCs w:val="24"/>
              </w:rPr>
              <w:tab/>
              <w:t>伸缩式镜头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滤镜尺寸</w:t>
            </w:r>
            <w:r w:rsidRPr="00C63093">
              <w:rPr>
                <w:rFonts w:ascii="宋体" w:hAnsi="宋体"/>
                <w:bCs/>
                <w:kern w:val="0"/>
                <w:sz w:val="24"/>
                <w:szCs w:val="24"/>
              </w:rPr>
              <w:tab/>
              <w:t>77mm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驱动马达</w:t>
            </w:r>
            <w:r w:rsidRPr="00C63093">
              <w:rPr>
                <w:rFonts w:ascii="宋体" w:hAnsi="宋体"/>
                <w:bCs/>
                <w:kern w:val="0"/>
                <w:sz w:val="24"/>
                <w:szCs w:val="24"/>
              </w:rPr>
              <w:tab/>
              <w:t>USM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遮光罩</w:t>
            </w:r>
            <w:r w:rsidRPr="00C63093">
              <w:rPr>
                <w:rFonts w:ascii="宋体" w:hAnsi="宋体"/>
                <w:bCs/>
                <w:kern w:val="0"/>
                <w:sz w:val="24"/>
                <w:szCs w:val="24"/>
              </w:rPr>
              <w:tab/>
              <w:t>EW-83H</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光学参数</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最大光圈</w:t>
            </w:r>
            <w:r w:rsidRPr="00C63093">
              <w:rPr>
                <w:rFonts w:ascii="宋体" w:hAnsi="宋体"/>
                <w:bCs/>
                <w:kern w:val="0"/>
                <w:sz w:val="24"/>
                <w:szCs w:val="24"/>
              </w:rPr>
              <w:tab/>
              <w:t>F4.0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最小光圈</w:t>
            </w:r>
            <w:r w:rsidRPr="00C63093">
              <w:rPr>
                <w:rFonts w:ascii="宋体" w:hAnsi="宋体"/>
                <w:bCs/>
                <w:kern w:val="0"/>
                <w:sz w:val="24"/>
                <w:szCs w:val="24"/>
              </w:rPr>
              <w:tab/>
              <w:t>F22</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光圈叶片数</w:t>
            </w:r>
            <w:r w:rsidRPr="00C63093">
              <w:rPr>
                <w:rFonts w:ascii="宋体" w:hAnsi="宋体"/>
                <w:bCs/>
                <w:kern w:val="0"/>
                <w:sz w:val="24"/>
                <w:szCs w:val="24"/>
              </w:rPr>
              <w:tab/>
              <w:t>8片</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焦距范围</w:t>
            </w:r>
            <w:r w:rsidRPr="00C63093">
              <w:rPr>
                <w:rFonts w:ascii="宋体" w:hAnsi="宋体"/>
                <w:bCs/>
                <w:kern w:val="0"/>
                <w:sz w:val="24"/>
                <w:szCs w:val="24"/>
              </w:rPr>
              <w:tab/>
              <w:t>24-105mm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最近对焦距离</w:t>
            </w:r>
            <w:r w:rsidRPr="00C63093">
              <w:rPr>
                <w:rFonts w:ascii="宋体" w:hAnsi="宋体"/>
                <w:bCs/>
                <w:kern w:val="0"/>
                <w:sz w:val="24"/>
                <w:szCs w:val="24"/>
              </w:rPr>
              <w:tab/>
              <w:t>0.45m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最大放大倍率</w:t>
            </w:r>
            <w:r w:rsidRPr="00C63093">
              <w:rPr>
                <w:rFonts w:ascii="宋体" w:hAnsi="宋体"/>
                <w:bCs/>
                <w:kern w:val="0"/>
                <w:sz w:val="24"/>
                <w:szCs w:val="24"/>
              </w:rPr>
              <w:tab/>
              <w:t>0.23(105 mm处)倍</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视角范围</w:t>
            </w:r>
            <w:r w:rsidRPr="00C63093">
              <w:rPr>
                <w:rFonts w:ascii="宋体" w:hAnsi="宋体"/>
                <w:bCs/>
                <w:kern w:val="0"/>
                <w:sz w:val="24"/>
                <w:szCs w:val="24"/>
              </w:rPr>
              <w:tab/>
              <w:t>水平: 74度-19度20分</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垂直</w:t>
            </w:r>
            <w:r w:rsidRPr="00C63093">
              <w:rPr>
                <w:rFonts w:ascii="宋体" w:hAnsi="宋体"/>
                <w:bCs/>
                <w:kern w:val="0"/>
                <w:sz w:val="24"/>
                <w:szCs w:val="24"/>
              </w:rPr>
              <w:t xml:space="preserve">: 53-13度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对角线：</w:t>
            </w:r>
            <w:r w:rsidRPr="00C63093">
              <w:rPr>
                <w:rFonts w:ascii="宋体" w:hAnsi="宋体"/>
                <w:bCs/>
                <w:kern w:val="0"/>
                <w:sz w:val="24"/>
                <w:szCs w:val="24"/>
              </w:rPr>
              <w:t>84度-23度20分</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防抖性能</w:t>
            </w:r>
            <w:r w:rsidRPr="00C63093">
              <w:rPr>
                <w:rFonts w:ascii="宋体" w:hAnsi="宋体"/>
                <w:bCs/>
                <w:kern w:val="0"/>
                <w:sz w:val="24"/>
                <w:szCs w:val="24"/>
              </w:rPr>
              <w:tab/>
              <w:t>3级IS手持防抖</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镜头说明</w:t>
            </w:r>
            <w:r w:rsidRPr="00C63093">
              <w:rPr>
                <w:rFonts w:ascii="宋体" w:hAnsi="宋体"/>
                <w:bCs/>
                <w:kern w:val="0"/>
                <w:sz w:val="24"/>
                <w:szCs w:val="24"/>
              </w:rPr>
              <w:tab/>
              <w:t>佳能EF系列镜头（EF-S，EF-M镜头除外）</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对焦方式</w:t>
            </w:r>
            <w:r w:rsidRPr="00C63093">
              <w:rPr>
                <w:rFonts w:ascii="宋体" w:hAnsi="宋体"/>
                <w:bCs/>
                <w:kern w:val="0"/>
                <w:sz w:val="24"/>
                <w:szCs w:val="24"/>
              </w:rPr>
              <w:tab/>
              <w:t>全</w:t>
            </w:r>
            <w:proofErr w:type="gramStart"/>
            <w:r w:rsidRPr="00C63093">
              <w:rPr>
                <w:rFonts w:ascii="宋体" w:hAnsi="宋体"/>
                <w:bCs/>
                <w:kern w:val="0"/>
                <w:sz w:val="24"/>
                <w:szCs w:val="24"/>
              </w:rPr>
              <w:t>像素双</w:t>
            </w:r>
            <w:proofErr w:type="gramEnd"/>
            <w:r w:rsidRPr="00C63093">
              <w:rPr>
                <w:rFonts w:ascii="宋体" w:hAnsi="宋体"/>
                <w:bCs/>
                <w:kern w:val="0"/>
                <w:sz w:val="24"/>
                <w:szCs w:val="24"/>
              </w:rPr>
              <w:t>核对焦，单次自动对焦，人工智能伺服自动对焦，人工智能自动对焦，手动对焦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面部＋追踪，平滑区域自动对焦，实时单点自动对焦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手动对焦（可进行约</w:t>
            </w:r>
            <w:r w:rsidRPr="00C63093">
              <w:rPr>
                <w:rFonts w:ascii="宋体" w:hAnsi="宋体"/>
                <w:bCs/>
                <w:kern w:val="0"/>
                <w:sz w:val="24"/>
                <w:szCs w:val="24"/>
              </w:rPr>
              <w:t>5倍、10倍放大确认）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对焦点数</w:t>
            </w:r>
            <w:r w:rsidRPr="00C63093">
              <w:rPr>
                <w:rFonts w:ascii="宋体" w:hAnsi="宋体"/>
                <w:bCs/>
                <w:kern w:val="0"/>
                <w:sz w:val="24"/>
                <w:szCs w:val="24"/>
              </w:rPr>
              <w:tab/>
              <w:t>45点对焦点越高对焦面积越广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显示功能</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显示屏类型</w:t>
            </w:r>
            <w:r w:rsidRPr="00C63093">
              <w:rPr>
                <w:rFonts w:ascii="宋体" w:hAnsi="宋体"/>
                <w:bCs/>
                <w:kern w:val="0"/>
                <w:sz w:val="24"/>
                <w:szCs w:val="24"/>
              </w:rPr>
              <w:tab/>
              <w:t>触摸屏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显示屏尺寸</w:t>
            </w:r>
            <w:r w:rsidRPr="00C63093">
              <w:rPr>
                <w:rFonts w:ascii="宋体" w:hAnsi="宋体"/>
                <w:bCs/>
                <w:kern w:val="0"/>
                <w:sz w:val="24"/>
                <w:szCs w:val="24"/>
              </w:rPr>
              <w:tab/>
              <w:t>3英寸</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显示屏像素</w:t>
            </w:r>
            <w:r w:rsidRPr="00C63093">
              <w:rPr>
                <w:rFonts w:ascii="宋体" w:hAnsi="宋体"/>
                <w:bCs/>
                <w:kern w:val="0"/>
                <w:sz w:val="24"/>
                <w:szCs w:val="24"/>
              </w:rPr>
              <w:tab/>
              <w:t>104</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素液晶屏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液晶屏特性</w:t>
            </w:r>
            <w:r w:rsidRPr="00C63093">
              <w:rPr>
                <w:rFonts w:ascii="宋体" w:hAnsi="宋体"/>
                <w:bCs/>
                <w:kern w:val="0"/>
                <w:sz w:val="24"/>
                <w:szCs w:val="24"/>
              </w:rPr>
              <w:tab/>
              <w:t>3:2模式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菜单语言</w:t>
            </w:r>
            <w:r w:rsidRPr="00C63093">
              <w:rPr>
                <w:rFonts w:ascii="宋体" w:hAnsi="宋体"/>
                <w:bCs/>
                <w:kern w:val="0"/>
                <w:sz w:val="24"/>
                <w:szCs w:val="24"/>
              </w:rPr>
              <w:tab/>
              <w:t>25种（含简体中文</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lastRenderedPageBreak/>
              <w:t>9</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央视高清专用卫星接收机</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台</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支持多种音视频压缩标准的解码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采用嵌入式架构和专业解码芯片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支持DVB-S/S2、DVB-C、DTMB调制信号输入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支持信道参数显示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支持ASI、RF、IP码流输入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支持多节目流（MPTS）和单节目流（SPTS）输入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支持ASI、IP码流输入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支持输入/输出端口热备份（IP输入/输出）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支持HD-SDI、HDMI、CVBS、YPbPr、XLR输出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配备两个CVB-CI插槽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支持多节目解忧</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支持DD/DD+音频透传及解码输出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支持解码多路音频中的指定PID音频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支持解码音频输出音量调节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支持无信号时最后一帧配置：黑场、静帧、彩条、无    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可通过Web或集中网管进行网络远程控制和监管</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支持LOG工作日志的查看</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支持系统参数配置导入/导出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支持系统启动自动解码输出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支持系统故障自动恢复</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1</w:t>
            </w:r>
            <w:r w:rsidRPr="00C63093">
              <w:rPr>
                <w:rFonts w:ascii="宋体" w:hAnsi="宋体"/>
                <w:kern w:val="0"/>
                <w:sz w:val="24"/>
                <w:szCs w:val="24"/>
              </w:rPr>
              <w:t>0</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综合布线、系统集成</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项</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包括前期设计，后期施工，系统集成，各种线缆接头等</w:t>
            </w:r>
          </w:p>
        </w:tc>
      </w:tr>
    </w:tbl>
    <w:p w:rsidR="00C63093" w:rsidRDefault="00C63093" w:rsidP="00C63093">
      <w:pPr>
        <w:widowControl/>
        <w:jc w:val="left"/>
        <w:rPr>
          <w:rFonts w:ascii="宋体" w:hAnsi="宋体"/>
          <w:b/>
          <w:bCs/>
          <w:kern w:val="0"/>
          <w:sz w:val="24"/>
          <w:szCs w:val="24"/>
        </w:rPr>
      </w:pPr>
    </w:p>
    <w:p w:rsidR="00C63093" w:rsidRDefault="00C63093" w:rsidP="00C63093">
      <w:pPr>
        <w:widowControl/>
        <w:jc w:val="left"/>
        <w:rPr>
          <w:rFonts w:ascii="宋体" w:hAnsi="宋体"/>
          <w:b/>
          <w:bCs/>
          <w:kern w:val="0"/>
          <w:sz w:val="24"/>
          <w:szCs w:val="24"/>
        </w:rPr>
      </w:pPr>
      <w:r>
        <w:rPr>
          <w:rFonts w:ascii="宋体" w:hAnsi="宋体"/>
          <w:b/>
          <w:bCs/>
          <w:kern w:val="0"/>
          <w:sz w:val="24"/>
          <w:szCs w:val="24"/>
        </w:rPr>
        <w:br w:type="page"/>
      </w:r>
    </w:p>
    <w:p w:rsidR="00C63093" w:rsidRPr="00C63093" w:rsidRDefault="00C63093" w:rsidP="00C63093">
      <w:pPr>
        <w:widowControl/>
        <w:jc w:val="left"/>
        <w:rPr>
          <w:rFonts w:ascii="宋体" w:hAnsi="宋体"/>
          <w:b/>
          <w:bCs/>
          <w:kern w:val="0"/>
          <w:sz w:val="24"/>
          <w:szCs w:val="24"/>
        </w:rPr>
      </w:pPr>
      <w:r w:rsidRPr="00C63093">
        <w:rPr>
          <w:rFonts w:ascii="宋体" w:hAnsi="宋体" w:hint="eastAsia"/>
          <w:b/>
          <w:bCs/>
          <w:kern w:val="0"/>
          <w:sz w:val="24"/>
          <w:szCs w:val="24"/>
        </w:rPr>
        <w:lastRenderedPageBreak/>
        <w:t>第二标段：</w:t>
      </w:r>
    </w:p>
    <w:p w:rsidR="0023383F" w:rsidRPr="00C63093" w:rsidRDefault="0023383F" w:rsidP="00C63093">
      <w:pPr>
        <w:widowControl/>
        <w:jc w:val="center"/>
        <w:rPr>
          <w:rFonts w:ascii="宋体" w:hAnsi="宋体"/>
          <w:b/>
          <w:bCs/>
          <w:kern w:val="0"/>
          <w:sz w:val="28"/>
          <w:szCs w:val="24"/>
        </w:rPr>
      </w:pPr>
      <w:r w:rsidRPr="00C63093">
        <w:rPr>
          <w:rFonts w:ascii="宋体" w:hAnsi="宋体" w:hint="eastAsia"/>
          <w:b/>
          <w:bCs/>
          <w:kern w:val="0"/>
          <w:sz w:val="28"/>
          <w:szCs w:val="24"/>
        </w:rPr>
        <w:t>工程量清单及图纸</w:t>
      </w:r>
    </w:p>
    <w:p w:rsidR="0013598F" w:rsidRPr="00C63093" w:rsidRDefault="0023383F" w:rsidP="00C63093">
      <w:pPr>
        <w:widowControl/>
        <w:jc w:val="center"/>
        <w:rPr>
          <w:rFonts w:ascii="宋体" w:hAnsi="宋体"/>
          <w:b/>
          <w:bCs/>
          <w:kern w:val="0"/>
          <w:sz w:val="28"/>
          <w:szCs w:val="24"/>
        </w:rPr>
      </w:pPr>
      <w:r w:rsidRPr="00C63093">
        <w:rPr>
          <w:rFonts w:ascii="宋体" w:hAnsi="宋体" w:hint="eastAsia"/>
          <w:b/>
          <w:bCs/>
          <w:kern w:val="0"/>
          <w:sz w:val="28"/>
          <w:szCs w:val="24"/>
        </w:rPr>
        <w:t>（见附件）</w:t>
      </w:r>
      <w:bookmarkEnd w:id="161"/>
    </w:p>
    <w:bookmarkEnd w:id="162"/>
    <w:p w:rsidR="0023383F" w:rsidRDefault="0023383F">
      <w:pPr>
        <w:rPr>
          <w:rFonts w:asciiTheme="minorEastAsia" w:eastAsiaTheme="minorEastAsia" w:hAnsiTheme="minorEastAsia"/>
        </w:rPr>
      </w:pPr>
    </w:p>
    <w:p w:rsidR="00116A80" w:rsidRDefault="00116A80">
      <w:pPr>
        <w:rPr>
          <w:rFonts w:asciiTheme="minorEastAsia" w:eastAsiaTheme="minorEastAsia" w:hAnsiTheme="minorEastAsia"/>
        </w:rPr>
      </w:pPr>
      <w:r>
        <w:rPr>
          <w:rFonts w:asciiTheme="minorEastAsia" w:eastAsiaTheme="minorEastAsia" w:hAnsiTheme="minorEastAsia"/>
        </w:rPr>
        <w:br w:type="page"/>
      </w:r>
    </w:p>
    <w:p w:rsidR="0013598F" w:rsidRDefault="0013598F">
      <w:pPr>
        <w:rPr>
          <w:rFonts w:asciiTheme="minorEastAsia" w:eastAsiaTheme="minorEastAsia" w:hAnsiTheme="minorEastAsia"/>
        </w:rPr>
      </w:pPr>
    </w:p>
    <w:p w:rsidR="0013598F" w:rsidRDefault="00C36F6D">
      <w:pPr>
        <w:pStyle w:val="1"/>
        <w:jc w:val="center"/>
        <w:rPr>
          <w:rFonts w:ascii="宋体" w:cs="宋体"/>
        </w:rPr>
      </w:pPr>
      <w:bookmarkStart w:id="163" w:name="_Toc24008435"/>
      <w:r>
        <w:rPr>
          <w:rFonts w:ascii="宋体" w:hAnsi="宋体" w:cs="宋体" w:hint="eastAsia"/>
        </w:rPr>
        <w:t>第六章 合同条款</w:t>
      </w:r>
      <w:bookmarkEnd w:id="163"/>
    </w:p>
    <w:p w:rsidR="0013598F" w:rsidRDefault="00C36F6D">
      <w:pPr>
        <w:jc w:val="center"/>
        <w:rPr>
          <w:rFonts w:ascii="宋体" w:cs="宋体"/>
          <w:lang w:val="zh-CN"/>
        </w:rPr>
      </w:pPr>
      <w:r>
        <w:rPr>
          <w:rFonts w:ascii="宋体" w:hAnsi="宋体" w:cs="宋体" w:hint="eastAsia"/>
          <w:kern w:val="0"/>
          <w:sz w:val="24"/>
          <w:szCs w:val="24"/>
          <w:lang w:val="zh-CN"/>
        </w:rPr>
        <w:t>（</w:t>
      </w:r>
      <w:r w:rsidR="0023383F">
        <w:rPr>
          <w:rFonts w:ascii="宋体" w:hAnsi="宋体" w:cs="宋体" w:hint="eastAsia"/>
          <w:kern w:val="0"/>
          <w:sz w:val="24"/>
          <w:szCs w:val="24"/>
          <w:lang w:val="zh-CN"/>
        </w:rPr>
        <w:t>根据相关法律条文签订合同，</w:t>
      </w:r>
      <w:r>
        <w:rPr>
          <w:rFonts w:ascii="宋体" w:hAnsi="宋体" w:cs="宋体" w:hint="eastAsia"/>
          <w:kern w:val="0"/>
          <w:sz w:val="24"/>
          <w:szCs w:val="24"/>
          <w:lang w:val="zh-CN"/>
        </w:rPr>
        <w:t>合同自拟）</w:t>
      </w:r>
    </w:p>
    <w:p w:rsidR="0013598F" w:rsidRDefault="0013598F"/>
    <w:p w:rsidR="0013598F" w:rsidRDefault="0013598F"/>
    <w:sectPr w:rsidR="0013598F" w:rsidSect="00074062">
      <w:headerReference w:type="default" r:id="rId20"/>
      <w:pgSz w:w="11906" w:h="16838"/>
      <w:pgMar w:top="1418" w:right="1418" w:bottom="1418" w:left="1588"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E59" w:rsidRDefault="00397E59">
      <w:r>
        <w:separator/>
      </w:r>
    </w:p>
  </w:endnote>
  <w:endnote w:type="continuationSeparator" w:id="0">
    <w:p w:rsidR="00397E59" w:rsidRDefault="0039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397E59">
    <w:pPr>
      <w:pStyle w:val="af0"/>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0106E2" w:rsidRDefault="000106E2">
                <w:pPr>
                  <w:pStyle w:val="af0"/>
                  <w:jc w:val="right"/>
                </w:pPr>
                <w:r>
                  <w:fldChar w:fldCharType="begin"/>
                </w:r>
                <w:r>
                  <w:instrText xml:space="preserve"> PAGE   \* MERGEFORMAT </w:instrText>
                </w:r>
                <w:r>
                  <w:fldChar w:fldCharType="separate"/>
                </w:r>
                <w:r>
                  <w:rPr>
                    <w:noProof/>
                  </w:rPr>
                  <w:t>- 1 -</w:t>
                </w:r>
                <w:r>
                  <w:fldChar w:fldCharType="end"/>
                </w:r>
              </w:p>
            </w:txbxContent>
          </v:textbox>
          <w10:wrap anchorx="margin"/>
        </v:shape>
      </w:pict>
    </w:r>
  </w:p>
  <w:p w:rsidR="000106E2" w:rsidRDefault="000106E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0"/>
      <w:jc w:val="right"/>
    </w:pPr>
  </w:p>
  <w:p w:rsidR="000106E2" w:rsidRDefault="000106E2">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397E59">
    <w:pPr>
      <w:pStyle w:val="af0"/>
      <w:jc w:val="center"/>
    </w:pPr>
    <w:sdt>
      <w:sdtPr>
        <w:id w:val="259320790"/>
      </w:sdtPr>
      <w:sdtEndPr/>
      <w:sdtContent>
        <w:r w:rsidR="000106E2">
          <w:fldChar w:fldCharType="begin"/>
        </w:r>
        <w:r w:rsidR="000106E2">
          <w:instrText xml:space="preserve"> PAGE   \* MERGEFORMAT </w:instrText>
        </w:r>
        <w:r w:rsidR="000106E2">
          <w:fldChar w:fldCharType="separate"/>
        </w:r>
        <w:r w:rsidR="001A4812" w:rsidRPr="001A4812">
          <w:rPr>
            <w:noProof/>
            <w:lang w:val="zh-CN"/>
          </w:rPr>
          <w:t>-</w:t>
        </w:r>
        <w:r w:rsidR="001A4812">
          <w:rPr>
            <w:noProof/>
          </w:rPr>
          <w:t xml:space="preserve"> 59 -</w:t>
        </w:r>
        <w:r w:rsidR="000106E2">
          <w:fldChar w:fldCharType="end"/>
        </w:r>
      </w:sdtContent>
    </w:sdt>
  </w:p>
  <w:p w:rsidR="000106E2" w:rsidRDefault="000106E2">
    <w:pPr>
      <w:pStyle w:val="af0"/>
      <w:ind w:right="9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E59" w:rsidRDefault="00397E59">
      <w:r>
        <w:separator/>
      </w:r>
    </w:p>
  </w:footnote>
  <w:footnote w:type="continuationSeparator" w:id="0">
    <w:p w:rsidR="00397E59" w:rsidRDefault="0039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1"/>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E2" w:rsidRDefault="000106E2">
    <w:pPr>
      <w:pStyle w:val="14"/>
      <w:pBdr>
        <w:bottom w:val="single" w:sz="6" w:space="0" w:color="auto"/>
      </w:pBdr>
      <w:ind w:right="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BF90C"/>
    <w:multiLevelType w:val="singleLevel"/>
    <w:tmpl w:val="E4ABF90C"/>
    <w:lvl w:ilvl="0">
      <w:start w:val="4"/>
      <w:numFmt w:val="chineseCounting"/>
      <w:suff w:val="space"/>
      <w:lvlText w:val="%1、"/>
      <w:lvlJc w:val="left"/>
      <w:rPr>
        <w:rFonts w:hint="eastAsia"/>
      </w:rPr>
    </w:lvl>
  </w:abstractNum>
  <w:abstractNum w:abstractNumId="1">
    <w:nsid w:val="FD6B08D7"/>
    <w:multiLevelType w:val="singleLevel"/>
    <w:tmpl w:val="FD6B08D7"/>
    <w:lvl w:ilvl="0">
      <w:start w:val="3"/>
      <w:numFmt w:val="chineseCounting"/>
      <w:suff w:val="space"/>
      <w:lvlText w:val="第%1部分"/>
      <w:lvlJc w:val="left"/>
      <w:rPr>
        <w:rFonts w:hint="eastAsia"/>
      </w:rPr>
    </w:lvl>
  </w:abstractNum>
  <w:abstractNum w:abstractNumId="2">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A837A9A"/>
    <w:multiLevelType w:val="multilevel"/>
    <w:tmpl w:val="3A837A9A"/>
    <w:lvl w:ilvl="0">
      <w:start w:val="1"/>
      <w:numFmt w:val="decimal"/>
      <w:pStyle w:val="11"/>
      <w:lvlText w:val="%1"/>
      <w:lvlJc w:val="left"/>
      <w:pPr>
        <w:tabs>
          <w:tab w:val="left" w:pos="432"/>
        </w:tabs>
        <w:ind w:left="432" w:hanging="432"/>
      </w:pPr>
      <w:rPr>
        <w:rFonts w:ascii="宋体" w:eastAsia="宋体" w:hAnsi="宋体"/>
        <w:i w:val="0"/>
        <w:color w:val="auto"/>
        <w:sz w:val="24"/>
        <w:szCs w:val="24"/>
      </w:rPr>
    </w:lvl>
    <w:lvl w:ilvl="1">
      <w:start w:val="1"/>
      <w:numFmt w:val="decimal"/>
      <w:pStyle w:val="21"/>
      <w:lvlText w:val="%1.%2"/>
      <w:lvlJc w:val="left"/>
      <w:pPr>
        <w:tabs>
          <w:tab w:val="left" w:pos="718"/>
        </w:tabs>
        <w:ind w:left="718" w:hanging="576"/>
      </w:pPr>
      <w:rPr>
        <w:rFonts w:ascii="宋体" w:eastAsia="宋体" w:hAnsi="宋体"/>
        <w:color w:val="auto"/>
        <w:sz w:val="24"/>
        <w:szCs w:val="24"/>
      </w:rPr>
    </w:lvl>
    <w:lvl w:ilvl="2">
      <w:start w:val="1"/>
      <w:numFmt w:val="decimal"/>
      <w:pStyle w:val="31"/>
      <w:lvlText w:val="%1.%2.%3"/>
      <w:lvlJc w:val="left"/>
      <w:pPr>
        <w:tabs>
          <w:tab w:val="left" w:pos="1004"/>
        </w:tabs>
        <w:ind w:left="1004" w:hanging="720"/>
      </w:pPr>
      <w:rPr>
        <w:rFonts w:ascii="宋体" w:eastAsia="宋体" w:hAnsi="宋体"/>
        <w:b/>
        <w:color w:val="auto"/>
        <w:sz w:val="24"/>
        <w:szCs w:val="24"/>
        <w:lang w:val="en-US"/>
      </w:rPr>
    </w:lvl>
    <w:lvl w:ilvl="3">
      <w:start w:val="1"/>
      <w:numFmt w:val="decimal"/>
      <w:pStyle w:val="41"/>
      <w:lvlText w:val="%1.%2.%3.%4"/>
      <w:lvlJc w:val="left"/>
      <w:pPr>
        <w:tabs>
          <w:tab w:val="left" w:pos="864"/>
        </w:tabs>
        <w:ind w:left="864" w:hanging="864"/>
      </w:pPr>
      <w:rPr>
        <w:rFonts w:ascii="宋体" w:eastAsia="宋体" w:hAnsi="宋体"/>
        <w:sz w:val="24"/>
        <w:szCs w:val="24"/>
      </w:rPr>
    </w:lvl>
    <w:lvl w:ilvl="4">
      <w:start w:val="1"/>
      <w:numFmt w:val="decimal"/>
      <w:pStyle w:val="51"/>
      <w:lvlText w:val="%1.%2.%3.%4.%5"/>
      <w:lvlJc w:val="left"/>
      <w:pPr>
        <w:tabs>
          <w:tab w:val="left" w:pos="1008"/>
        </w:tabs>
        <w:ind w:left="1008" w:hanging="1008"/>
      </w:pPr>
    </w:lvl>
    <w:lvl w:ilvl="5">
      <w:start w:val="1"/>
      <w:numFmt w:val="decimal"/>
      <w:pStyle w:val="61"/>
      <w:lvlText w:val="%1.%2.%3.%4.%5.%6"/>
      <w:lvlJc w:val="left"/>
      <w:pPr>
        <w:tabs>
          <w:tab w:val="left" w:pos="1152"/>
        </w:tabs>
        <w:ind w:left="1152" w:hanging="1152"/>
      </w:pPr>
    </w:lvl>
    <w:lvl w:ilvl="6">
      <w:start w:val="1"/>
      <w:numFmt w:val="decimal"/>
      <w:pStyle w:val="71"/>
      <w:lvlText w:val="%1.%2.%3.%4.%5.%6.%7"/>
      <w:lvlJc w:val="left"/>
      <w:pPr>
        <w:tabs>
          <w:tab w:val="left" w:pos="1296"/>
        </w:tabs>
        <w:ind w:left="1296" w:hanging="1296"/>
      </w:pPr>
    </w:lvl>
    <w:lvl w:ilvl="7">
      <w:start w:val="1"/>
      <w:numFmt w:val="decimal"/>
      <w:pStyle w:val="81"/>
      <w:lvlText w:val="%1.%2.%3.%4.%5.%6.%7.%8"/>
      <w:lvlJc w:val="left"/>
      <w:pPr>
        <w:tabs>
          <w:tab w:val="left" w:pos="1440"/>
        </w:tabs>
        <w:ind w:left="1440" w:hanging="1440"/>
      </w:pPr>
    </w:lvl>
    <w:lvl w:ilvl="8">
      <w:start w:val="1"/>
      <w:numFmt w:val="decimal"/>
      <w:pStyle w:val="91"/>
      <w:lvlText w:val="%1.%2.%3.%4.%5.%6.%7.%8.%9"/>
      <w:lvlJc w:val="left"/>
      <w:pPr>
        <w:tabs>
          <w:tab w:val="left" w:pos="1584"/>
        </w:tabs>
        <w:ind w:left="1584" w:hanging="1584"/>
      </w:pPr>
    </w:lvl>
  </w:abstractNum>
  <w:abstractNum w:abstractNumId="4">
    <w:nsid w:val="5809D406"/>
    <w:multiLevelType w:val="singleLevel"/>
    <w:tmpl w:val="5809D406"/>
    <w:lvl w:ilvl="0">
      <w:start w:val="2"/>
      <w:numFmt w:val="chineseCounting"/>
      <w:suff w:val="nothing"/>
      <w:lvlText w:val="（%1）"/>
      <w:lvlJc w:val="left"/>
      <w:rPr>
        <w:rFonts w:cs="Times New Roman"/>
      </w:rPr>
    </w:lvl>
  </w:abstractNum>
  <w:abstractNum w:abstractNumId="5">
    <w:nsid w:val="59A3A0A1"/>
    <w:multiLevelType w:val="singleLevel"/>
    <w:tmpl w:val="59A3A0A1"/>
    <w:lvl w:ilvl="0">
      <w:start w:val="1"/>
      <w:numFmt w:val="decimal"/>
      <w:suff w:val="nothing"/>
      <w:lvlText w:val="%1."/>
      <w:lvlJc w:val="left"/>
    </w:lvl>
  </w:abstractNum>
  <w:abstractNum w:abstractNumId="6">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7AC52898"/>
    <w:multiLevelType w:val="multilevel"/>
    <w:tmpl w:val="7AC5289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348"/>
    <w:rsid w:val="00002412"/>
    <w:rsid w:val="000106E2"/>
    <w:rsid w:val="000350E4"/>
    <w:rsid w:val="00041C49"/>
    <w:rsid w:val="000430EC"/>
    <w:rsid w:val="0005042B"/>
    <w:rsid w:val="000579D6"/>
    <w:rsid w:val="000659AD"/>
    <w:rsid w:val="00074062"/>
    <w:rsid w:val="00076E34"/>
    <w:rsid w:val="00085812"/>
    <w:rsid w:val="00092D1E"/>
    <w:rsid w:val="0009533B"/>
    <w:rsid w:val="000D7A64"/>
    <w:rsid w:val="000E309E"/>
    <w:rsid w:val="000E6023"/>
    <w:rsid w:val="00102205"/>
    <w:rsid w:val="00103887"/>
    <w:rsid w:val="00113904"/>
    <w:rsid w:val="00116A80"/>
    <w:rsid w:val="001172F4"/>
    <w:rsid w:val="0013598F"/>
    <w:rsid w:val="00144F1E"/>
    <w:rsid w:val="00146231"/>
    <w:rsid w:val="00152700"/>
    <w:rsid w:val="00154BB1"/>
    <w:rsid w:val="001553A0"/>
    <w:rsid w:val="00155577"/>
    <w:rsid w:val="00160204"/>
    <w:rsid w:val="00166032"/>
    <w:rsid w:val="00170682"/>
    <w:rsid w:val="00174209"/>
    <w:rsid w:val="00175C66"/>
    <w:rsid w:val="00181DA8"/>
    <w:rsid w:val="001A2E14"/>
    <w:rsid w:val="001A4812"/>
    <w:rsid w:val="001B1E80"/>
    <w:rsid w:val="001B2122"/>
    <w:rsid w:val="001B6F18"/>
    <w:rsid w:val="001C5ECA"/>
    <w:rsid w:val="001D514D"/>
    <w:rsid w:val="001D57DB"/>
    <w:rsid w:val="001D5CF7"/>
    <w:rsid w:val="001F3784"/>
    <w:rsid w:val="0022097F"/>
    <w:rsid w:val="0023383F"/>
    <w:rsid w:val="002346A1"/>
    <w:rsid w:val="002422AC"/>
    <w:rsid w:val="0024546B"/>
    <w:rsid w:val="00246327"/>
    <w:rsid w:val="0025168D"/>
    <w:rsid w:val="00255859"/>
    <w:rsid w:val="00257614"/>
    <w:rsid w:val="00261C3E"/>
    <w:rsid w:val="00271AF2"/>
    <w:rsid w:val="00272771"/>
    <w:rsid w:val="00283F85"/>
    <w:rsid w:val="0029019C"/>
    <w:rsid w:val="002926CE"/>
    <w:rsid w:val="00292989"/>
    <w:rsid w:val="002963E4"/>
    <w:rsid w:val="002A6908"/>
    <w:rsid w:val="002B10CD"/>
    <w:rsid w:val="002B25BE"/>
    <w:rsid w:val="002B393C"/>
    <w:rsid w:val="002B406C"/>
    <w:rsid w:val="002B6E4B"/>
    <w:rsid w:val="002C2305"/>
    <w:rsid w:val="002D31FB"/>
    <w:rsid w:val="002E268D"/>
    <w:rsid w:val="00306F60"/>
    <w:rsid w:val="00307A3D"/>
    <w:rsid w:val="00323BB1"/>
    <w:rsid w:val="003263F1"/>
    <w:rsid w:val="003265B2"/>
    <w:rsid w:val="00327972"/>
    <w:rsid w:val="00337D07"/>
    <w:rsid w:val="00362154"/>
    <w:rsid w:val="003638E5"/>
    <w:rsid w:val="0036688C"/>
    <w:rsid w:val="00366E99"/>
    <w:rsid w:val="00367529"/>
    <w:rsid w:val="00367F8A"/>
    <w:rsid w:val="00375FE4"/>
    <w:rsid w:val="00376CCC"/>
    <w:rsid w:val="00383EF4"/>
    <w:rsid w:val="00383FAA"/>
    <w:rsid w:val="003919A8"/>
    <w:rsid w:val="00397E59"/>
    <w:rsid w:val="003B4157"/>
    <w:rsid w:val="003C49FB"/>
    <w:rsid w:val="003E53B4"/>
    <w:rsid w:val="003F720C"/>
    <w:rsid w:val="00401798"/>
    <w:rsid w:val="00410396"/>
    <w:rsid w:val="0042111E"/>
    <w:rsid w:val="00423F82"/>
    <w:rsid w:val="00430692"/>
    <w:rsid w:val="00430943"/>
    <w:rsid w:val="004352D9"/>
    <w:rsid w:val="004447E5"/>
    <w:rsid w:val="00453948"/>
    <w:rsid w:val="00454406"/>
    <w:rsid w:val="00456614"/>
    <w:rsid w:val="00460695"/>
    <w:rsid w:val="00462024"/>
    <w:rsid w:val="004632F2"/>
    <w:rsid w:val="00464D94"/>
    <w:rsid w:val="004713C6"/>
    <w:rsid w:val="00474802"/>
    <w:rsid w:val="004772C0"/>
    <w:rsid w:val="004809DA"/>
    <w:rsid w:val="00482665"/>
    <w:rsid w:val="0049672F"/>
    <w:rsid w:val="00497990"/>
    <w:rsid w:val="00497AC5"/>
    <w:rsid w:val="004A5D21"/>
    <w:rsid w:val="004B0404"/>
    <w:rsid w:val="004C11DC"/>
    <w:rsid w:val="004C728A"/>
    <w:rsid w:val="004D4B0D"/>
    <w:rsid w:val="004F0C60"/>
    <w:rsid w:val="0050267A"/>
    <w:rsid w:val="005052DE"/>
    <w:rsid w:val="00512C8D"/>
    <w:rsid w:val="005155A9"/>
    <w:rsid w:val="00533C69"/>
    <w:rsid w:val="005343BC"/>
    <w:rsid w:val="00534631"/>
    <w:rsid w:val="005424C3"/>
    <w:rsid w:val="00547C83"/>
    <w:rsid w:val="0055768F"/>
    <w:rsid w:val="00557AAF"/>
    <w:rsid w:val="0056555B"/>
    <w:rsid w:val="00575FFD"/>
    <w:rsid w:val="00576122"/>
    <w:rsid w:val="005A043C"/>
    <w:rsid w:val="005A21D7"/>
    <w:rsid w:val="005B1FE9"/>
    <w:rsid w:val="005C03DF"/>
    <w:rsid w:val="005D5FEB"/>
    <w:rsid w:val="005D60E9"/>
    <w:rsid w:val="005E2D41"/>
    <w:rsid w:val="005F6C8E"/>
    <w:rsid w:val="00600FBB"/>
    <w:rsid w:val="0060613D"/>
    <w:rsid w:val="00612180"/>
    <w:rsid w:val="00613418"/>
    <w:rsid w:val="00624916"/>
    <w:rsid w:val="00646448"/>
    <w:rsid w:val="00652680"/>
    <w:rsid w:val="00652F55"/>
    <w:rsid w:val="00661BDB"/>
    <w:rsid w:val="00663D69"/>
    <w:rsid w:val="00664C0F"/>
    <w:rsid w:val="00672A7A"/>
    <w:rsid w:val="0068236B"/>
    <w:rsid w:val="0069098D"/>
    <w:rsid w:val="006A29E5"/>
    <w:rsid w:val="006A7786"/>
    <w:rsid w:val="006B28D2"/>
    <w:rsid w:val="006D0B00"/>
    <w:rsid w:val="006E2FF1"/>
    <w:rsid w:val="006E530F"/>
    <w:rsid w:val="006E71B8"/>
    <w:rsid w:val="006F77E8"/>
    <w:rsid w:val="007031CC"/>
    <w:rsid w:val="00711F0E"/>
    <w:rsid w:val="007152B2"/>
    <w:rsid w:val="0073594B"/>
    <w:rsid w:val="0074477B"/>
    <w:rsid w:val="00745B8E"/>
    <w:rsid w:val="00763CF7"/>
    <w:rsid w:val="007707D7"/>
    <w:rsid w:val="00784172"/>
    <w:rsid w:val="007905B3"/>
    <w:rsid w:val="0079064C"/>
    <w:rsid w:val="007916A6"/>
    <w:rsid w:val="00793968"/>
    <w:rsid w:val="007A6227"/>
    <w:rsid w:val="007B3A0E"/>
    <w:rsid w:val="007B7874"/>
    <w:rsid w:val="007D03FB"/>
    <w:rsid w:val="007E0C8A"/>
    <w:rsid w:val="007E26FF"/>
    <w:rsid w:val="007E52AE"/>
    <w:rsid w:val="00803566"/>
    <w:rsid w:val="00803A64"/>
    <w:rsid w:val="0081679A"/>
    <w:rsid w:val="00831965"/>
    <w:rsid w:val="00832AA1"/>
    <w:rsid w:val="0083622C"/>
    <w:rsid w:val="00837625"/>
    <w:rsid w:val="00837B75"/>
    <w:rsid w:val="00844FAF"/>
    <w:rsid w:val="00847F36"/>
    <w:rsid w:val="00853B4E"/>
    <w:rsid w:val="00863523"/>
    <w:rsid w:val="008821BD"/>
    <w:rsid w:val="008825F0"/>
    <w:rsid w:val="00885203"/>
    <w:rsid w:val="00887C88"/>
    <w:rsid w:val="00895934"/>
    <w:rsid w:val="008A05F2"/>
    <w:rsid w:val="008B74D3"/>
    <w:rsid w:val="008C4FE4"/>
    <w:rsid w:val="008E0D55"/>
    <w:rsid w:val="008E48F3"/>
    <w:rsid w:val="008F2145"/>
    <w:rsid w:val="008F5704"/>
    <w:rsid w:val="008F5A8B"/>
    <w:rsid w:val="00924083"/>
    <w:rsid w:val="00930215"/>
    <w:rsid w:val="009616E0"/>
    <w:rsid w:val="00965F4B"/>
    <w:rsid w:val="00966D0D"/>
    <w:rsid w:val="00981FD9"/>
    <w:rsid w:val="009852E9"/>
    <w:rsid w:val="00985590"/>
    <w:rsid w:val="00997810"/>
    <w:rsid w:val="009A45A8"/>
    <w:rsid w:val="009B306E"/>
    <w:rsid w:val="009C712E"/>
    <w:rsid w:val="009E003A"/>
    <w:rsid w:val="009F077C"/>
    <w:rsid w:val="009F0E32"/>
    <w:rsid w:val="009F7F42"/>
    <w:rsid w:val="00A07348"/>
    <w:rsid w:val="00A30746"/>
    <w:rsid w:val="00A30BB5"/>
    <w:rsid w:val="00A3195B"/>
    <w:rsid w:val="00A36040"/>
    <w:rsid w:val="00A52E9C"/>
    <w:rsid w:val="00A53A5A"/>
    <w:rsid w:val="00A569EC"/>
    <w:rsid w:val="00A61E51"/>
    <w:rsid w:val="00A668E0"/>
    <w:rsid w:val="00A70E21"/>
    <w:rsid w:val="00A73179"/>
    <w:rsid w:val="00A7454A"/>
    <w:rsid w:val="00A848B2"/>
    <w:rsid w:val="00A910DD"/>
    <w:rsid w:val="00A93567"/>
    <w:rsid w:val="00AA3195"/>
    <w:rsid w:val="00AB24DB"/>
    <w:rsid w:val="00AB5FE6"/>
    <w:rsid w:val="00AC0E66"/>
    <w:rsid w:val="00AC6678"/>
    <w:rsid w:val="00AD182C"/>
    <w:rsid w:val="00AD310D"/>
    <w:rsid w:val="00AE5CEC"/>
    <w:rsid w:val="00AE5D56"/>
    <w:rsid w:val="00AF0E75"/>
    <w:rsid w:val="00AF742A"/>
    <w:rsid w:val="00B20240"/>
    <w:rsid w:val="00B25F45"/>
    <w:rsid w:val="00B3751D"/>
    <w:rsid w:val="00B43BC6"/>
    <w:rsid w:val="00B47781"/>
    <w:rsid w:val="00B55ADE"/>
    <w:rsid w:val="00B57E8F"/>
    <w:rsid w:val="00B6324F"/>
    <w:rsid w:val="00B66E3C"/>
    <w:rsid w:val="00B71B8F"/>
    <w:rsid w:val="00B7311D"/>
    <w:rsid w:val="00B86389"/>
    <w:rsid w:val="00B9253D"/>
    <w:rsid w:val="00BA2546"/>
    <w:rsid w:val="00BA2DD8"/>
    <w:rsid w:val="00BB1226"/>
    <w:rsid w:val="00BD0E1E"/>
    <w:rsid w:val="00BD6FF4"/>
    <w:rsid w:val="00BE0266"/>
    <w:rsid w:val="00BE1BD0"/>
    <w:rsid w:val="00BE30B9"/>
    <w:rsid w:val="00BE5655"/>
    <w:rsid w:val="00BE6A25"/>
    <w:rsid w:val="00BE6E98"/>
    <w:rsid w:val="00BF0D9E"/>
    <w:rsid w:val="00BF7F59"/>
    <w:rsid w:val="00C0244F"/>
    <w:rsid w:val="00C124B0"/>
    <w:rsid w:val="00C213E0"/>
    <w:rsid w:val="00C21A7A"/>
    <w:rsid w:val="00C27196"/>
    <w:rsid w:val="00C33641"/>
    <w:rsid w:val="00C352FB"/>
    <w:rsid w:val="00C35728"/>
    <w:rsid w:val="00C35BEC"/>
    <w:rsid w:val="00C36F6D"/>
    <w:rsid w:val="00C40B0B"/>
    <w:rsid w:val="00C47D48"/>
    <w:rsid w:val="00C54AA0"/>
    <w:rsid w:val="00C63093"/>
    <w:rsid w:val="00C67632"/>
    <w:rsid w:val="00C74581"/>
    <w:rsid w:val="00C75792"/>
    <w:rsid w:val="00C80EE3"/>
    <w:rsid w:val="00C840AF"/>
    <w:rsid w:val="00C84B74"/>
    <w:rsid w:val="00C90584"/>
    <w:rsid w:val="00C94E11"/>
    <w:rsid w:val="00C95BD0"/>
    <w:rsid w:val="00C974AB"/>
    <w:rsid w:val="00CA665B"/>
    <w:rsid w:val="00CB7516"/>
    <w:rsid w:val="00CC15FD"/>
    <w:rsid w:val="00CC64D8"/>
    <w:rsid w:val="00CD3D9A"/>
    <w:rsid w:val="00CD727A"/>
    <w:rsid w:val="00CD7832"/>
    <w:rsid w:val="00CE79B5"/>
    <w:rsid w:val="00CF46C4"/>
    <w:rsid w:val="00D01405"/>
    <w:rsid w:val="00D05538"/>
    <w:rsid w:val="00D05CF4"/>
    <w:rsid w:val="00D06B4A"/>
    <w:rsid w:val="00D2670D"/>
    <w:rsid w:val="00D274EA"/>
    <w:rsid w:val="00D45974"/>
    <w:rsid w:val="00D47528"/>
    <w:rsid w:val="00D63792"/>
    <w:rsid w:val="00D65958"/>
    <w:rsid w:val="00D71EFF"/>
    <w:rsid w:val="00D740D9"/>
    <w:rsid w:val="00D80988"/>
    <w:rsid w:val="00D86A83"/>
    <w:rsid w:val="00D87C4F"/>
    <w:rsid w:val="00D93576"/>
    <w:rsid w:val="00DC1DC9"/>
    <w:rsid w:val="00DC2493"/>
    <w:rsid w:val="00DC5757"/>
    <w:rsid w:val="00DE1445"/>
    <w:rsid w:val="00DE2128"/>
    <w:rsid w:val="00DF0827"/>
    <w:rsid w:val="00E12EA0"/>
    <w:rsid w:val="00E1448F"/>
    <w:rsid w:val="00E16209"/>
    <w:rsid w:val="00E219DD"/>
    <w:rsid w:val="00E26AC8"/>
    <w:rsid w:val="00E32D0D"/>
    <w:rsid w:val="00E57D06"/>
    <w:rsid w:val="00E60AC9"/>
    <w:rsid w:val="00E66604"/>
    <w:rsid w:val="00E82A4C"/>
    <w:rsid w:val="00E94D88"/>
    <w:rsid w:val="00E97867"/>
    <w:rsid w:val="00EA382A"/>
    <w:rsid w:val="00EA3D9A"/>
    <w:rsid w:val="00EB2559"/>
    <w:rsid w:val="00EC6C3C"/>
    <w:rsid w:val="00ED0D3E"/>
    <w:rsid w:val="00ED22FD"/>
    <w:rsid w:val="00ED3EF9"/>
    <w:rsid w:val="00ED5978"/>
    <w:rsid w:val="00EE7805"/>
    <w:rsid w:val="00EF038C"/>
    <w:rsid w:val="00EF79A1"/>
    <w:rsid w:val="00EF7BED"/>
    <w:rsid w:val="00F12B07"/>
    <w:rsid w:val="00F27BB3"/>
    <w:rsid w:val="00F33488"/>
    <w:rsid w:val="00F37B57"/>
    <w:rsid w:val="00F419BF"/>
    <w:rsid w:val="00F52047"/>
    <w:rsid w:val="00F56608"/>
    <w:rsid w:val="00F57F7A"/>
    <w:rsid w:val="00F61183"/>
    <w:rsid w:val="00F61F6A"/>
    <w:rsid w:val="00F625A6"/>
    <w:rsid w:val="00F7028C"/>
    <w:rsid w:val="00F722D5"/>
    <w:rsid w:val="00F8386F"/>
    <w:rsid w:val="00F9300E"/>
    <w:rsid w:val="00FA7273"/>
    <w:rsid w:val="00FC0BE0"/>
    <w:rsid w:val="00FC1F8F"/>
    <w:rsid w:val="00FE34D2"/>
    <w:rsid w:val="00FE47FA"/>
    <w:rsid w:val="00FE5BF0"/>
    <w:rsid w:val="00FF1632"/>
    <w:rsid w:val="05587B3A"/>
    <w:rsid w:val="079C1858"/>
    <w:rsid w:val="09C45182"/>
    <w:rsid w:val="0BEC0A01"/>
    <w:rsid w:val="0F1D67BF"/>
    <w:rsid w:val="112C6076"/>
    <w:rsid w:val="12AA117D"/>
    <w:rsid w:val="154F4926"/>
    <w:rsid w:val="16807584"/>
    <w:rsid w:val="17250BAC"/>
    <w:rsid w:val="1BB7030F"/>
    <w:rsid w:val="223318A5"/>
    <w:rsid w:val="27DE15CA"/>
    <w:rsid w:val="282135B9"/>
    <w:rsid w:val="295833F1"/>
    <w:rsid w:val="2C6F258A"/>
    <w:rsid w:val="2E067F42"/>
    <w:rsid w:val="337D0FDA"/>
    <w:rsid w:val="35170616"/>
    <w:rsid w:val="365A69D6"/>
    <w:rsid w:val="36AE3C8C"/>
    <w:rsid w:val="374E0218"/>
    <w:rsid w:val="37B55FB7"/>
    <w:rsid w:val="37D237DB"/>
    <w:rsid w:val="37DC0CAD"/>
    <w:rsid w:val="38524094"/>
    <w:rsid w:val="38C131B4"/>
    <w:rsid w:val="3B9D5AC4"/>
    <w:rsid w:val="3E3D7AE3"/>
    <w:rsid w:val="45C93617"/>
    <w:rsid w:val="4CF92D9E"/>
    <w:rsid w:val="4D744738"/>
    <w:rsid w:val="514D71E9"/>
    <w:rsid w:val="57E328AA"/>
    <w:rsid w:val="5F95039D"/>
    <w:rsid w:val="616C3DD0"/>
    <w:rsid w:val="621E12E3"/>
    <w:rsid w:val="631626B3"/>
    <w:rsid w:val="651B5F0F"/>
    <w:rsid w:val="65501CFC"/>
    <w:rsid w:val="79BD1F3D"/>
    <w:rsid w:val="7B7A612C"/>
    <w:rsid w:val="7C1D2B80"/>
    <w:rsid w:val="7DAE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93"/>
    <w:pPr>
      <w:widowControl w:val="0"/>
      <w:jc w:val="both"/>
    </w:pPr>
    <w:rPr>
      <w:kern w:val="2"/>
      <w:sz w:val="21"/>
    </w:rPr>
  </w:style>
  <w:style w:type="paragraph" w:styleId="1">
    <w:name w:val="heading 1"/>
    <w:basedOn w:val="a"/>
    <w:next w:val="a"/>
    <w:link w:val="1Char"/>
    <w:qFormat/>
    <w:rsid w:val="00074062"/>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74062"/>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qFormat/>
    <w:rsid w:val="00074062"/>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074062"/>
    <w:pPr>
      <w:keepNext/>
      <w:outlineLvl w:val="3"/>
    </w:pPr>
    <w:rPr>
      <w:rFonts w:ascii="宋体" w:hAnsi="宋体"/>
      <w:b/>
      <w:bCs/>
      <w:kern w:val="0"/>
      <w:sz w:val="24"/>
      <w:szCs w:val="24"/>
    </w:rPr>
  </w:style>
  <w:style w:type="paragraph" w:styleId="5">
    <w:name w:val="heading 5"/>
    <w:basedOn w:val="a"/>
    <w:next w:val="a"/>
    <w:link w:val="5Char"/>
    <w:qFormat/>
    <w:rsid w:val="00074062"/>
    <w:pPr>
      <w:keepNext/>
      <w:keepLines/>
      <w:spacing w:line="372" w:lineRule="auto"/>
      <w:outlineLvl w:val="4"/>
    </w:pPr>
    <w:rPr>
      <w:b/>
      <w:sz w:val="28"/>
    </w:rPr>
  </w:style>
  <w:style w:type="paragraph" w:styleId="6">
    <w:name w:val="heading 6"/>
    <w:basedOn w:val="a"/>
    <w:next w:val="a"/>
    <w:link w:val="6Char"/>
    <w:qFormat/>
    <w:rsid w:val="00074062"/>
    <w:pPr>
      <w:keepNext/>
      <w:keepLines/>
      <w:widowControl/>
      <w:spacing w:before="240" w:after="64" w:line="317" w:lineRule="auto"/>
      <w:jc w:val="left"/>
      <w:outlineLvl w:val="5"/>
    </w:pPr>
    <w:rPr>
      <w:rFonts w:ascii="Arial" w:eastAsia="黑体" w:hAnsi="Arial"/>
      <w:b/>
      <w:kern w:val="0"/>
      <w:sz w:val="24"/>
    </w:rPr>
  </w:style>
  <w:style w:type="paragraph" w:styleId="7">
    <w:name w:val="heading 7"/>
    <w:basedOn w:val="a"/>
    <w:next w:val="a"/>
    <w:link w:val="7Char"/>
    <w:qFormat/>
    <w:rsid w:val="00074062"/>
    <w:pPr>
      <w:keepNext/>
      <w:keepLines/>
      <w:widowControl/>
      <w:tabs>
        <w:tab w:val="left" w:pos="1296"/>
      </w:tabs>
      <w:spacing w:before="240" w:after="64" w:line="320" w:lineRule="auto"/>
      <w:ind w:left="1296" w:hanging="1296"/>
      <w:jc w:val="left"/>
      <w:outlineLvl w:val="6"/>
    </w:pPr>
    <w:rPr>
      <w:rFonts w:ascii="宋体" w:hAnsi="宋体"/>
      <w:b/>
      <w:bCs/>
      <w:kern w:val="0"/>
      <w:sz w:val="24"/>
      <w:szCs w:val="24"/>
    </w:rPr>
  </w:style>
  <w:style w:type="paragraph" w:styleId="8">
    <w:name w:val="heading 8"/>
    <w:basedOn w:val="a"/>
    <w:next w:val="a"/>
    <w:link w:val="8Char"/>
    <w:qFormat/>
    <w:rsid w:val="00074062"/>
    <w:pPr>
      <w:keepNext/>
      <w:keepLines/>
      <w:widowControl/>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rsid w:val="00074062"/>
    <w:pPr>
      <w:keepNext/>
      <w:keepLines/>
      <w:widowControl/>
      <w:spacing w:before="240" w:after="64" w:line="317" w:lineRule="auto"/>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074062"/>
    <w:rPr>
      <w:b/>
      <w:bCs/>
      <w:kern w:val="0"/>
      <w:sz w:val="20"/>
    </w:rPr>
  </w:style>
  <w:style w:type="paragraph" w:styleId="a4">
    <w:name w:val="annotation text"/>
    <w:basedOn w:val="a"/>
    <w:link w:val="Char0"/>
    <w:unhideWhenUsed/>
    <w:qFormat/>
    <w:rsid w:val="00074062"/>
    <w:pPr>
      <w:jc w:val="left"/>
    </w:pPr>
  </w:style>
  <w:style w:type="paragraph" w:styleId="70">
    <w:name w:val="toc 7"/>
    <w:basedOn w:val="a"/>
    <w:next w:val="a"/>
    <w:qFormat/>
    <w:rsid w:val="00074062"/>
    <w:pPr>
      <w:widowControl/>
      <w:ind w:leftChars="1200" w:left="2520"/>
      <w:jc w:val="left"/>
    </w:pPr>
    <w:rPr>
      <w:rFonts w:ascii="Calibri" w:hAnsi="Calibri"/>
      <w:kern w:val="0"/>
      <w:sz w:val="20"/>
      <w:szCs w:val="22"/>
    </w:rPr>
  </w:style>
  <w:style w:type="paragraph" w:styleId="a5">
    <w:name w:val="Body Text First Indent"/>
    <w:basedOn w:val="a6"/>
    <w:link w:val="Char1"/>
    <w:qFormat/>
    <w:rsid w:val="00074062"/>
    <w:pPr>
      <w:ind w:firstLine="420"/>
    </w:pPr>
    <w:rPr>
      <w:rFonts w:eastAsia="楷体_GB2312"/>
      <w:kern w:val="0"/>
      <w:sz w:val="32"/>
    </w:rPr>
  </w:style>
  <w:style w:type="paragraph" w:styleId="a6">
    <w:name w:val="Body Text"/>
    <w:basedOn w:val="a"/>
    <w:link w:val="Char2"/>
    <w:unhideWhenUsed/>
    <w:qFormat/>
    <w:rsid w:val="00074062"/>
    <w:pPr>
      <w:spacing w:after="120"/>
    </w:pPr>
  </w:style>
  <w:style w:type="paragraph" w:styleId="a7">
    <w:name w:val="Normal Indent"/>
    <w:basedOn w:val="a"/>
    <w:link w:val="Char3"/>
    <w:qFormat/>
    <w:rsid w:val="00074062"/>
    <w:pPr>
      <w:ind w:firstLine="420"/>
    </w:pPr>
  </w:style>
  <w:style w:type="paragraph" w:styleId="a8">
    <w:name w:val="caption"/>
    <w:basedOn w:val="a"/>
    <w:next w:val="a"/>
    <w:link w:val="Char4"/>
    <w:qFormat/>
    <w:rsid w:val="00074062"/>
    <w:pPr>
      <w:widowControl/>
      <w:adjustRightInd w:val="0"/>
      <w:spacing w:before="152" w:after="160" w:line="312" w:lineRule="atLeast"/>
      <w:jc w:val="left"/>
      <w:textAlignment w:val="baseline"/>
    </w:pPr>
    <w:rPr>
      <w:rFonts w:ascii="Arial" w:eastAsia="黑体" w:hAnsi="Arial" w:cs="Arial"/>
      <w:kern w:val="0"/>
      <w:sz w:val="20"/>
    </w:rPr>
  </w:style>
  <w:style w:type="paragraph" w:styleId="a9">
    <w:name w:val="Document Map"/>
    <w:basedOn w:val="a"/>
    <w:link w:val="Char5"/>
    <w:qFormat/>
    <w:rsid w:val="00074062"/>
    <w:pPr>
      <w:shd w:val="clear" w:color="auto" w:fill="000080"/>
    </w:pPr>
    <w:rPr>
      <w:kern w:val="0"/>
      <w:sz w:val="20"/>
      <w:szCs w:val="24"/>
      <w:shd w:val="clear" w:color="auto" w:fill="000080"/>
    </w:rPr>
  </w:style>
  <w:style w:type="paragraph" w:styleId="30">
    <w:name w:val="Body Text 3"/>
    <w:basedOn w:val="a"/>
    <w:link w:val="3Char0"/>
    <w:qFormat/>
    <w:rsid w:val="00074062"/>
    <w:rPr>
      <w:b/>
      <w:bCs/>
      <w:kern w:val="0"/>
      <w:sz w:val="24"/>
      <w:szCs w:val="24"/>
    </w:rPr>
  </w:style>
  <w:style w:type="paragraph" w:styleId="32">
    <w:name w:val="List Bullet 3"/>
    <w:basedOn w:val="a"/>
    <w:qFormat/>
    <w:rsid w:val="00074062"/>
    <w:pPr>
      <w:widowControl/>
      <w:tabs>
        <w:tab w:val="left" w:pos="1335"/>
      </w:tabs>
      <w:ind w:left="1335" w:hanging="360"/>
      <w:jc w:val="left"/>
    </w:pPr>
    <w:rPr>
      <w:rFonts w:ascii="宋体" w:hAnsi="宋体"/>
      <w:kern w:val="0"/>
      <w:sz w:val="20"/>
    </w:rPr>
  </w:style>
  <w:style w:type="paragraph" w:styleId="aa">
    <w:name w:val="Body Text Indent"/>
    <w:basedOn w:val="a"/>
    <w:link w:val="Char6"/>
    <w:qFormat/>
    <w:rsid w:val="00074062"/>
    <w:pPr>
      <w:adjustRightInd w:val="0"/>
      <w:ind w:left="960"/>
      <w:jc w:val="left"/>
      <w:textAlignment w:val="baseline"/>
    </w:pPr>
    <w:rPr>
      <w:rFonts w:ascii="楷体_GB2312" w:eastAsia="楷体_GB2312"/>
      <w:kern w:val="0"/>
      <w:sz w:val="28"/>
    </w:rPr>
  </w:style>
  <w:style w:type="paragraph" w:styleId="ab">
    <w:name w:val="List Continue"/>
    <w:basedOn w:val="a"/>
    <w:qFormat/>
    <w:rsid w:val="00074062"/>
    <w:pPr>
      <w:spacing w:after="120"/>
      <w:ind w:left="420"/>
    </w:pPr>
    <w:rPr>
      <w:rFonts w:eastAsia="楷体_GB2312"/>
      <w:sz w:val="32"/>
    </w:rPr>
  </w:style>
  <w:style w:type="paragraph" w:styleId="ac">
    <w:name w:val="Block Text"/>
    <w:basedOn w:val="a"/>
    <w:qFormat/>
    <w:rsid w:val="00074062"/>
    <w:pPr>
      <w:widowControl/>
      <w:adjustRightInd w:val="0"/>
      <w:snapToGrid w:val="0"/>
      <w:spacing w:line="300" w:lineRule="auto"/>
      <w:ind w:leftChars="-100" w:left="-210" w:rightChars="-120" w:right="-252" w:firstLineChars="196" w:firstLine="549"/>
      <w:jc w:val="left"/>
    </w:pPr>
    <w:rPr>
      <w:rFonts w:ascii="宋体" w:hAnsi="宋体"/>
      <w:color w:val="000000"/>
      <w:kern w:val="0"/>
      <w:sz w:val="28"/>
      <w:szCs w:val="24"/>
    </w:rPr>
  </w:style>
  <w:style w:type="paragraph" w:styleId="20">
    <w:name w:val="List Bullet 2"/>
    <w:basedOn w:val="a"/>
    <w:qFormat/>
    <w:rsid w:val="00074062"/>
    <w:pPr>
      <w:widowControl/>
      <w:tabs>
        <w:tab w:val="left" w:pos="780"/>
      </w:tabs>
      <w:ind w:left="780" w:hanging="360"/>
      <w:jc w:val="left"/>
    </w:pPr>
    <w:rPr>
      <w:rFonts w:ascii="宋体" w:hAnsi="宋体"/>
      <w:kern w:val="0"/>
      <w:sz w:val="20"/>
    </w:rPr>
  </w:style>
  <w:style w:type="paragraph" w:styleId="50">
    <w:name w:val="toc 5"/>
    <w:basedOn w:val="a"/>
    <w:next w:val="a"/>
    <w:qFormat/>
    <w:rsid w:val="00074062"/>
    <w:pPr>
      <w:widowControl/>
      <w:ind w:leftChars="800" w:left="1680"/>
      <w:jc w:val="left"/>
    </w:pPr>
    <w:rPr>
      <w:rFonts w:ascii="Calibri" w:hAnsi="Calibri"/>
      <w:kern w:val="0"/>
      <w:sz w:val="20"/>
      <w:szCs w:val="22"/>
    </w:rPr>
  </w:style>
  <w:style w:type="paragraph" w:styleId="33">
    <w:name w:val="toc 3"/>
    <w:basedOn w:val="a"/>
    <w:next w:val="a"/>
    <w:uiPriority w:val="39"/>
    <w:qFormat/>
    <w:rsid w:val="00074062"/>
    <w:pPr>
      <w:ind w:leftChars="400" w:left="840"/>
    </w:pPr>
  </w:style>
  <w:style w:type="paragraph" w:styleId="ad">
    <w:name w:val="Plain Text"/>
    <w:basedOn w:val="a"/>
    <w:link w:val="Char7"/>
    <w:qFormat/>
    <w:rsid w:val="00074062"/>
    <w:rPr>
      <w:rFonts w:ascii="宋体" w:hAnsi="Courier New"/>
      <w:kern w:val="0"/>
      <w:sz w:val="20"/>
    </w:rPr>
  </w:style>
  <w:style w:type="paragraph" w:styleId="80">
    <w:name w:val="toc 8"/>
    <w:basedOn w:val="a"/>
    <w:next w:val="a"/>
    <w:qFormat/>
    <w:rsid w:val="00074062"/>
    <w:pPr>
      <w:widowControl/>
      <w:ind w:leftChars="1400" w:left="2940"/>
      <w:jc w:val="left"/>
    </w:pPr>
    <w:rPr>
      <w:rFonts w:ascii="Calibri" w:hAnsi="Calibri"/>
      <w:kern w:val="0"/>
      <w:sz w:val="20"/>
      <w:szCs w:val="22"/>
    </w:rPr>
  </w:style>
  <w:style w:type="paragraph" w:styleId="ae">
    <w:name w:val="Date"/>
    <w:basedOn w:val="a"/>
    <w:next w:val="a"/>
    <w:link w:val="Char8"/>
    <w:qFormat/>
    <w:rsid w:val="00074062"/>
    <w:rPr>
      <w:b/>
      <w:kern w:val="0"/>
      <w:sz w:val="28"/>
    </w:rPr>
  </w:style>
  <w:style w:type="paragraph" w:styleId="22">
    <w:name w:val="Body Text Indent 2"/>
    <w:basedOn w:val="a"/>
    <w:link w:val="2Char0"/>
    <w:qFormat/>
    <w:rsid w:val="00074062"/>
    <w:pPr>
      <w:spacing w:line="360" w:lineRule="auto"/>
      <w:ind w:left="1140"/>
    </w:pPr>
    <w:rPr>
      <w:rFonts w:ascii="宋体"/>
      <w:kern w:val="0"/>
      <w:sz w:val="24"/>
    </w:rPr>
  </w:style>
  <w:style w:type="paragraph" w:styleId="af">
    <w:name w:val="Balloon Text"/>
    <w:basedOn w:val="a"/>
    <w:link w:val="Char9"/>
    <w:qFormat/>
    <w:rsid w:val="00074062"/>
    <w:rPr>
      <w:kern w:val="0"/>
      <w:sz w:val="18"/>
      <w:szCs w:val="18"/>
    </w:rPr>
  </w:style>
  <w:style w:type="paragraph" w:styleId="af0">
    <w:name w:val="footer"/>
    <w:basedOn w:val="a"/>
    <w:link w:val="Chara"/>
    <w:unhideWhenUsed/>
    <w:qFormat/>
    <w:rsid w:val="00074062"/>
    <w:pPr>
      <w:tabs>
        <w:tab w:val="center" w:pos="4153"/>
        <w:tab w:val="right" w:pos="8306"/>
      </w:tabs>
      <w:snapToGrid w:val="0"/>
      <w:jc w:val="left"/>
    </w:pPr>
    <w:rPr>
      <w:sz w:val="18"/>
      <w:szCs w:val="18"/>
    </w:rPr>
  </w:style>
  <w:style w:type="paragraph" w:styleId="af1">
    <w:name w:val="header"/>
    <w:basedOn w:val="a"/>
    <w:link w:val="Charb"/>
    <w:unhideWhenUsed/>
    <w:qFormat/>
    <w:rsid w:val="000740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74062"/>
  </w:style>
  <w:style w:type="paragraph" w:styleId="40">
    <w:name w:val="toc 4"/>
    <w:basedOn w:val="a"/>
    <w:next w:val="a"/>
    <w:qFormat/>
    <w:rsid w:val="00074062"/>
    <w:pPr>
      <w:widowControl/>
      <w:ind w:leftChars="600" w:left="1260"/>
      <w:jc w:val="left"/>
    </w:pPr>
    <w:rPr>
      <w:rFonts w:ascii="Calibri" w:hAnsi="Calibri"/>
      <w:kern w:val="0"/>
      <w:sz w:val="20"/>
      <w:szCs w:val="22"/>
    </w:rPr>
  </w:style>
  <w:style w:type="paragraph" w:styleId="af2">
    <w:name w:val="List"/>
    <w:basedOn w:val="a"/>
    <w:qFormat/>
    <w:rsid w:val="00074062"/>
    <w:pPr>
      <w:ind w:left="420" w:hanging="420"/>
    </w:pPr>
    <w:rPr>
      <w:rFonts w:eastAsia="楷体_GB2312"/>
      <w:sz w:val="32"/>
    </w:rPr>
  </w:style>
  <w:style w:type="paragraph" w:styleId="60">
    <w:name w:val="toc 6"/>
    <w:basedOn w:val="a"/>
    <w:next w:val="a"/>
    <w:qFormat/>
    <w:rsid w:val="00074062"/>
    <w:pPr>
      <w:widowControl/>
      <w:ind w:leftChars="1000" w:left="2100"/>
      <w:jc w:val="left"/>
    </w:pPr>
    <w:rPr>
      <w:rFonts w:ascii="Calibri" w:hAnsi="Calibri"/>
      <w:kern w:val="0"/>
      <w:sz w:val="20"/>
      <w:szCs w:val="22"/>
    </w:rPr>
  </w:style>
  <w:style w:type="paragraph" w:styleId="52">
    <w:name w:val="List 5"/>
    <w:basedOn w:val="a"/>
    <w:uiPriority w:val="99"/>
    <w:qFormat/>
    <w:rsid w:val="00074062"/>
    <w:pPr>
      <w:ind w:left="2100" w:hanging="420"/>
    </w:pPr>
    <w:rPr>
      <w:rFonts w:eastAsia="楷体_GB2312"/>
      <w:sz w:val="32"/>
    </w:rPr>
  </w:style>
  <w:style w:type="paragraph" w:styleId="34">
    <w:name w:val="Body Text Indent 3"/>
    <w:basedOn w:val="a"/>
    <w:link w:val="3Char1"/>
    <w:qFormat/>
    <w:rsid w:val="00074062"/>
    <w:pPr>
      <w:ind w:firstLineChars="225" w:firstLine="540"/>
    </w:pPr>
    <w:rPr>
      <w:kern w:val="0"/>
      <w:sz w:val="24"/>
    </w:rPr>
  </w:style>
  <w:style w:type="paragraph" w:styleId="23">
    <w:name w:val="toc 2"/>
    <w:basedOn w:val="a"/>
    <w:next w:val="a"/>
    <w:uiPriority w:val="39"/>
    <w:qFormat/>
    <w:rsid w:val="00074062"/>
    <w:pPr>
      <w:tabs>
        <w:tab w:val="right" w:leader="dot" w:pos="8948"/>
      </w:tabs>
      <w:ind w:leftChars="200" w:left="420"/>
    </w:pPr>
  </w:style>
  <w:style w:type="paragraph" w:styleId="90">
    <w:name w:val="toc 9"/>
    <w:basedOn w:val="a"/>
    <w:next w:val="a"/>
    <w:qFormat/>
    <w:rsid w:val="00074062"/>
    <w:pPr>
      <w:widowControl/>
      <w:ind w:leftChars="1600" w:left="3360"/>
      <w:jc w:val="left"/>
    </w:pPr>
    <w:rPr>
      <w:rFonts w:ascii="Calibri" w:hAnsi="Calibri"/>
      <w:kern w:val="0"/>
      <w:sz w:val="20"/>
      <w:szCs w:val="22"/>
    </w:rPr>
  </w:style>
  <w:style w:type="paragraph" w:styleId="24">
    <w:name w:val="Body Text 2"/>
    <w:basedOn w:val="a"/>
    <w:link w:val="2Char1"/>
    <w:qFormat/>
    <w:rsid w:val="00074062"/>
    <w:pPr>
      <w:spacing w:line="360" w:lineRule="auto"/>
    </w:pPr>
    <w:rPr>
      <w:kern w:val="0"/>
      <w:sz w:val="24"/>
    </w:rPr>
  </w:style>
  <w:style w:type="paragraph" w:styleId="42">
    <w:name w:val="List 4"/>
    <w:basedOn w:val="a"/>
    <w:uiPriority w:val="99"/>
    <w:qFormat/>
    <w:rsid w:val="00074062"/>
    <w:pPr>
      <w:ind w:left="1680" w:hanging="420"/>
    </w:pPr>
    <w:rPr>
      <w:rFonts w:eastAsia="楷体_GB2312"/>
      <w:sz w:val="32"/>
    </w:rPr>
  </w:style>
  <w:style w:type="paragraph" w:styleId="af3">
    <w:name w:val="Message Header"/>
    <w:basedOn w:val="a"/>
    <w:link w:val="Charc"/>
    <w:qFormat/>
    <w:rsid w:val="00074062"/>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Cambria" w:hAnsi="Cambria"/>
      <w:kern w:val="0"/>
      <w:sz w:val="24"/>
    </w:rPr>
  </w:style>
  <w:style w:type="paragraph" w:styleId="HTML">
    <w:name w:val="HTML Preformatted"/>
    <w:basedOn w:val="a"/>
    <w:link w:val="HTMLChar"/>
    <w:qFormat/>
    <w:rsid w:val="00074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qFormat/>
    <w:rsid w:val="00074062"/>
    <w:pPr>
      <w:widowControl/>
      <w:spacing w:before="100" w:beforeAutospacing="1" w:after="100" w:afterAutospacing="1"/>
      <w:jc w:val="left"/>
    </w:pPr>
    <w:rPr>
      <w:rFonts w:ascii="宋体" w:hAnsi="宋体"/>
      <w:kern w:val="0"/>
      <w:sz w:val="24"/>
      <w:szCs w:val="24"/>
    </w:rPr>
  </w:style>
  <w:style w:type="paragraph" w:styleId="12">
    <w:name w:val="index 1"/>
    <w:basedOn w:val="a"/>
    <w:next w:val="a"/>
    <w:qFormat/>
    <w:rsid w:val="00074062"/>
    <w:pPr>
      <w:adjustRightInd w:val="0"/>
      <w:spacing w:line="360" w:lineRule="atLeast"/>
      <w:jc w:val="left"/>
      <w:textAlignment w:val="baseline"/>
    </w:pPr>
    <w:rPr>
      <w:b/>
      <w:bCs/>
      <w:kern w:val="0"/>
      <w:sz w:val="24"/>
    </w:rPr>
  </w:style>
  <w:style w:type="paragraph" w:styleId="af5">
    <w:name w:val="Title"/>
    <w:basedOn w:val="a"/>
    <w:link w:val="Char10"/>
    <w:qFormat/>
    <w:rsid w:val="00074062"/>
    <w:pPr>
      <w:widowControl/>
      <w:spacing w:before="240" w:after="60"/>
      <w:jc w:val="center"/>
      <w:outlineLvl w:val="0"/>
    </w:pPr>
    <w:rPr>
      <w:rFonts w:ascii="Arial" w:hAnsi="Arial" w:cs="Arial"/>
      <w:b/>
      <w:bCs/>
      <w:sz w:val="32"/>
      <w:szCs w:val="32"/>
    </w:rPr>
  </w:style>
  <w:style w:type="character" w:styleId="af6">
    <w:name w:val="Strong"/>
    <w:basedOn w:val="a0"/>
    <w:uiPriority w:val="22"/>
    <w:qFormat/>
    <w:rsid w:val="00074062"/>
    <w:rPr>
      <w:rFonts w:cs="Times New Roman"/>
      <w:b/>
    </w:rPr>
  </w:style>
  <w:style w:type="character" w:styleId="af7">
    <w:name w:val="page number"/>
    <w:basedOn w:val="a0"/>
    <w:qFormat/>
    <w:rsid w:val="00074062"/>
    <w:rPr>
      <w:rFonts w:cs="Times New Roman"/>
    </w:rPr>
  </w:style>
  <w:style w:type="character" w:styleId="af8">
    <w:name w:val="FollowedHyperlink"/>
    <w:basedOn w:val="a0"/>
    <w:qFormat/>
    <w:rsid w:val="00074062"/>
    <w:rPr>
      <w:rFonts w:cs="Times New Roman"/>
      <w:color w:val="800080"/>
      <w:u w:val="single"/>
    </w:rPr>
  </w:style>
  <w:style w:type="character" w:styleId="af9">
    <w:name w:val="Emphasis"/>
    <w:qFormat/>
    <w:rsid w:val="00074062"/>
  </w:style>
  <w:style w:type="character" w:styleId="afa">
    <w:name w:val="Hyperlink"/>
    <w:basedOn w:val="a0"/>
    <w:uiPriority w:val="99"/>
    <w:qFormat/>
    <w:rsid w:val="00074062"/>
    <w:rPr>
      <w:rFonts w:cs="Times New Roman"/>
      <w:color w:val="0000FF"/>
      <w:u w:val="single"/>
    </w:rPr>
  </w:style>
  <w:style w:type="character" w:styleId="afb">
    <w:name w:val="annotation reference"/>
    <w:basedOn w:val="a0"/>
    <w:qFormat/>
    <w:rsid w:val="00074062"/>
    <w:rPr>
      <w:rFonts w:cs="Times New Roman"/>
      <w:sz w:val="21"/>
    </w:rPr>
  </w:style>
  <w:style w:type="table" w:styleId="afc">
    <w:name w:val="Table Grid"/>
    <w:basedOn w:val="a1"/>
    <w:qFormat/>
    <w:rsid w:val="000740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qFormat/>
    <w:rsid w:val="00074062"/>
    <w:rPr>
      <w:rFonts w:ascii="Times New Roman" w:eastAsia="宋体" w:hAnsi="Times New Roman" w:cs="Times New Roman"/>
      <w:b/>
      <w:bCs/>
      <w:kern w:val="44"/>
      <w:sz w:val="44"/>
      <w:szCs w:val="44"/>
    </w:rPr>
  </w:style>
  <w:style w:type="character" w:customStyle="1" w:styleId="2Char">
    <w:name w:val="标题 2 Char"/>
    <w:basedOn w:val="a0"/>
    <w:link w:val="2"/>
    <w:qFormat/>
    <w:rsid w:val="00074062"/>
    <w:rPr>
      <w:rFonts w:ascii="Arial" w:eastAsia="黑体" w:hAnsi="Arial" w:cs="Times New Roman"/>
      <w:b/>
      <w:bCs/>
      <w:kern w:val="0"/>
      <w:sz w:val="32"/>
      <w:szCs w:val="32"/>
    </w:rPr>
  </w:style>
  <w:style w:type="character" w:customStyle="1" w:styleId="3Char">
    <w:name w:val="标题 3 Char"/>
    <w:basedOn w:val="a0"/>
    <w:link w:val="3"/>
    <w:qFormat/>
    <w:rsid w:val="00074062"/>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074062"/>
    <w:rPr>
      <w:rFonts w:ascii="宋体" w:eastAsia="宋体" w:hAnsi="宋体" w:cs="Times New Roman"/>
      <w:b/>
      <w:bCs/>
      <w:kern w:val="0"/>
      <w:sz w:val="24"/>
      <w:szCs w:val="24"/>
    </w:rPr>
  </w:style>
  <w:style w:type="character" w:customStyle="1" w:styleId="5Char">
    <w:name w:val="标题 5 Char"/>
    <w:basedOn w:val="a0"/>
    <w:link w:val="5"/>
    <w:qFormat/>
    <w:rsid w:val="00074062"/>
    <w:rPr>
      <w:rFonts w:ascii="Times New Roman" w:eastAsia="宋体" w:hAnsi="Times New Roman" w:cs="Times New Roman"/>
      <w:b/>
      <w:sz w:val="28"/>
      <w:szCs w:val="20"/>
    </w:rPr>
  </w:style>
  <w:style w:type="character" w:customStyle="1" w:styleId="Charb">
    <w:name w:val="页眉 Char"/>
    <w:basedOn w:val="a0"/>
    <w:link w:val="af1"/>
    <w:qFormat/>
    <w:rsid w:val="00074062"/>
    <w:rPr>
      <w:rFonts w:ascii="Times New Roman" w:eastAsia="宋体" w:hAnsi="Times New Roman" w:cs="Times New Roman"/>
      <w:sz w:val="18"/>
      <w:szCs w:val="18"/>
    </w:rPr>
  </w:style>
  <w:style w:type="character" w:customStyle="1" w:styleId="Chara">
    <w:name w:val="页脚 Char"/>
    <w:basedOn w:val="a0"/>
    <w:link w:val="af0"/>
    <w:qFormat/>
    <w:rsid w:val="00074062"/>
    <w:rPr>
      <w:rFonts w:ascii="Times New Roman" w:eastAsia="宋体" w:hAnsi="Times New Roman" w:cs="Times New Roman"/>
      <w:sz w:val="18"/>
      <w:szCs w:val="18"/>
    </w:rPr>
  </w:style>
  <w:style w:type="character" w:customStyle="1" w:styleId="Char0">
    <w:name w:val="批注文字 Char"/>
    <w:basedOn w:val="a0"/>
    <w:link w:val="a4"/>
    <w:qFormat/>
    <w:rsid w:val="00074062"/>
    <w:rPr>
      <w:rFonts w:ascii="Times New Roman" w:eastAsia="宋体" w:hAnsi="Times New Roman" w:cs="Times New Roman"/>
      <w:szCs w:val="20"/>
    </w:rPr>
  </w:style>
  <w:style w:type="character" w:customStyle="1" w:styleId="Char">
    <w:name w:val="批注主题 Char"/>
    <w:basedOn w:val="Char0"/>
    <w:link w:val="a3"/>
    <w:qFormat/>
    <w:rsid w:val="00074062"/>
    <w:rPr>
      <w:rFonts w:ascii="Times New Roman" w:eastAsia="宋体" w:hAnsi="Times New Roman" w:cs="Times New Roman"/>
      <w:b/>
      <w:bCs/>
      <w:kern w:val="0"/>
      <w:sz w:val="20"/>
      <w:szCs w:val="20"/>
    </w:rPr>
  </w:style>
  <w:style w:type="character" w:customStyle="1" w:styleId="Char2">
    <w:name w:val="正文文本 Char"/>
    <w:basedOn w:val="a0"/>
    <w:link w:val="a6"/>
    <w:qFormat/>
    <w:rsid w:val="00074062"/>
    <w:rPr>
      <w:rFonts w:ascii="Times New Roman" w:eastAsia="宋体" w:hAnsi="Times New Roman" w:cs="Times New Roman"/>
      <w:szCs w:val="20"/>
    </w:rPr>
  </w:style>
  <w:style w:type="character" w:customStyle="1" w:styleId="Char1">
    <w:name w:val="正文首行缩进 Char"/>
    <w:basedOn w:val="Char2"/>
    <w:link w:val="a5"/>
    <w:uiPriority w:val="99"/>
    <w:qFormat/>
    <w:rsid w:val="00074062"/>
    <w:rPr>
      <w:rFonts w:ascii="Times New Roman" w:eastAsia="楷体_GB2312" w:hAnsi="Times New Roman" w:cs="Times New Roman"/>
      <w:kern w:val="0"/>
      <w:sz w:val="32"/>
      <w:szCs w:val="20"/>
    </w:rPr>
  </w:style>
  <w:style w:type="character" w:customStyle="1" w:styleId="Char5">
    <w:name w:val="文档结构图 Char"/>
    <w:basedOn w:val="a0"/>
    <w:link w:val="a9"/>
    <w:qFormat/>
    <w:rsid w:val="00074062"/>
    <w:rPr>
      <w:rFonts w:ascii="Times New Roman" w:eastAsia="宋体" w:hAnsi="Times New Roman" w:cs="Times New Roman"/>
      <w:kern w:val="0"/>
      <w:sz w:val="20"/>
      <w:szCs w:val="24"/>
      <w:shd w:val="clear" w:color="auto" w:fill="000080"/>
    </w:rPr>
  </w:style>
  <w:style w:type="character" w:customStyle="1" w:styleId="3Char0">
    <w:name w:val="正文文本 3 Char"/>
    <w:basedOn w:val="a0"/>
    <w:link w:val="30"/>
    <w:uiPriority w:val="99"/>
    <w:qFormat/>
    <w:rsid w:val="00074062"/>
    <w:rPr>
      <w:rFonts w:ascii="Times New Roman" w:eastAsia="宋体" w:hAnsi="Times New Roman" w:cs="Times New Roman"/>
      <w:b/>
      <w:bCs/>
      <w:kern w:val="0"/>
      <w:sz w:val="24"/>
      <w:szCs w:val="24"/>
    </w:rPr>
  </w:style>
  <w:style w:type="character" w:customStyle="1" w:styleId="Char6">
    <w:name w:val="正文文本缩进 Char"/>
    <w:basedOn w:val="a0"/>
    <w:link w:val="aa"/>
    <w:uiPriority w:val="99"/>
    <w:qFormat/>
    <w:rsid w:val="00074062"/>
    <w:rPr>
      <w:rFonts w:ascii="楷体_GB2312" w:eastAsia="楷体_GB2312" w:hAnsi="Times New Roman" w:cs="Times New Roman"/>
      <w:kern w:val="0"/>
      <w:sz w:val="28"/>
      <w:szCs w:val="20"/>
    </w:rPr>
  </w:style>
  <w:style w:type="character" w:customStyle="1" w:styleId="Char7">
    <w:name w:val="纯文本 Char"/>
    <w:basedOn w:val="a0"/>
    <w:link w:val="ad"/>
    <w:qFormat/>
    <w:rsid w:val="00074062"/>
    <w:rPr>
      <w:rFonts w:ascii="宋体" w:eastAsia="宋体" w:hAnsi="Courier New" w:cs="Times New Roman"/>
      <w:kern w:val="0"/>
      <w:sz w:val="20"/>
      <w:szCs w:val="20"/>
    </w:rPr>
  </w:style>
  <w:style w:type="character" w:customStyle="1" w:styleId="Char8">
    <w:name w:val="日期 Char"/>
    <w:basedOn w:val="a0"/>
    <w:link w:val="ae"/>
    <w:uiPriority w:val="99"/>
    <w:qFormat/>
    <w:rsid w:val="00074062"/>
    <w:rPr>
      <w:rFonts w:ascii="Times New Roman" w:eastAsia="宋体" w:hAnsi="Times New Roman" w:cs="Times New Roman"/>
      <w:b/>
      <w:kern w:val="0"/>
      <w:sz w:val="28"/>
      <w:szCs w:val="20"/>
    </w:rPr>
  </w:style>
  <w:style w:type="character" w:customStyle="1" w:styleId="2Char0">
    <w:name w:val="正文文本缩进 2 Char"/>
    <w:basedOn w:val="a0"/>
    <w:link w:val="22"/>
    <w:uiPriority w:val="99"/>
    <w:qFormat/>
    <w:rsid w:val="00074062"/>
    <w:rPr>
      <w:rFonts w:ascii="宋体" w:eastAsia="宋体" w:hAnsi="Times New Roman" w:cs="Times New Roman"/>
      <w:kern w:val="0"/>
      <w:sz w:val="24"/>
      <w:szCs w:val="20"/>
    </w:rPr>
  </w:style>
  <w:style w:type="character" w:customStyle="1" w:styleId="Char9">
    <w:name w:val="批注框文本 Char"/>
    <w:basedOn w:val="a0"/>
    <w:link w:val="af"/>
    <w:qFormat/>
    <w:rsid w:val="00074062"/>
    <w:rPr>
      <w:rFonts w:ascii="Times New Roman" w:eastAsia="宋体" w:hAnsi="Times New Roman" w:cs="Times New Roman"/>
      <w:kern w:val="0"/>
      <w:sz w:val="18"/>
      <w:szCs w:val="18"/>
    </w:rPr>
  </w:style>
  <w:style w:type="character" w:customStyle="1" w:styleId="3Char1">
    <w:name w:val="正文文本缩进 3 Char"/>
    <w:basedOn w:val="a0"/>
    <w:link w:val="34"/>
    <w:uiPriority w:val="99"/>
    <w:qFormat/>
    <w:rsid w:val="00074062"/>
    <w:rPr>
      <w:rFonts w:ascii="Times New Roman" w:eastAsia="宋体" w:hAnsi="Times New Roman" w:cs="Times New Roman"/>
      <w:kern w:val="0"/>
      <w:sz w:val="24"/>
      <w:szCs w:val="20"/>
    </w:rPr>
  </w:style>
  <w:style w:type="character" w:customStyle="1" w:styleId="2Char1">
    <w:name w:val="正文文本 2 Char"/>
    <w:basedOn w:val="a0"/>
    <w:link w:val="24"/>
    <w:uiPriority w:val="99"/>
    <w:qFormat/>
    <w:rsid w:val="00074062"/>
    <w:rPr>
      <w:rFonts w:ascii="Times New Roman" w:eastAsia="宋体" w:hAnsi="Times New Roman" w:cs="Times New Roman"/>
      <w:kern w:val="0"/>
      <w:sz w:val="24"/>
      <w:szCs w:val="20"/>
    </w:rPr>
  </w:style>
  <w:style w:type="character" w:customStyle="1" w:styleId="para">
    <w:name w:val="para"/>
    <w:basedOn w:val="a0"/>
    <w:uiPriority w:val="99"/>
    <w:qFormat/>
    <w:rsid w:val="00074062"/>
    <w:rPr>
      <w:rFonts w:cs="Times New Roman"/>
    </w:rPr>
  </w:style>
  <w:style w:type="character" w:customStyle="1" w:styleId="textlist1">
    <w:name w:val="text_list1"/>
    <w:uiPriority w:val="99"/>
    <w:qFormat/>
    <w:rsid w:val="00074062"/>
    <w:rPr>
      <w:rFonts w:ascii="Arial" w:hAnsi="Arial"/>
      <w:color w:val="000000"/>
      <w:spacing w:val="300"/>
      <w:sz w:val="18"/>
    </w:rPr>
  </w:style>
  <w:style w:type="character" w:customStyle="1" w:styleId="w131">
    <w:name w:val="w131"/>
    <w:uiPriority w:val="99"/>
    <w:qFormat/>
    <w:rsid w:val="00074062"/>
    <w:rPr>
      <w:sz w:val="20"/>
    </w:rPr>
  </w:style>
  <w:style w:type="character" w:customStyle="1" w:styleId="1CharChar">
    <w:name w:val="正文1 Char Char"/>
    <w:uiPriority w:val="99"/>
    <w:qFormat/>
    <w:rsid w:val="00074062"/>
    <w:rPr>
      <w:rFonts w:ascii="宋体" w:eastAsia="宋体" w:hAnsi="宋体"/>
      <w:sz w:val="21"/>
      <w:lang w:val="en-US" w:eastAsia="zh-CN"/>
    </w:rPr>
  </w:style>
  <w:style w:type="paragraph" w:customStyle="1" w:styleId="xl41">
    <w:name w:val="xl41"/>
    <w:basedOn w:val="a"/>
    <w:qFormat/>
    <w:rsid w:val="00074062"/>
    <w:pPr>
      <w:widowControl/>
      <w:pBdr>
        <w:bottom w:val="single" w:sz="4" w:space="0" w:color="auto"/>
      </w:pBdr>
      <w:spacing w:before="100" w:beforeAutospacing="1" w:after="100" w:afterAutospacing="1"/>
      <w:jc w:val="center"/>
      <w:textAlignment w:val="center"/>
    </w:pPr>
    <w:rPr>
      <w:rFonts w:ascii="黑体" w:eastAsia="黑体" w:hAnsi="宋体"/>
      <w:b/>
      <w:kern w:val="0"/>
      <w:sz w:val="32"/>
    </w:rPr>
  </w:style>
  <w:style w:type="paragraph" w:customStyle="1" w:styleId="Chard">
    <w:name w:val="Char"/>
    <w:basedOn w:val="a"/>
    <w:qFormat/>
    <w:rsid w:val="00074062"/>
    <w:pPr>
      <w:tabs>
        <w:tab w:val="left" w:pos="432"/>
      </w:tabs>
      <w:spacing w:beforeLines="50" w:afterLines="50"/>
      <w:ind w:left="432" w:hanging="432"/>
    </w:pPr>
    <w:rPr>
      <w:sz w:val="24"/>
      <w:szCs w:val="24"/>
    </w:rPr>
  </w:style>
  <w:style w:type="paragraph" w:customStyle="1" w:styleId="StyleLinespacingExactly20pt">
    <w:name w:val="Style Line spacing:  Exactly 20 pt"/>
    <w:basedOn w:val="a"/>
    <w:uiPriority w:val="99"/>
    <w:qFormat/>
    <w:rsid w:val="00074062"/>
    <w:pPr>
      <w:spacing w:line="360" w:lineRule="auto"/>
    </w:pPr>
    <w:rPr>
      <w:rFonts w:cs="宋体"/>
      <w:sz w:val="24"/>
      <w:szCs w:val="24"/>
    </w:rPr>
  </w:style>
  <w:style w:type="paragraph" w:styleId="afd">
    <w:name w:val="List Paragraph"/>
    <w:basedOn w:val="a"/>
    <w:link w:val="Chare"/>
    <w:qFormat/>
    <w:rsid w:val="00074062"/>
    <w:pPr>
      <w:ind w:firstLineChars="200" w:firstLine="420"/>
    </w:pPr>
  </w:style>
  <w:style w:type="paragraph" w:customStyle="1" w:styleId="CharCharCharCharCharCharCharCharCharCharCharCharCharCharChar1Char">
    <w:name w:val="Char Char Char Char Char Char Char Char Char Char Char Char Char Char Char1 Char"/>
    <w:basedOn w:val="a"/>
    <w:uiPriority w:val="99"/>
    <w:qFormat/>
    <w:rsid w:val="00074062"/>
    <w:pPr>
      <w:widowControl/>
      <w:spacing w:after="160" w:line="240" w:lineRule="exact"/>
      <w:jc w:val="left"/>
    </w:pPr>
    <w:rPr>
      <w:rFonts w:ascii="Verdana" w:hAnsi="Verdana"/>
      <w:kern w:val="0"/>
      <w:sz w:val="20"/>
      <w:lang w:eastAsia="en-US"/>
    </w:rPr>
  </w:style>
  <w:style w:type="paragraph" w:customStyle="1" w:styleId="Char11">
    <w:name w:val="Char1"/>
    <w:basedOn w:val="a"/>
    <w:uiPriority w:val="99"/>
    <w:qFormat/>
    <w:rsid w:val="00074062"/>
    <w:pPr>
      <w:widowControl/>
      <w:spacing w:after="160" w:line="240" w:lineRule="exact"/>
      <w:jc w:val="left"/>
    </w:pPr>
  </w:style>
  <w:style w:type="paragraph" w:customStyle="1" w:styleId="CharCharChar">
    <w:name w:val="Char Char Char"/>
    <w:basedOn w:val="a"/>
    <w:uiPriority w:val="99"/>
    <w:qFormat/>
    <w:rsid w:val="00074062"/>
    <w:rPr>
      <w:rFonts w:ascii="Tahoma" w:hAnsi="Tahoma"/>
      <w:sz w:val="24"/>
    </w:rPr>
  </w:style>
  <w:style w:type="paragraph" w:customStyle="1" w:styleId="CharCharChar1">
    <w:name w:val="Char Char Char1"/>
    <w:basedOn w:val="a"/>
    <w:uiPriority w:val="99"/>
    <w:qFormat/>
    <w:rsid w:val="00074062"/>
    <w:rPr>
      <w:rFonts w:ascii="Tahoma" w:hAnsi="Tahoma"/>
      <w:sz w:val="24"/>
    </w:rPr>
  </w:style>
  <w:style w:type="paragraph" w:customStyle="1" w:styleId="13">
    <w:name w:val="纯文本1"/>
    <w:basedOn w:val="a"/>
    <w:uiPriority w:val="99"/>
    <w:qFormat/>
    <w:rsid w:val="00074062"/>
    <w:pPr>
      <w:adjustRightInd w:val="0"/>
      <w:textAlignment w:val="baseline"/>
    </w:pPr>
    <w:rPr>
      <w:rFonts w:ascii="宋体" w:eastAsia="楷体_GB2312" w:hAnsi="Courier New"/>
      <w:sz w:val="26"/>
    </w:rPr>
  </w:style>
  <w:style w:type="paragraph" w:customStyle="1" w:styleId="afe">
    <w:name w:val="内文"/>
    <w:basedOn w:val="a"/>
    <w:uiPriority w:val="99"/>
    <w:qFormat/>
    <w:rsid w:val="00074062"/>
    <w:pPr>
      <w:tabs>
        <w:tab w:val="left" w:pos="397"/>
      </w:tabs>
      <w:suppressAutoHyphens/>
      <w:autoSpaceDE w:val="0"/>
      <w:autoSpaceDN w:val="0"/>
      <w:adjustRightInd w:val="0"/>
      <w:spacing w:line="300" w:lineRule="atLeast"/>
      <w:textAlignment w:val="center"/>
    </w:pPr>
    <w:rPr>
      <w:rFonts w:ascii="汉仪中等线简" w:eastAsia="汉仪中等线简" w:cs="汉仪中等线简"/>
      <w:color w:val="000000"/>
      <w:w w:val="110"/>
      <w:kern w:val="0"/>
      <w:sz w:val="18"/>
      <w:szCs w:val="18"/>
      <w:lang w:val="zh-CN"/>
    </w:rPr>
  </w:style>
  <w:style w:type="paragraph" w:customStyle="1" w:styleId="25">
    <w:name w:val="样式2"/>
    <w:basedOn w:val="a"/>
    <w:uiPriority w:val="99"/>
    <w:qFormat/>
    <w:rsid w:val="00074062"/>
    <w:pPr>
      <w:tabs>
        <w:tab w:val="left" w:pos="1020"/>
      </w:tabs>
      <w:spacing w:line="480" w:lineRule="exact"/>
      <w:ind w:left="1020" w:hanging="480"/>
    </w:pPr>
    <w:rPr>
      <w:rFonts w:ascii="宋体" w:hAnsi="宋体"/>
      <w:sz w:val="24"/>
    </w:rPr>
  </w:style>
  <w:style w:type="paragraph" w:customStyle="1" w:styleId="ParaCharCharCharCharCharCharCharCharCharChar">
    <w:name w:val="默认段落字体 Para Char Char Char Char Char Char Char Char Char Char"/>
    <w:basedOn w:val="a9"/>
    <w:qFormat/>
    <w:rsid w:val="00074062"/>
    <w:rPr>
      <w:rFonts w:ascii="Tahoma" w:hAnsi="Tahoma"/>
      <w:sz w:val="24"/>
    </w:rPr>
  </w:style>
  <w:style w:type="paragraph" w:customStyle="1" w:styleId="aff">
    <w:name w:val="蓝色标题"/>
    <w:basedOn w:val="a"/>
    <w:uiPriority w:val="99"/>
    <w:qFormat/>
    <w:rsid w:val="00074062"/>
    <w:pPr>
      <w:tabs>
        <w:tab w:val="left" w:pos="397"/>
      </w:tabs>
      <w:suppressAutoHyphens/>
      <w:autoSpaceDE w:val="0"/>
      <w:autoSpaceDN w:val="0"/>
      <w:adjustRightInd w:val="0"/>
      <w:spacing w:line="360" w:lineRule="auto"/>
      <w:textAlignment w:val="center"/>
    </w:pPr>
    <w:rPr>
      <w:rFonts w:ascii="汉仪中黑简" w:eastAsia="汉仪中黑简" w:cs="汉仪中黑简"/>
      <w:color w:val="0067B6"/>
      <w:kern w:val="0"/>
      <w:sz w:val="26"/>
      <w:szCs w:val="26"/>
      <w:lang w:val="zh-CN"/>
    </w:rPr>
  </w:style>
  <w:style w:type="paragraph" w:customStyle="1" w:styleId="xl37">
    <w:name w:val="xl37"/>
    <w:basedOn w:val="a"/>
    <w:qFormat/>
    <w:rsid w:val="00074062"/>
    <w:pPr>
      <w:widowControl/>
      <w:spacing w:before="100" w:beforeAutospacing="1" w:after="100" w:afterAutospacing="1"/>
      <w:jc w:val="center"/>
    </w:pPr>
    <w:rPr>
      <w:rFonts w:ascii="宋体" w:hAnsi="宋体"/>
      <w:kern w:val="0"/>
      <w:sz w:val="22"/>
      <w:szCs w:val="22"/>
    </w:rPr>
  </w:style>
  <w:style w:type="paragraph" w:customStyle="1" w:styleId="tabletext">
    <w:name w:val="tabletext"/>
    <w:basedOn w:val="a"/>
    <w:uiPriority w:val="99"/>
    <w:qFormat/>
    <w:rsid w:val="00074062"/>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qFormat/>
    <w:rsid w:val="00074062"/>
    <w:pPr>
      <w:widowControl/>
      <w:spacing w:before="100" w:beforeAutospacing="1" w:after="100" w:afterAutospacing="1"/>
      <w:jc w:val="left"/>
    </w:pPr>
    <w:rPr>
      <w:kern w:val="0"/>
      <w:szCs w:val="21"/>
    </w:rPr>
  </w:style>
  <w:style w:type="paragraph" w:customStyle="1" w:styleId="Char20">
    <w:name w:val="Char2"/>
    <w:basedOn w:val="a"/>
    <w:uiPriority w:val="99"/>
    <w:qFormat/>
    <w:rsid w:val="00074062"/>
    <w:pPr>
      <w:ind w:left="567" w:hanging="283"/>
    </w:pPr>
    <w:rPr>
      <w:rFonts w:ascii="宋体" w:hAnsi="宋体"/>
      <w:sz w:val="28"/>
      <w:szCs w:val="24"/>
    </w:rPr>
  </w:style>
  <w:style w:type="character" w:customStyle="1" w:styleId="Chare">
    <w:name w:val="列出段落 Char"/>
    <w:link w:val="afd"/>
    <w:uiPriority w:val="99"/>
    <w:qFormat/>
    <w:locked/>
    <w:rsid w:val="00074062"/>
    <w:rPr>
      <w:rFonts w:ascii="Times New Roman" w:eastAsia="宋体" w:hAnsi="Times New Roman" w:cs="Times New Roman"/>
      <w:szCs w:val="20"/>
    </w:rPr>
  </w:style>
  <w:style w:type="character" w:customStyle="1" w:styleId="Char3">
    <w:name w:val="正文缩进 Char"/>
    <w:link w:val="a7"/>
    <w:qFormat/>
    <w:locked/>
    <w:rsid w:val="00074062"/>
    <w:rPr>
      <w:rFonts w:ascii="Times New Roman" w:eastAsia="宋体" w:hAnsi="Times New Roman" w:cs="Times New Roman"/>
      <w:szCs w:val="20"/>
    </w:rPr>
  </w:style>
  <w:style w:type="character" w:customStyle="1" w:styleId="Char12">
    <w:name w:val="纯文本 Char1"/>
    <w:uiPriority w:val="99"/>
    <w:semiHidden/>
    <w:qFormat/>
    <w:locked/>
    <w:rsid w:val="00074062"/>
    <w:rPr>
      <w:rFonts w:ascii="宋体" w:eastAsia="宋体" w:hAnsi="Courier New"/>
      <w:kern w:val="2"/>
      <w:sz w:val="21"/>
      <w:lang w:val="en-US" w:eastAsia="zh-CN"/>
    </w:rPr>
  </w:style>
  <w:style w:type="paragraph" w:customStyle="1" w:styleId="formular">
    <w:name w:val="formular"/>
    <w:basedOn w:val="a"/>
    <w:uiPriority w:val="99"/>
    <w:qFormat/>
    <w:rsid w:val="00074062"/>
    <w:pPr>
      <w:widowControl/>
      <w:ind w:left="142"/>
      <w:jc w:val="left"/>
    </w:pPr>
    <w:rPr>
      <w:rFonts w:ascii="Helvetica" w:hAnsi="Helvetica"/>
      <w:kern w:val="0"/>
      <w:sz w:val="20"/>
      <w:lang w:val="en-GB"/>
    </w:rPr>
  </w:style>
  <w:style w:type="paragraph" w:customStyle="1" w:styleId="p1">
    <w:name w:val="p1"/>
    <w:basedOn w:val="a"/>
    <w:uiPriority w:val="99"/>
    <w:qFormat/>
    <w:rsid w:val="00074062"/>
    <w:pPr>
      <w:widowControl/>
      <w:jc w:val="left"/>
    </w:pPr>
    <w:rPr>
      <w:rFonts w:ascii="Courier" w:hAnsi="Courier"/>
      <w:kern w:val="0"/>
      <w:sz w:val="24"/>
      <w:szCs w:val="24"/>
    </w:rPr>
  </w:style>
  <w:style w:type="paragraph" w:customStyle="1" w:styleId="ListParagraph1">
    <w:name w:val="List Paragraph1"/>
    <w:basedOn w:val="a"/>
    <w:qFormat/>
    <w:rsid w:val="00074062"/>
    <w:pPr>
      <w:ind w:firstLineChars="200" w:firstLine="420"/>
    </w:pPr>
    <w:rPr>
      <w:rFonts w:ascii="Calibri" w:hAnsi="Calibri"/>
      <w:szCs w:val="24"/>
    </w:rPr>
  </w:style>
  <w:style w:type="paragraph" w:customStyle="1" w:styleId="11">
    <w:name w:val="标题 11"/>
    <w:basedOn w:val="a"/>
    <w:next w:val="a"/>
    <w:qFormat/>
    <w:rsid w:val="00074062"/>
    <w:pPr>
      <w:keepNext/>
      <w:keepLines/>
      <w:numPr>
        <w:numId w:val="1"/>
      </w:numPr>
      <w:spacing w:before="340" w:after="330" w:line="578" w:lineRule="auto"/>
      <w:outlineLvl w:val="0"/>
    </w:pPr>
    <w:rPr>
      <w:b/>
      <w:bCs/>
      <w:kern w:val="44"/>
      <w:sz w:val="44"/>
      <w:szCs w:val="44"/>
    </w:rPr>
  </w:style>
  <w:style w:type="paragraph" w:customStyle="1" w:styleId="21">
    <w:name w:val="标题 21"/>
    <w:basedOn w:val="a"/>
    <w:next w:val="a"/>
    <w:qFormat/>
    <w:rsid w:val="00074062"/>
    <w:pPr>
      <w:keepNext/>
      <w:keepLines/>
      <w:numPr>
        <w:ilvl w:val="1"/>
        <w:numId w:val="1"/>
      </w:numPr>
      <w:tabs>
        <w:tab w:val="left" w:pos="432"/>
      </w:tabs>
      <w:spacing w:before="260" w:after="260" w:line="416" w:lineRule="auto"/>
      <w:outlineLvl w:val="1"/>
    </w:pPr>
    <w:rPr>
      <w:rFonts w:ascii="Arial" w:eastAsia="黑体" w:hAnsi="Arial"/>
      <w:b/>
      <w:bCs/>
      <w:sz w:val="32"/>
      <w:szCs w:val="32"/>
    </w:rPr>
  </w:style>
  <w:style w:type="paragraph" w:customStyle="1" w:styleId="31">
    <w:name w:val="标题 31"/>
    <w:basedOn w:val="a"/>
    <w:next w:val="a"/>
    <w:qFormat/>
    <w:rsid w:val="00074062"/>
    <w:pPr>
      <w:keepNext/>
      <w:keepLines/>
      <w:numPr>
        <w:ilvl w:val="2"/>
        <w:numId w:val="1"/>
      </w:numPr>
      <w:tabs>
        <w:tab w:val="left" w:pos="432"/>
      </w:tabs>
      <w:spacing w:before="260" w:after="260" w:line="416" w:lineRule="auto"/>
      <w:outlineLvl w:val="2"/>
    </w:pPr>
    <w:rPr>
      <w:b/>
      <w:bCs/>
      <w:sz w:val="32"/>
      <w:szCs w:val="32"/>
    </w:rPr>
  </w:style>
  <w:style w:type="paragraph" w:customStyle="1" w:styleId="41">
    <w:name w:val="标题 41"/>
    <w:basedOn w:val="a"/>
    <w:next w:val="a"/>
    <w:qFormat/>
    <w:rsid w:val="00074062"/>
    <w:pPr>
      <w:keepNext/>
      <w:keepLines/>
      <w:numPr>
        <w:ilvl w:val="3"/>
        <w:numId w:val="1"/>
      </w:numPr>
      <w:tabs>
        <w:tab w:val="left" w:pos="432"/>
      </w:tabs>
      <w:spacing w:before="280" w:after="290" w:line="376" w:lineRule="auto"/>
      <w:outlineLvl w:val="3"/>
    </w:pPr>
    <w:rPr>
      <w:rFonts w:ascii="Arial" w:eastAsia="黑体" w:hAnsi="Arial"/>
      <w:b/>
      <w:bCs/>
      <w:sz w:val="28"/>
      <w:szCs w:val="28"/>
    </w:rPr>
  </w:style>
  <w:style w:type="paragraph" w:customStyle="1" w:styleId="51">
    <w:name w:val="标题 51"/>
    <w:basedOn w:val="a"/>
    <w:next w:val="a"/>
    <w:qFormat/>
    <w:rsid w:val="00074062"/>
    <w:pPr>
      <w:keepNext/>
      <w:keepLines/>
      <w:numPr>
        <w:ilvl w:val="4"/>
        <w:numId w:val="1"/>
      </w:numPr>
      <w:tabs>
        <w:tab w:val="left" w:pos="432"/>
      </w:tabs>
      <w:spacing w:before="280" w:after="290" w:line="376" w:lineRule="auto"/>
      <w:outlineLvl w:val="4"/>
    </w:pPr>
    <w:rPr>
      <w:b/>
      <w:bCs/>
      <w:sz w:val="28"/>
      <w:szCs w:val="28"/>
    </w:rPr>
  </w:style>
  <w:style w:type="paragraph" w:customStyle="1" w:styleId="61">
    <w:name w:val="标题 61"/>
    <w:basedOn w:val="a"/>
    <w:next w:val="a"/>
    <w:qFormat/>
    <w:rsid w:val="00074062"/>
    <w:pPr>
      <w:keepNext/>
      <w:keepLines/>
      <w:numPr>
        <w:ilvl w:val="5"/>
        <w:numId w:val="1"/>
      </w:numPr>
      <w:tabs>
        <w:tab w:val="left" w:pos="432"/>
      </w:tabs>
      <w:spacing w:before="240" w:after="64" w:line="320" w:lineRule="auto"/>
      <w:outlineLvl w:val="5"/>
    </w:pPr>
    <w:rPr>
      <w:rFonts w:ascii="Arial" w:eastAsia="黑体" w:hAnsi="Arial"/>
      <w:b/>
      <w:bCs/>
      <w:sz w:val="24"/>
      <w:szCs w:val="24"/>
    </w:rPr>
  </w:style>
  <w:style w:type="paragraph" w:customStyle="1" w:styleId="71">
    <w:name w:val="标题 71"/>
    <w:basedOn w:val="a"/>
    <w:next w:val="a"/>
    <w:qFormat/>
    <w:rsid w:val="00074062"/>
    <w:pPr>
      <w:keepNext/>
      <w:keepLines/>
      <w:numPr>
        <w:ilvl w:val="6"/>
        <w:numId w:val="1"/>
      </w:numPr>
      <w:tabs>
        <w:tab w:val="left" w:pos="432"/>
      </w:tabs>
      <w:spacing w:before="240" w:after="64" w:line="320" w:lineRule="auto"/>
      <w:outlineLvl w:val="6"/>
    </w:pPr>
    <w:rPr>
      <w:b/>
      <w:bCs/>
      <w:sz w:val="24"/>
      <w:szCs w:val="24"/>
    </w:rPr>
  </w:style>
  <w:style w:type="paragraph" w:customStyle="1" w:styleId="81">
    <w:name w:val="标题 81"/>
    <w:basedOn w:val="a"/>
    <w:next w:val="a"/>
    <w:qFormat/>
    <w:rsid w:val="00074062"/>
    <w:pPr>
      <w:keepNext/>
      <w:keepLines/>
      <w:numPr>
        <w:ilvl w:val="7"/>
        <w:numId w:val="1"/>
      </w:numPr>
      <w:tabs>
        <w:tab w:val="left" w:pos="432"/>
      </w:tabs>
      <w:spacing w:before="240" w:after="64" w:line="320" w:lineRule="auto"/>
      <w:outlineLvl w:val="7"/>
    </w:pPr>
    <w:rPr>
      <w:rFonts w:ascii="Arial" w:eastAsia="黑体" w:hAnsi="Arial"/>
      <w:sz w:val="24"/>
      <w:szCs w:val="24"/>
    </w:rPr>
  </w:style>
  <w:style w:type="paragraph" w:customStyle="1" w:styleId="91">
    <w:name w:val="标题 91"/>
    <w:basedOn w:val="a"/>
    <w:next w:val="a"/>
    <w:qFormat/>
    <w:rsid w:val="00074062"/>
    <w:pPr>
      <w:keepNext/>
      <w:keepLines/>
      <w:numPr>
        <w:ilvl w:val="8"/>
        <w:numId w:val="1"/>
      </w:numPr>
      <w:tabs>
        <w:tab w:val="left" w:pos="432"/>
      </w:tabs>
      <w:spacing w:before="240" w:after="64" w:line="320" w:lineRule="auto"/>
      <w:outlineLvl w:val="8"/>
    </w:pPr>
    <w:rPr>
      <w:rFonts w:ascii="Arial" w:eastAsia="黑体" w:hAnsi="Arial"/>
      <w:szCs w:val="21"/>
    </w:rPr>
  </w:style>
  <w:style w:type="paragraph" w:customStyle="1" w:styleId="14">
    <w:name w:val="页眉1"/>
    <w:basedOn w:val="a"/>
    <w:unhideWhenUsed/>
    <w:qFormat/>
    <w:rsid w:val="00074062"/>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26">
    <w:name w:val="列出段落2"/>
    <w:basedOn w:val="a"/>
    <w:qFormat/>
    <w:rsid w:val="00074062"/>
    <w:pPr>
      <w:ind w:firstLineChars="200" w:firstLine="420"/>
    </w:pPr>
    <w:rPr>
      <w:rFonts w:ascii="Calibri" w:hAnsi="Calibri"/>
      <w:szCs w:val="22"/>
    </w:rPr>
  </w:style>
  <w:style w:type="paragraph" w:customStyle="1" w:styleId="TOC1">
    <w:name w:val="TOC 标题1"/>
    <w:basedOn w:val="11"/>
    <w:next w:val="a"/>
    <w:qFormat/>
    <w:rsid w:val="00074062"/>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0">
    <w:name w:val="默认"/>
    <w:qFormat/>
    <w:rsid w:val="00074062"/>
    <w:pPr>
      <w:pBdr>
        <w:top w:val="none" w:sz="0" w:space="31" w:color="FFFFFF"/>
        <w:left w:val="none" w:sz="0" w:space="31" w:color="FFFFFF"/>
        <w:bottom w:val="none" w:sz="0" w:space="31" w:color="FFFFFF"/>
        <w:right w:val="none" w:sz="0" w:space="31" w:color="FFFFFF"/>
      </w:pBdr>
    </w:pPr>
    <w:rPr>
      <w:rFonts w:ascii="Helvetica Neue" w:hAnsi="Helvetica Neue" w:cs="Arial Unicode MS"/>
      <w:color w:val="000000"/>
      <w:sz w:val="22"/>
      <w:szCs w:val="22"/>
    </w:rPr>
  </w:style>
  <w:style w:type="character" w:customStyle="1" w:styleId="6Char">
    <w:name w:val="标题 6 Char"/>
    <w:basedOn w:val="a0"/>
    <w:link w:val="6"/>
    <w:qFormat/>
    <w:rsid w:val="00074062"/>
    <w:rPr>
      <w:rFonts w:ascii="Arial" w:eastAsia="黑体" w:hAnsi="Arial" w:cs="Times New Roman"/>
      <w:b/>
      <w:sz w:val="24"/>
    </w:rPr>
  </w:style>
  <w:style w:type="character" w:customStyle="1" w:styleId="7Char">
    <w:name w:val="标题 7 Char"/>
    <w:basedOn w:val="a0"/>
    <w:link w:val="7"/>
    <w:qFormat/>
    <w:rsid w:val="00074062"/>
    <w:rPr>
      <w:rFonts w:ascii="宋体" w:eastAsia="宋体" w:hAnsi="宋体" w:cs="Times New Roman"/>
      <w:b/>
      <w:bCs/>
      <w:sz w:val="24"/>
      <w:szCs w:val="24"/>
    </w:rPr>
  </w:style>
  <w:style w:type="character" w:customStyle="1" w:styleId="8Char">
    <w:name w:val="标题 8 Char"/>
    <w:basedOn w:val="a0"/>
    <w:link w:val="8"/>
    <w:qFormat/>
    <w:rsid w:val="00074062"/>
    <w:rPr>
      <w:rFonts w:ascii="Arial" w:eastAsia="黑体" w:hAnsi="Arial" w:cs="Times New Roman"/>
      <w:sz w:val="24"/>
    </w:rPr>
  </w:style>
  <w:style w:type="character" w:customStyle="1" w:styleId="9Char">
    <w:name w:val="标题 9 Char"/>
    <w:basedOn w:val="a0"/>
    <w:link w:val="9"/>
    <w:qFormat/>
    <w:rsid w:val="00074062"/>
    <w:rPr>
      <w:rFonts w:ascii="Arial" w:eastAsia="黑体" w:hAnsi="Arial" w:cs="Times New Roman"/>
    </w:rPr>
  </w:style>
  <w:style w:type="character" w:customStyle="1" w:styleId="rightdt1">
    <w:name w:val="rightdt1"/>
    <w:qFormat/>
    <w:rsid w:val="00074062"/>
    <w:rPr>
      <w:color w:val="474747"/>
    </w:rPr>
  </w:style>
  <w:style w:type="character" w:customStyle="1" w:styleId="Charf">
    <w:name w:val="标题 Char"/>
    <w:qFormat/>
    <w:locked/>
    <w:rsid w:val="00074062"/>
    <w:rPr>
      <w:rFonts w:ascii="Arial" w:eastAsia="宋体" w:hAnsi="Arial" w:cs="Arial"/>
      <w:b/>
      <w:bCs/>
      <w:kern w:val="2"/>
      <w:sz w:val="32"/>
      <w:szCs w:val="32"/>
    </w:rPr>
  </w:style>
  <w:style w:type="character" w:customStyle="1" w:styleId="paramname3">
    <w:name w:val="paramname3"/>
    <w:basedOn w:val="a0"/>
    <w:qFormat/>
    <w:rsid w:val="00074062"/>
  </w:style>
  <w:style w:type="character" w:customStyle="1" w:styleId="font1">
    <w:name w:val="font1"/>
    <w:qFormat/>
    <w:rsid w:val="00074062"/>
    <w:rPr>
      <w:color w:val="999999"/>
      <w:sz w:val="20"/>
      <w:szCs w:val="20"/>
      <w:u w:val="none"/>
    </w:rPr>
  </w:style>
  <w:style w:type="character" w:customStyle="1" w:styleId="font31">
    <w:name w:val="font31"/>
    <w:qFormat/>
    <w:rsid w:val="00074062"/>
    <w:rPr>
      <w:rFonts w:ascii="宋体" w:eastAsia="宋体" w:hAnsi="宋体" w:cs="宋体"/>
      <w:color w:val="000000"/>
      <w:sz w:val="18"/>
      <w:szCs w:val="18"/>
      <w:u w:val="none"/>
    </w:rPr>
  </w:style>
  <w:style w:type="character" w:customStyle="1" w:styleId="15">
    <w:name w:val="标题 1 字符"/>
    <w:qFormat/>
    <w:rsid w:val="00074062"/>
    <w:rPr>
      <w:rFonts w:eastAsia="宋体"/>
      <w:b/>
      <w:spacing w:val="-2"/>
      <w:sz w:val="24"/>
      <w:lang w:bidi="ar-SA"/>
    </w:rPr>
  </w:style>
  <w:style w:type="character" w:customStyle="1" w:styleId="TitleChar">
    <w:name w:val="Title Char"/>
    <w:qFormat/>
    <w:locked/>
    <w:rsid w:val="00074062"/>
    <w:rPr>
      <w:rFonts w:ascii="Cambria" w:hAnsi="Cambria" w:cs="Times New Roman"/>
      <w:b/>
      <w:bCs/>
      <w:sz w:val="32"/>
      <w:szCs w:val="32"/>
    </w:rPr>
  </w:style>
  <w:style w:type="character" w:customStyle="1" w:styleId="CharChar">
    <w:name w:val="纯文本 Char Char"/>
    <w:qFormat/>
    <w:rsid w:val="00074062"/>
    <w:rPr>
      <w:rFonts w:ascii="宋体" w:eastAsia="宋体" w:hAnsi="Courier New" w:cs="Courier New"/>
      <w:kern w:val="2"/>
      <w:sz w:val="21"/>
      <w:szCs w:val="21"/>
      <w:lang w:val="en-US" w:eastAsia="zh-CN" w:bidi="ar-SA"/>
    </w:rPr>
  </w:style>
  <w:style w:type="character" w:customStyle="1" w:styleId="H5Char">
    <w:name w:val="H5 Char"/>
    <w:qFormat/>
    <w:rsid w:val="00074062"/>
    <w:rPr>
      <w:rFonts w:eastAsia="黑体"/>
      <w:bCs/>
      <w:kern w:val="2"/>
      <w:sz w:val="24"/>
      <w:szCs w:val="28"/>
    </w:rPr>
  </w:style>
  <w:style w:type="character" w:customStyle="1" w:styleId="body001">
    <w:name w:val="body001"/>
    <w:qFormat/>
    <w:rsid w:val="00074062"/>
    <w:rPr>
      <w:rFonts w:ascii="ˎ̥" w:hAnsi="ˎ̥" w:hint="default"/>
      <w:color w:val="333333"/>
      <w:sz w:val="21"/>
      <w:szCs w:val="21"/>
    </w:rPr>
  </w:style>
  <w:style w:type="character" w:customStyle="1" w:styleId="font01">
    <w:name w:val="font01"/>
    <w:qFormat/>
    <w:rsid w:val="00074062"/>
    <w:rPr>
      <w:rFonts w:ascii="宋体" w:eastAsia="宋体" w:hAnsi="宋体" w:cs="宋体"/>
      <w:color w:val="000000"/>
      <w:sz w:val="18"/>
      <w:szCs w:val="18"/>
      <w:u w:val="none"/>
    </w:rPr>
  </w:style>
  <w:style w:type="character" w:customStyle="1" w:styleId="style26">
    <w:name w:val="style26"/>
    <w:basedOn w:val="a0"/>
    <w:qFormat/>
    <w:rsid w:val="00074062"/>
  </w:style>
  <w:style w:type="character" w:customStyle="1" w:styleId="910">
    <w:name w:val="91"/>
    <w:qFormat/>
    <w:rsid w:val="00074062"/>
    <w:rPr>
      <w:rFonts w:ascii="Verdana" w:hAnsi="Verdana" w:hint="default"/>
      <w:sz w:val="18"/>
      <w:szCs w:val="18"/>
    </w:rPr>
  </w:style>
  <w:style w:type="character" w:customStyle="1" w:styleId="unnamed21">
    <w:name w:val="unnamed21"/>
    <w:qFormat/>
    <w:rsid w:val="00074062"/>
    <w:rPr>
      <w:sz w:val="18"/>
      <w:szCs w:val="18"/>
    </w:rPr>
  </w:style>
  <w:style w:type="character" w:customStyle="1" w:styleId="Char4">
    <w:name w:val="题注 Char"/>
    <w:link w:val="a8"/>
    <w:qFormat/>
    <w:rsid w:val="00074062"/>
    <w:rPr>
      <w:rFonts w:ascii="Arial" w:eastAsia="黑体" w:hAnsi="Arial" w:cs="Arial"/>
    </w:rPr>
  </w:style>
  <w:style w:type="character" w:customStyle="1" w:styleId="style10">
    <w:name w:val="style10"/>
    <w:basedOn w:val="a0"/>
    <w:qFormat/>
    <w:rsid w:val="00074062"/>
  </w:style>
  <w:style w:type="character" w:customStyle="1" w:styleId="style31">
    <w:name w:val="style31"/>
    <w:qFormat/>
    <w:rsid w:val="00074062"/>
    <w:rPr>
      <w:sz w:val="21"/>
      <w:szCs w:val="21"/>
    </w:rPr>
  </w:style>
  <w:style w:type="character" w:customStyle="1" w:styleId="mark">
    <w:name w:val="mark"/>
    <w:basedOn w:val="a0"/>
    <w:qFormat/>
    <w:rsid w:val="00074062"/>
  </w:style>
  <w:style w:type="character" w:customStyle="1" w:styleId="CharChar11">
    <w:name w:val="Char Char11"/>
    <w:qFormat/>
    <w:rsid w:val="00074062"/>
    <w:rPr>
      <w:rFonts w:ascii="宋体" w:eastAsia="宋体" w:hAnsi="Courier New"/>
      <w:kern w:val="2"/>
      <w:sz w:val="21"/>
      <w:lang w:val="en-US" w:eastAsia="zh-CN" w:bidi="ar-SA"/>
    </w:rPr>
  </w:style>
  <w:style w:type="character" w:customStyle="1" w:styleId="CharChar0">
    <w:name w:val="文档正文 Char Char"/>
    <w:link w:val="aff1"/>
    <w:qFormat/>
    <w:rsid w:val="00074062"/>
    <w:rPr>
      <w:rFonts w:ascii="仿宋_GB2312" w:eastAsia="仿宋_GB2312"/>
      <w:sz w:val="32"/>
      <w:szCs w:val="32"/>
    </w:rPr>
  </w:style>
  <w:style w:type="paragraph" w:customStyle="1" w:styleId="aff1">
    <w:name w:val="文档正文"/>
    <w:basedOn w:val="a"/>
    <w:link w:val="CharChar0"/>
    <w:qFormat/>
    <w:rsid w:val="00074062"/>
    <w:pPr>
      <w:widowControl/>
      <w:adjustRightInd w:val="0"/>
      <w:spacing w:line="560" w:lineRule="exact"/>
      <w:ind w:firstLineChars="200" w:firstLine="640"/>
      <w:jc w:val="left"/>
      <w:textAlignment w:val="baseline"/>
    </w:pPr>
    <w:rPr>
      <w:rFonts w:ascii="仿宋_GB2312" w:eastAsia="仿宋_GB2312" w:hAnsiTheme="minorHAnsi" w:cstheme="minorBidi"/>
      <w:kern w:val="0"/>
      <w:sz w:val="32"/>
      <w:szCs w:val="32"/>
    </w:rPr>
  </w:style>
  <w:style w:type="character" w:customStyle="1" w:styleId="DefaultCharChar">
    <w:name w:val="Default Char Char"/>
    <w:link w:val="Default"/>
    <w:qFormat/>
    <w:rsid w:val="00074062"/>
    <w:rPr>
      <w:rFonts w:ascii="黑体" w:eastAsia="黑体"/>
    </w:rPr>
  </w:style>
  <w:style w:type="paragraph" w:customStyle="1" w:styleId="Default">
    <w:name w:val="Default"/>
    <w:link w:val="DefaultCharChar"/>
    <w:qFormat/>
    <w:rsid w:val="00074062"/>
    <w:pPr>
      <w:widowControl w:val="0"/>
      <w:autoSpaceDE w:val="0"/>
      <w:autoSpaceDN w:val="0"/>
      <w:adjustRightInd w:val="0"/>
    </w:pPr>
    <w:rPr>
      <w:rFonts w:ascii="黑体" w:eastAsia="黑体" w:hAnsiTheme="minorHAnsi" w:cstheme="minorBidi"/>
    </w:rPr>
  </w:style>
  <w:style w:type="character" w:customStyle="1" w:styleId="leftdt1">
    <w:name w:val="leftdt1"/>
    <w:qFormat/>
    <w:rsid w:val="00074062"/>
    <w:rPr>
      <w:b/>
      <w:color w:val="474747"/>
    </w:rPr>
  </w:style>
  <w:style w:type="character" w:customStyle="1" w:styleId="marklong">
    <w:name w:val="marklong"/>
    <w:basedOn w:val="a0"/>
    <w:qFormat/>
    <w:rsid w:val="00074062"/>
  </w:style>
  <w:style w:type="character" w:customStyle="1" w:styleId="chanpinfont">
    <w:name w:val="chanpinfont"/>
    <w:basedOn w:val="a0"/>
    <w:qFormat/>
    <w:rsid w:val="00074062"/>
  </w:style>
  <w:style w:type="character" w:customStyle="1" w:styleId="h31">
    <w:name w:val="h31"/>
    <w:qFormat/>
    <w:rsid w:val="00074062"/>
    <w:rPr>
      <w:sz w:val="21"/>
      <w:szCs w:val="21"/>
    </w:rPr>
  </w:style>
  <w:style w:type="character" w:customStyle="1" w:styleId="Charf0">
    <w:name w:val="表正文 Char"/>
    <w:qFormat/>
    <w:rsid w:val="00074062"/>
    <w:rPr>
      <w:rFonts w:eastAsia="宋体"/>
      <w:kern w:val="2"/>
      <w:sz w:val="21"/>
      <w:lang w:val="en-US" w:eastAsia="zh-CN" w:bidi="ar-SA"/>
    </w:rPr>
  </w:style>
  <w:style w:type="character" w:customStyle="1" w:styleId="style361">
    <w:name w:val="style361"/>
    <w:qFormat/>
    <w:rsid w:val="00074062"/>
    <w:rPr>
      <w:color w:val="FF00FF"/>
      <w:sz w:val="32"/>
      <w:szCs w:val="32"/>
    </w:rPr>
  </w:style>
  <w:style w:type="character" w:customStyle="1" w:styleId="red1">
    <w:name w:val="red1"/>
    <w:qFormat/>
    <w:rsid w:val="00074062"/>
    <w:rPr>
      <w:rFonts w:ascii="Arial" w:hAnsi="Arial" w:cs="Arial" w:hint="default"/>
      <w:color w:val="DC143C"/>
    </w:rPr>
  </w:style>
  <w:style w:type="character" w:customStyle="1" w:styleId="style24">
    <w:name w:val="style24"/>
    <w:basedOn w:val="a0"/>
    <w:qFormat/>
    <w:rsid w:val="00074062"/>
  </w:style>
  <w:style w:type="character" w:customStyle="1" w:styleId="style601">
    <w:name w:val="style601"/>
    <w:basedOn w:val="a0"/>
    <w:qFormat/>
    <w:rsid w:val="00074062"/>
  </w:style>
  <w:style w:type="character" w:customStyle="1" w:styleId="style18">
    <w:name w:val="style18"/>
    <w:basedOn w:val="a0"/>
    <w:qFormat/>
    <w:rsid w:val="00074062"/>
  </w:style>
  <w:style w:type="character" w:customStyle="1" w:styleId="style8">
    <w:name w:val="style8"/>
    <w:basedOn w:val="a0"/>
    <w:qFormat/>
    <w:rsid w:val="00074062"/>
  </w:style>
  <w:style w:type="character" w:customStyle="1" w:styleId="style431">
    <w:name w:val="style431"/>
    <w:qFormat/>
    <w:rsid w:val="00074062"/>
    <w:rPr>
      <w:color w:val="25A97A"/>
      <w:sz w:val="25"/>
      <w:szCs w:val="25"/>
    </w:rPr>
  </w:style>
  <w:style w:type="character" w:customStyle="1" w:styleId="small1">
    <w:name w:val="small1"/>
    <w:qFormat/>
    <w:rsid w:val="00074062"/>
    <w:rPr>
      <w:rFonts w:ascii="Verdana" w:hAnsi="Verdana" w:cs="Verdana"/>
      <w:sz w:val="18"/>
      <w:szCs w:val="18"/>
    </w:rPr>
  </w:style>
  <w:style w:type="character" w:customStyle="1" w:styleId="p141">
    <w:name w:val="p141"/>
    <w:qFormat/>
    <w:rsid w:val="00074062"/>
    <w:rPr>
      <w:sz w:val="21"/>
      <w:szCs w:val="21"/>
      <w:u w:val="none"/>
    </w:rPr>
  </w:style>
  <w:style w:type="character" w:customStyle="1" w:styleId="Charc">
    <w:name w:val="信息标题 Char"/>
    <w:basedOn w:val="a0"/>
    <w:link w:val="af3"/>
    <w:qFormat/>
    <w:rsid w:val="00074062"/>
    <w:rPr>
      <w:rFonts w:ascii="Cambria" w:eastAsia="宋体" w:hAnsi="Cambria" w:cs="Times New Roman"/>
      <w:sz w:val="24"/>
      <w:shd w:val="pct20" w:color="auto" w:fill="auto"/>
    </w:rPr>
  </w:style>
  <w:style w:type="character" w:customStyle="1" w:styleId="Char10">
    <w:name w:val="标题 Char1"/>
    <w:basedOn w:val="a0"/>
    <w:link w:val="af5"/>
    <w:uiPriority w:val="10"/>
    <w:qFormat/>
    <w:rsid w:val="00074062"/>
    <w:rPr>
      <w:rFonts w:asciiTheme="majorHAnsi" w:eastAsia="宋体" w:hAnsiTheme="majorHAnsi" w:cstheme="majorBidi"/>
      <w:b/>
      <w:bCs/>
      <w:kern w:val="2"/>
      <w:sz w:val="32"/>
      <w:szCs w:val="32"/>
    </w:rPr>
  </w:style>
  <w:style w:type="character" w:customStyle="1" w:styleId="HTMLChar">
    <w:name w:val="HTML 预设格式 Char"/>
    <w:basedOn w:val="a0"/>
    <w:link w:val="HTML"/>
    <w:qFormat/>
    <w:rsid w:val="00074062"/>
    <w:rPr>
      <w:rFonts w:ascii="宋体" w:eastAsia="宋体" w:hAnsi="宋体" w:cs="宋体"/>
      <w:sz w:val="24"/>
      <w:szCs w:val="24"/>
    </w:rPr>
  </w:style>
  <w:style w:type="paragraph" w:customStyle="1" w:styleId="ZW">
    <w:name w:val="ZW"/>
    <w:basedOn w:val="a"/>
    <w:qFormat/>
    <w:rsid w:val="00074062"/>
    <w:pPr>
      <w:widowControl/>
      <w:topLinePunct/>
      <w:spacing w:line="360" w:lineRule="auto"/>
      <w:ind w:firstLineChars="200" w:firstLine="425"/>
      <w:jc w:val="left"/>
    </w:pPr>
    <w:rPr>
      <w:rFonts w:ascii="宋体" w:eastAsia="仿宋_GB2312" w:hAnsi="宋体"/>
      <w:spacing w:val="8"/>
      <w:kern w:val="0"/>
      <w:sz w:val="24"/>
    </w:rPr>
  </w:style>
  <w:style w:type="paragraph" w:customStyle="1" w:styleId="CharChar1">
    <w:name w:val="Char Char1"/>
    <w:basedOn w:val="a"/>
    <w:qFormat/>
    <w:rsid w:val="00074062"/>
    <w:pPr>
      <w:widowControl/>
      <w:spacing w:after="160" w:line="240" w:lineRule="exact"/>
      <w:jc w:val="left"/>
    </w:pPr>
    <w:rPr>
      <w:rFonts w:ascii="Verdana" w:hAnsi="Verdana"/>
      <w:kern w:val="0"/>
      <w:sz w:val="20"/>
      <w:lang w:eastAsia="en-US"/>
    </w:rPr>
  </w:style>
  <w:style w:type="paragraph" w:customStyle="1" w:styleId="Normal1">
    <w:name w:val="Normal1"/>
    <w:qFormat/>
    <w:rsid w:val="00074062"/>
    <w:pPr>
      <w:widowControl w:val="0"/>
      <w:adjustRightInd w:val="0"/>
      <w:spacing w:line="312" w:lineRule="atLeast"/>
      <w:jc w:val="both"/>
      <w:textAlignment w:val="baseline"/>
    </w:pPr>
    <w:rPr>
      <w:rFonts w:ascii="宋体"/>
      <w:sz w:val="28"/>
    </w:rPr>
  </w:style>
  <w:style w:type="paragraph" w:customStyle="1" w:styleId="xl39">
    <w:name w:val="xl39"/>
    <w:basedOn w:val="a"/>
    <w:qFormat/>
    <w:rsid w:val="00074062"/>
    <w:pPr>
      <w:widowControl/>
      <w:spacing w:before="100" w:beforeAutospacing="1" w:after="100" w:afterAutospacing="1"/>
      <w:jc w:val="left"/>
    </w:pPr>
    <w:rPr>
      <w:rFonts w:ascii="宋体" w:hAnsi="宋体" w:cs="宋体"/>
      <w:b/>
      <w:bCs/>
      <w:kern w:val="0"/>
      <w:sz w:val="20"/>
    </w:rPr>
  </w:style>
  <w:style w:type="paragraph" w:customStyle="1" w:styleId="xl48">
    <w:name w:val="xl48"/>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17878">
    <w:name w:val="样式 样式 标题1 + 行距: 单倍行距 + 段前: 7.8 磅 段后: 7.8 磅"/>
    <w:basedOn w:val="a"/>
    <w:qFormat/>
    <w:rsid w:val="00074062"/>
    <w:pPr>
      <w:keepNext/>
      <w:keepLines/>
      <w:widowControl/>
      <w:tabs>
        <w:tab w:val="left" w:pos="0"/>
      </w:tabs>
      <w:spacing w:before="156" w:after="156" w:line="360" w:lineRule="auto"/>
      <w:ind w:firstLine="288"/>
      <w:jc w:val="center"/>
      <w:outlineLvl w:val="0"/>
    </w:pPr>
    <w:rPr>
      <w:rFonts w:ascii="Arial" w:eastAsia="仿宋_GB2312" w:hAnsi="Arial"/>
      <w:kern w:val="44"/>
      <w:sz w:val="30"/>
    </w:rPr>
  </w:style>
  <w:style w:type="paragraph" w:customStyle="1" w:styleId="style36">
    <w:name w:val="style36"/>
    <w:basedOn w:val="a"/>
    <w:qFormat/>
    <w:rsid w:val="00074062"/>
    <w:pPr>
      <w:widowControl/>
      <w:spacing w:before="100" w:beforeAutospacing="1" w:after="100" w:afterAutospacing="1"/>
      <w:jc w:val="left"/>
    </w:pPr>
    <w:rPr>
      <w:rFonts w:ascii="宋体" w:hAnsi="宋体" w:cs="宋体"/>
      <w:color w:val="FF00FF"/>
      <w:kern w:val="0"/>
      <w:sz w:val="32"/>
      <w:szCs w:val="32"/>
    </w:rPr>
  </w:style>
  <w:style w:type="paragraph" w:customStyle="1" w:styleId="font7">
    <w:name w:val="font7"/>
    <w:basedOn w:val="a"/>
    <w:qFormat/>
    <w:rsid w:val="00074062"/>
    <w:pPr>
      <w:widowControl/>
      <w:spacing w:before="100" w:beforeAutospacing="1" w:after="100" w:afterAutospacing="1"/>
      <w:jc w:val="left"/>
    </w:pPr>
    <w:rPr>
      <w:rFonts w:ascii="Arial" w:hAnsi="Arial" w:cs="Arial"/>
      <w:kern w:val="0"/>
      <w:sz w:val="20"/>
    </w:rPr>
  </w:style>
  <w:style w:type="paragraph" w:customStyle="1" w:styleId="16">
    <w:name w:val="列出段落1"/>
    <w:basedOn w:val="a"/>
    <w:qFormat/>
    <w:rsid w:val="00074062"/>
    <w:pPr>
      <w:widowControl/>
      <w:ind w:firstLineChars="200" w:firstLine="420"/>
      <w:jc w:val="left"/>
    </w:pPr>
    <w:rPr>
      <w:rFonts w:ascii="Calibri" w:hAnsi="Calibri"/>
      <w:kern w:val="0"/>
      <w:sz w:val="20"/>
      <w:szCs w:val="22"/>
    </w:rPr>
  </w:style>
  <w:style w:type="paragraph" w:customStyle="1" w:styleId="27">
    <w:name w:val="标题2"/>
    <w:basedOn w:val="2"/>
    <w:qFormat/>
    <w:rsid w:val="00074062"/>
    <w:pPr>
      <w:keepNext w:val="0"/>
      <w:keepLines w:val="0"/>
      <w:widowControl/>
      <w:tabs>
        <w:tab w:val="left" w:pos="0"/>
      </w:tabs>
      <w:spacing w:before="0" w:after="0" w:line="360" w:lineRule="auto"/>
      <w:ind w:firstLine="0"/>
      <w:jc w:val="left"/>
    </w:pPr>
    <w:rPr>
      <w:rFonts w:eastAsia="仿宋_GB2312"/>
      <w:b w:val="0"/>
      <w:bCs w:val="0"/>
      <w:sz w:val="30"/>
      <w:szCs w:val="20"/>
    </w:rPr>
  </w:style>
  <w:style w:type="paragraph" w:customStyle="1" w:styleId="xl52">
    <w:name w:val="xl52"/>
    <w:basedOn w:val="a"/>
    <w:qFormat/>
    <w:rsid w:val="00074062"/>
    <w:pPr>
      <w:widowControl/>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5">
    <w:name w:val="xl35"/>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kern w:val="0"/>
      <w:sz w:val="20"/>
    </w:rPr>
  </w:style>
  <w:style w:type="paragraph" w:customStyle="1" w:styleId="xl25">
    <w:name w:val="xl25"/>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2">
    <w:name w:val="xl42"/>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54">
    <w:name w:val="xl54"/>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hAnsi="宋体" w:cs="宋体"/>
      <w:kern w:val="0"/>
      <w:sz w:val="20"/>
    </w:rPr>
  </w:style>
  <w:style w:type="paragraph" w:customStyle="1" w:styleId="CharCharCharCharCharChar">
    <w:name w:val="Char Char Char Char Char Char"/>
    <w:basedOn w:val="a"/>
    <w:qFormat/>
    <w:rsid w:val="00074062"/>
    <w:pPr>
      <w:widowControl/>
      <w:jc w:val="left"/>
    </w:pPr>
    <w:rPr>
      <w:rFonts w:ascii="Tahoma" w:hAnsi="Tahoma"/>
      <w:kern w:val="0"/>
      <w:sz w:val="24"/>
    </w:rPr>
  </w:style>
  <w:style w:type="paragraph" w:customStyle="1" w:styleId="53">
    <w:name w:val="标题5"/>
    <w:basedOn w:val="5"/>
    <w:qFormat/>
    <w:rsid w:val="00074062"/>
    <w:pPr>
      <w:keepNext w:val="0"/>
      <w:keepLines w:val="0"/>
      <w:widowControl/>
      <w:tabs>
        <w:tab w:val="left" w:pos="0"/>
      </w:tabs>
      <w:spacing w:line="360" w:lineRule="auto"/>
      <w:jc w:val="left"/>
    </w:pPr>
    <w:rPr>
      <w:rFonts w:ascii="宋体" w:eastAsia="仿宋_GB2312" w:hAnsi="宋体"/>
      <w:b w:val="0"/>
      <w:kern w:val="0"/>
      <w:sz w:val="30"/>
    </w:rPr>
  </w:style>
  <w:style w:type="paragraph" w:customStyle="1" w:styleId="aff2">
    <w:name w:val="附件圈"/>
    <w:basedOn w:val="17"/>
    <w:qFormat/>
    <w:rsid w:val="00074062"/>
    <w:pPr>
      <w:tabs>
        <w:tab w:val="left" w:pos="980"/>
      </w:tabs>
      <w:ind w:left="980"/>
    </w:pPr>
  </w:style>
  <w:style w:type="paragraph" w:customStyle="1" w:styleId="17">
    <w:name w:val="附件(1)"/>
    <w:basedOn w:val="a"/>
    <w:qFormat/>
    <w:rsid w:val="00074062"/>
    <w:pPr>
      <w:widowControl/>
      <w:tabs>
        <w:tab w:val="left" w:pos="840"/>
      </w:tabs>
      <w:spacing w:line="360" w:lineRule="auto"/>
      <w:ind w:left="840" w:hanging="420"/>
      <w:jc w:val="left"/>
    </w:pPr>
    <w:rPr>
      <w:rFonts w:ascii="宋体" w:hAnsi="宋体"/>
      <w:kern w:val="0"/>
      <w:sz w:val="24"/>
      <w:szCs w:val="24"/>
    </w:rPr>
  </w:style>
  <w:style w:type="paragraph" w:customStyle="1" w:styleId="xl36">
    <w:name w:val="xl36"/>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Char110">
    <w:name w:val="Char11"/>
    <w:basedOn w:val="a"/>
    <w:qFormat/>
    <w:rsid w:val="00074062"/>
    <w:pPr>
      <w:widowControl/>
      <w:jc w:val="left"/>
    </w:pPr>
    <w:rPr>
      <w:rFonts w:ascii="Tahoma" w:hAnsi="Tahoma"/>
      <w:kern w:val="0"/>
      <w:sz w:val="24"/>
    </w:rPr>
  </w:style>
  <w:style w:type="paragraph" w:customStyle="1" w:styleId="CharCharChar2">
    <w:name w:val="Char Char Char2"/>
    <w:basedOn w:val="a"/>
    <w:qFormat/>
    <w:rsid w:val="00074062"/>
    <w:pPr>
      <w:widowControl/>
      <w:jc w:val="left"/>
    </w:pPr>
    <w:rPr>
      <w:rFonts w:ascii="Tahoma" w:hAnsi="Tahoma"/>
      <w:kern w:val="0"/>
      <w:sz w:val="24"/>
    </w:rPr>
  </w:style>
  <w:style w:type="paragraph" w:customStyle="1" w:styleId="Style49">
    <w:name w:val="_Style 49"/>
    <w:basedOn w:val="a"/>
    <w:next w:val="ad"/>
    <w:rsid w:val="00074062"/>
    <w:pPr>
      <w:widowControl/>
      <w:jc w:val="left"/>
    </w:pPr>
    <w:rPr>
      <w:rFonts w:ascii="宋体" w:hAnsi="Courier New"/>
      <w:kern w:val="0"/>
      <w:sz w:val="24"/>
    </w:rPr>
  </w:style>
  <w:style w:type="paragraph" w:customStyle="1" w:styleId="font6">
    <w:name w:val="font6"/>
    <w:basedOn w:val="a"/>
    <w:qFormat/>
    <w:rsid w:val="00074062"/>
    <w:pPr>
      <w:widowControl/>
      <w:spacing w:before="100" w:beforeAutospacing="1" w:after="100" w:afterAutospacing="1"/>
      <w:jc w:val="left"/>
    </w:pPr>
    <w:rPr>
      <w:rFonts w:ascii="宋体" w:hAnsi="宋体" w:cs="宋体"/>
      <w:kern w:val="0"/>
      <w:sz w:val="20"/>
    </w:rPr>
  </w:style>
  <w:style w:type="paragraph" w:customStyle="1" w:styleId="CharChar1CharCharCharCharCharCharChar">
    <w:name w:val="Char Char1 Char Char Char Char Char Char Char"/>
    <w:basedOn w:val="a"/>
    <w:qFormat/>
    <w:rsid w:val="00074062"/>
    <w:pPr>
      <w:widowControl/>
      <w:jc w:val="left"/>
    </w:pPr>
    <w:rPr>
      <w:rFonts w:ascii="Tahoma" w:hAnsi="Tahoma"/>
      <w:kern w:val="0"/>
      <w:sz w:val="24"/>
    </w:rPr>
  </w:style>
  <w:style w:type="paragraph" w:customStyle="1" w:styleId="18">
    <w:name w:val="无间隔1"/>
    <w:uiPriority w:val="1"/>
    <w:qFormat/>
    <w:rsid w:val="00074062"/>
    <w:pPr>
      <w:widowControl w:val="0"/>
      <w:jc w:val="both"/>
    </w:pPr>
    <w:rPr>
      <w:rFonts w:ascii="Calibri" w:hAnsi="Calibri"/>
      <w:kern w:val="2"/>
      <w:sz w:val="21"/>
      <w:szCs w:val="22"/>
    </w:rPr>
  </w:style>
  <w:style w:type="paragraph" w:customStyle="1" w:styleId="CM51">
    <w:name w:val="CM51"/>
    <w:basedOn w:val="Default"/>
    <w:next w:val="Default"/>
    <w:qFormat/>
    <w:rsid w:val="00074062"/>
    <w:pPr>
      <w:spacing w:after="103"/>
    </w:pPr>
    <w:rPr>
      <w:rFonts w:hAnsi="Calibri"/>
      <w:sz w:val="24"/>
      <w:szCs w:val="24"/>
    </w:rPr>
  </w:style>
  <w:style w:type="paragraph" w:customStyle="1" w:styleId="62">
    <w:name w:val="标题6"/>
    <w:basedOn w:val="6"/>
    <w:qFormat/>
    <w:rsid w:val="00074062"/>
    <w:pPr>
      <w:keepNext w:val="0"/>
      <w:keepLines w:val="0"/>
      <w:tabs>
        <w:tab w:val="left" w:pos="0"/>
      </w:tabs>
      <w:spacing w:before="0" w:after="0" w:line="360" w:lineRule="auto"/>
      <w:ind w:firstLineChars="200" w:firstLine="200"/>
    </w:pPr>
    <w:rPr>
      <w:rFonts w:eastAsia="仿宋_GB2312"/>
      <w:b w:val="0"/>
      <w:sz w:val="30"/>
    </w:rPr>
  </w:style>
  <w:style w:type="paragraph" w:customStyle="1" w:styleId="WPSPlain">
    <w:name w:val="WPS Plain"/>
    <w:qFormat/>
    <w:rsid w:val="00074062"/>
  </w:style>
  <w:style w:type="paragraph" w:customStyle="1" w:styleId="xl27">
    <w:name w:val="xl27"/>
    <w:basedOn w:val="a"/>
    <w:qFormat/>
    <w:rsid w:val="00074062"/>
    <w:pPr>
      <w:widowControl/>
      <w:spacing w:before="100" w:beforeAutospacing="1" w:after="100" w:afterAutospacing="1"/>
      <w:jc w:val="left"/>
      <w:textAlignment w:val="center"/>
    </w:pPr>
    <w:rPr>
      <w:rFonts w:ascii="宋体" w:hAnsi="宋体" w:cs="宋体"/>
      <w:kern w:val="0"/>
      <w:sz w:val="24"/>
      <w:szCs w:val="24"/>
    </w:rPr>
  </w:style>
  <w:style w:type="paragraph" w:customStyle="1" w:styleId="aff3">
    <w:name w:val="表格文字"/>
    <w:basedOn w:val="a"/>
    <w:next w:val="a"/>
    <w:qFormat/>
    <w:rsid w:val="00074062"/>
    <w:pPr>
      <w:widowControl/>
      <w:autoSpaceDE w:val="0"/>
      <w:autoSpaceDN w:val="0"/>
      <w:adjustRightInd w:val="0"/>
      <w:spacing w:before="6" w:after="6"/>
      <w:jc w:val="left"/>
    </w:pPr>
    <w:rPr>
      <w:rFonts w:ascii="宋体" w:hAnsi="宋体"/>
      <w:kern w:val="0"/>
      <w:sz w:val="20"/>
      <w:szCs w:val="24"/>
    </w:rPr>
  </w:style>
  <w:style w:type="paragraph" w:customStyle="1" w:styleId="ParaCharCharCharChar">
    <w:name w:val="默认段落字体 Para Char Char Char Char"/>
    <w:basedOn w:val="a"/>
    <w:qFormat/>
    <w:rsid w:val="00074062"/>
    <w:pPr>
      <w:widowControl/>
      <w:snapToGrid w:val="0"/>
      <w:spacing w:line="360" w:lineRule="auto"/>
      <w:ind w:firstLineChars="200" w:firstLine="200"/>
      <w:jc w:val="left"/>
    </w:pPr>
    <w:rPr>
      <w:rFonts w:ascii="宋体" w:eastAsia="仿宋_GB2312" w:hAnsi="宋体"/>
      <w:kern w:val="0"/>
      <w:sz w:val="24"/>
      <w:szCs w:val="24"/>
    </w:rPr>
  </w:style>
  <w:style w:type="paragraph" w:customStyle="1" w:styleId="aff4">
    <w:name w:val="表格"/>
    <w:basedOn w:val="a"/>
    <w:qFormat/>
    <w:rsid w:val="00074062"/>
    <w:pPr>
      <w:widowControl/>
      <w:jc w:val="center"/>
    </w:pPr>
    <w:rPr>
      <w:rFonts w:ascii="宋体" w:hAnsi="宋体"/>
      <w:kern w:val="0"/>
      <w:sz w:val="18"/>
      <w:szCs w:val="15"/>
    </w:rPr>
  </w:style>
  <w:style w:type="paragraph" w:customStyle="1" w:styleId="xl46">
    <w:name w:val="xl46"/>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CM42">
    <w:name w:val="CM42"/>
    <w:basedOn w:val="a"/>
    <w:next w:val="a"/>
    <w:qFormat/>
    <w:rsid w:val="00074062"/>
    <w:pPr>
      <w:widowControl/>
      <w:autoSpaceDE w:val="0"/>
      <w:autoSpaceDN w:val="0"/>
      <w:adjustRightInd w:val="0"/>
      <w:spacing w:after="378"/>
      <w:jc w:val="left"/>
    </w:pPr>
    <w:rPr>
      <w:rFonts w:ascii="黑体" w:eastAsia="黑体" w:hAnsi="宋体"/>
      <w:kern w:val="0"/>
      <w:sz w:val="24"/>
      <w:szCs w:val="24"/>
    </w:rPr>
  </w:style>
  <w:style w:type="paragraph" w:customStyle="1" w:styleId="xl47">
    <w:name w:val="xl47"/>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82">
    <w:name w:val="标题8"/>
    <w:basedOn w:val="8"/>
    <w:qFormat/>
    <w:rsid w:val="00074062"/>
    <w:pPr>
      <w:keepNext w:val="0"/>
      <w:keepLines w:val="0"/>
      <w:tabs>
        <w:tab w:val="left" w:pos="0"/>
      </w:tabs>
      <w:spacing w:before="0" w:after="0" w:line="360" w:lineRule="auto"/>
      <w:ind w:firstLineChars="200" w:firstLine="200"/>
    </w:pPr>
    <w:rPr>
      <w:rFonts w:eastAsia="仿宋_GB2312"/>
      <w:sz w:val="30"/>
    </w:rPr>
  </w:style>
  <w:style w:type="paragraph" w:customStyle="1" w:styleId="xl28">
    <w:name w:val="xl28"/>
    <w:basedOn w:val="a"/>
    <w:qFormat/>
    <w:rsid w:val="00074062"/>
    <w:pPr>
      <w:widowControl/>
      <w:spacing w:before="100" w:beforeAutospacing="1" w:after="100" w:afterAutospacing="1"/>
      <w:jc w:val="left"/>
    </w:pPr>
    <w:rPr>
      <w:rFonts w:ascii="宋体" w:hAnsi="宋体" w:cs="宋体"/>
      <w:kern w:val="0"/>
      <w:sz w:val="20"/>
    </w:rPr>
  </w:style>
  <w:style w:type="paragraph" w:customStyle="1" w:styleId="CM74">
    <w:name w:val="CM74"/>
    <w:basedOn w:val="a"/>
    <w:next w:val="a"/>
    <w:qFormat/>
    <w:rsid w:val="00074062"/>
    <w:pPr>
      <w:widowControl/>
      <w:autoSpaceDE w:val="0"/>
      <w:autoSpaceDN w:val="0"/>
      <w:adjustRightInd w:val="0"/>
      <w:spacing w:after="105"/>
      <w:jc w:val="left"/>
    </w:pPr>
    <w:rPr>
      <w:rFonts w:ascii="黑体" w:eastAsia="黑体" w:hAnsi="Calibri"/>
      <w:kern w:val="0"/>
      <w:sz w:val="24"/>
      <w:szCs w:val="24"/>
    </w:rPr>
  </w:style>
  <w:style w:type="paragraph" w:customStyle="1" w:styleId="xl30">
    <w:name w:val="xl30"/>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54">
    <w:name w:val="5"/>
    <w:basedOn w:val="a"/>
    <w:qFormat/>
    <w:rsid w:val="00074062"/>
    <w:pPr>
      <w:widowControl/>
      <w:spacing w:line="360" w:lineRule="auto"/>
      <w:jc w:val="left"/>
    </w:pPr>
    <w:rPr>
      <w:rFonts w:ascii="宋体" w:hAnsi="宋体"/>
      <w:kern w:val="0"/>
      <w:sz w:val="24"/>
      <w:szCs w:val="24"/>
    </w:rPr>
  </w:style>
  <w:style w:type="paragraph" w:customStyle="1" w:styleId="xl56">
    <w:name w:val="xl56"/>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
    <w:name w:val="-"/>
    <w:basedOn w:val="a"/>
    <w:qFormat/>
    <w:rsid w:val="00074062"/>
    <w:pPr>
      <w:widowControl/>
      <w:spacing w:line="360" w:lineRule="auto"/>
      <w:ind w:firstLine="415"/>
      <w:jc w:val="left"/>
    </w:pPr>
    <w:rPr>
      <w:rFonts w:ascii="Arial" w:hAnsi="Arial" w:cs="Arial"/>
      <w:bCs/>
      <w:kern w:val="0"/>
      <w:sz w:val="24"/>
      <w:szCs w:val="32"/>
    </w:rPr>
  </w:style>
  <w:style w:type="paragraph" w:customStyle="1" w:styleId="015">
    <w:name w:val="样式 正文文字 + 小四 段后: 0 磅 行距: 1.5 倍行距"/>
    <w:basedOn w:val="a6"/>
    <w:qFormat/>
    <w:rsid w:val="00074062"/>
    <w:pPr>
      <w:widowControl/>
      <w:spacing w:after="0" w:line="360" w:lineRule="auto"/>
      <w:ind w:firstLineChars="200" w:firstLine="480"/>
    </w:pPr>
    <w:rPr>
      <w:rFonts w:hAnsi="宋体" w:cs="宋体"/>
      <w:sz w:val="24"/>
    </w:rPr>
  </w:style>
  <w:style w:type="paragraph" w:customStyle="1" w:styleId="CharChar1CharCharCharCharCharCharCharCharCharCharCharCharCharChar">
    <w:name w:val="Char Char1 Char Char Char Char Char Char Char Char Char Char Char Char Char Char"/>
    <w:basedOn w:val="a"/>
    <w:qFormat/>
    <w:rsid w:val="00074062"/>
    <w:pPr>
      <w:widowControl/>
      <w:spacing w:after="160" w:line="240" w:lineRule="exact"/>
      <w:jc w:val="left"/>
    </w:pPr>
    <w:rPr>
      <w:rFonts w:ascii="Verdana" w:hAnsi="Verdana"/>
      <w:kern w:val="0"/>
      <w:sz w:val="20"/>
      <w:lang w:eastAsia="en-US"/>
    </w:rPr>
  </w:style>
  <w:style w:type="paragraph" w:customStyle="1" w:styleId="xl49">
    <w:name w:val="xl49"/>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8">
    <w:name w:val="xl38"/>
    <w:basedOn w:val="a"/>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28">
    <w:name w:val="样式 首行缩进:  2 字符"/>
    <w:basedOn w:val="a"/>
    <w:qFormat/>
    <w:rsid w:val="00074062"/>
    <w:pPr>
      <w:widowControl/>
      <w:spacing w:line="360" w:lineRule="auto"/>
      <w:jc w:val="center"/>
    </w:pPr>
    <w:rPr>
      <w:rFonts w:ascii="宋体" w:hAnsi="宋体"/>
      <w:kern w:val="0"/>
      <w:sz w:val="24"/>
    </w:rPr>
  </w:style>
  <w:style w:type="paragraph" w:customStyle="1" w:styleId="19">
    <w:name w:val="1"/>
    <w:basedOn w:val="a"/>
    <w:next w:val="22"/>
    <w:qFormat/>
    <w:rsid w:val="00074062"/>
    <w:pPr>
      <w:widowControl/>
      <w:spacing w:line="300" w:lineRule="auto"/>
      <w:ind w:firstLineChars="196" w:firstLine="470"/>
      <w:jc w:val="left"/>
    </w:pPr>
    <w:rPr>
      <w:rFonts w:ascii="宋体" w:hAnsi="宋体"/>
      <w:kern w:val="0"/>
      <w:sz w:val="24"/>
      <w:szCs w:val="24"/>
    </w:rPr>
  </w:style>
  <w:style w:type="paragraph" w:customStyle="1" w:styleId="xl34">
    <w:name w:val="xl34"/>
    <w:basedOn w:val="a"/>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xl55">
    <w:name w:val="xl55"/>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ParaCharCharCharCharCharCharCharCharCharCharCharCharCharCharCharChar">
    <w:name w:val="默认段落字体 Para Char Char Char Char Char Char Char Char Char Char Char Char Char Char Char Char"/>
    <w:basedOn w:val="a"/>
    <w:rsid w:val="00074062"/>
    <w:pPr>
      <w:widowControl/>
      <w:jc w:val="left"/>
    </w:pPr>
    <w:rPr>
      <w:rFonts w:ascii="Tahoma" w:hAnsi="Tahoma"/>
      <w:kern w:val="0"/>
      <w:sz w:val="24"/>
    </w:rPr>
  </w:style>
  <w:style w:type="paragraph" w:customStyle="1" w:styleId="aff5">
    <w:name w:val="附件标题"/>
    <w:basedOn w:val="a"/>
    <w:rsid w:val="00074062"/>
    <w:pPr>
      <w:widowControl/>
      <w:spacing w:line="360" w:lineRule="auto"/>
      <w:jc w:val="center"/>
    </w:pPr>
    <w:rPr>
      <w:rFonts w:ascii="Arial" w:eastAsia="黑体" w:hAnsi="Arial"/>
      <w:kern w:val="0"/>
      <w:sz w:val="24"/>
      <w:szCs w:val="24"/>
    </w:rPr>
  </w:style>
  <w:style w:type="paragraph" w:customStyle="1" w:styleId="1a">
    <w:name w:val="附件1."/>
    <w:basedOn w:val="1"/>
    <w:qFormat/>
    <w:rsid w:val="00074062"/>
    <w:pPr>
      <w:keepNext w:val="0"/>
      <w:keepLines w:val="0"/>
      <w:tabs>
        <w:tab w:val="left" w:pos="360"/>
        <w:tab w:val="left" w:pos="420"/>
      </w:tabs>
      <w:spacing w:before="0" w:after="0" w:line="360" w:lineRule="auto"/>
      <w:ind w:left="567" w:hanging="567"/>
      <w:jc w:val="left"/>
    </w:pPr>
    <w:rPr>
      <w:rFonts w:ascii="宋体" w:hAnsi="宋体"/>
      <w:b w:val="0"/>
      <w:sz w:val="24"/>
    </w:rPr>
  </w:style>
  <w:style w:type="paragraph" w:customStyle="1" w:styleId="xl29">
    <w:name w:val="xl29"/>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6">
    <w:name w:val="段"/>
    <w:rsid w:val="00074062"/>
    <w:pPr>
      <w:autoSpaceDE w:val="0"/>
      <w:autoSpaceDN w:val="0"/>
      <w:ind w:firstLineChars="200" w:firstLine="200"/>
      <w:jc w:val="both"/>
    </w:pPr>
    <w:rPr>
      <w:rFonts w:ascii="宋体"/>
      <w:sz w:val="21"/>
    </w:rPr>
  </w:style>
  <w:style w:type="paragraph" w:customStyle="1" w:styleId="xl24">
    <w:name w:val="xl24"/>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3">
    <w:name w:val="xl43"/>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1b">
    <w:name w:val="修订1"/>
    <w:rsid w:val="00074062"/>
    <w:rPr>
      <w:kern w:val="2"/>
      <w:sz w:val="24"/>
      <w:szCs w:val="24"/>
    </w:rPr>
  </w:style>
  <w:style w:type="paragraph" w:customStyle="1" w:styleId="xl44">
    <w:name w:val="xl44"/>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aff7">
    <w:name w:val="样式 加粗 居中"/>
    <w:basedOn w:val="a"/>
    <w:rsid w:val="00074062"/>
    <w:pPr>
      <w:widowControl/>
      <w:adjustRightInd w:val="0"/>
      <w:snapToGrid w:val="0"/>
      <w:spacing w:after="200"/>
      <w:ind w:rightChars="100" w:right="210"/>
      <w:jc w:val="center"/>
    </w:pPr>
    <w:rPr>
      <w:rFonts w:ascii="Arial" w:eastAsia="微软雅黑" w:hAnsi="Arial" w:cs="宋体"/>
      <w:b/>
      <w:bCs/>
      <w:kern w:val="0"/>
      <w:sz w:val="22"/>
      <w:szCs w:val="22"/>
    </w:rPr>
  </w:style>
  <w:style w:type="paragraph" w:customStyle="1" w:styleId="35">
    <w:name w:val="样式3"/>
    <w:basedOn w:val="ad"/>
    <w:qFormat/>
    <w:rsid w:val="00074062"/>
    <w:pPr>
      <w:widowControl/>
      <w:spacing w:line="0" w:lineRule="atLeast"/>
      <w:jc w:val="left"/>
      <w:outlineLvl w:val="0"/>
    </w:pPr>
    <w:rPr>
      <w:sz w:val="28"/>
    </w:rPr>
  </w:style>
  <w:style w:type="paragraph" w:customStyle="1" w:styleId="xl51">
    <w:name w:val="xl51"/>
    <w:basedOn w:val="a"/>
    <w:qFormat/>
    <w:rsid w:val="00074062"/>
    <w:pPr>
      <w:widowControl/>
      <w:pBdr>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1">
    <w:name w:val="xl31"/>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40">
    <w:name w:val="xl40"/>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Heading31">
    <w:name w:val="Heading 31"/>
    <w:basedOn w:val="a"/>
    <w:next w:val="a"/>
    <w:qFormat/>
    <w:rsid w:val="00074062"/>
    <w:pPr>
      <w:keepNext/>
      <w:keepLines/>
      <w:widowControl/>
      <w:tabs>
        <w:tab w:val="left" w:pos="432"/>
        <w:tab w:val="left" w:pos="1260"/>
        <w:tab w:val="left" w:pos="1830"/>
      </w:tabs>
      <w:adjustRightInd w:val="0"/>
      <w:snapToGrid w:val="0"/>
      <w:spacing w:before="260" w:after="260" w:line="416" w:lineRule="auto"/>
      <w:ind w:left="1830" w:hanging="360"/>
      <w:jc w:val="left"/>
      <w:outlineLvl w:val="2"/>
    </w:pPr>
    <w:rPr>
      <w:rFonts w:ascii="宋体" w:hAnsi="宋体"/>
      <w:b/>
      <w:bCs/>
      <w:kern w:val="0"/>
      <w:sz w:val="32"/>
      <w:szCs w:val="32"/>
    </w:rPr>
  </w:style>
  <w:style w:type="paragraph" w:customStyle="1" w:styleId="0">
    <w:name w:val="0"/>
    <w:basedOn w:val="a"/>
    <w:qFormat/>
    <w:rsid w:val="00074062"/>
    <w:pPr>
      <w:widowControl/>
      <w:snapToGrid w:val="0"/>
      <w:spacing w:line="365" w:lineRule="atLeast"/>
      <w:ind w:left="1"/>
      <w:jc w:val="left"/>
      <w:textAlignment w:val="bottom"/>
    </w:pPr>
    <w:rPr>
      <w:rFonts w:ascii="宋体" w:hAnsi="宋体"/>
      <w:kern w:val="0"/>
      <w:sz w:val="20"/>
    </w:rPr>
  </w:style>
  <w:style w:type="paragraph" w:customStyle="1" w:styleId="43">
    <w:name w:val="标题4"/>
    <w:basedOn w:val="4"/>
    <w:rsid w:val="00074062"/>
    <w:pPr>
      <w:keepNext w:val="0"/>
      <w:widowControl/>
      <w:tabs>
        <w:tab w:val="left" w:pos="0"/>
      </w:tabs>
      <w:spacing w:line="360" w:lineRule="auto"/>
      <w:jc w:val="left"/>
    </w:pPr>
    <w:rPr>
      <w:rFonts w:ascii="Arial" w:eastAsia="仿宋_GB2312" w:hAnsi="Arial"/>
      <w:b w:val="0"/>
      <w:bCs w:val="0"/>
      <w:sz w:val="30"/>
      <w:szCs w:val="20"/>
    </w:rPr>
  </w:style>
  <w:style w:type="paragraph" w:customStyle="1" w:styleId="2H2Heading2HiddenHeading2CCBSheading22ndlevelh">
    <w:name w:val="样式 标题 2H2Heading 2 HiddenHeading 2 CCBSheading 22nd levelh..."/>
    <w:basedOn w:val="2"/>
    <w:qFormat/>
    <w:rsid w:val="00074062"/>
    <w:pPr>
      <w:widowControl/>
      <w:spacing w:before="120" w:after="120" w:line="240" w:lineRule="auto"/>
      <w:ind w:left="576" w:hanging="576"/>
      <w:jc w:val="left"/>
    </w:pPr>
    <w:rPr>
      <w:rFonts w:cs="宋体"/>
      <w:b w:val="0"/>
      <w:bCs w:val="0"/>
      <w:sz w:val="28"/>
      <w:szCs w:val="28"/>
    </w:rPr>
  </w:style>
  <w:style w:type="paragraph" w:customStyle="1" w:styleId="aff8">
    <w:name w:val="正文四号"/>
    <w:basedOn w:val="a"/>
    <w:qFormat/>
    <w:rsid w:val="00074062"/>
    <w:pPr>
      <w:widowControl/>
      <w:spacing w:line="360" w:lineRule="auto"/>
      <w:ind w:firstLineChars="200" w:firstLine="200"/>
      <w:jc w:val="left"/>
    </w:pPr>
    <w:rPr>
      <w:rFonts w:ascii="宋体" w:eastAsia="仿宋_GB2312" w:hAnsi="宋体" w:cs="宋体"/>
      <w:kern w:val="0"/>
      <w:sz w:val="28"/>
    </w:rPr>
  </w:style>
  <w:style w:type="paragraph" w:customStyle="1" w:styleId="Char30">
    <w:name w:val="Char3"/>
    <w:basedOn w:val="a"/>
    <w:rsid w:val="00074062"/>
    <w:pPr>
      <w:widowControl/>
      <w:tabs>
        <w:tab w:val="right" w:pos="-2120"/>
      </w:tabs>
      <w:snapToGrid w:val="0"/>
      <w:jc w:val="left"/>
    </w:pPr>
    <w:rPr>
      <w:rFonts w:ascii="Tahoma" w:hAnsi="Tahoma"/>
      <w:spacing w:val="6"/>
      <w:kern w:val="0"/>
      <w:sz w:val="24"/>
    </w:rPr>
  </w:style>
  <w:style w:type="paragraph" w:customStyle="1" w:styleId="29">
    <w:name w:val="无间隔2"/>
    <w:qFormat/>
    <w:rsid w:val="00074062"/>
    <w:pPr>
      <w:widowControl w:val="0"/>
      <w:jc w:val="both"/>
    </w:pPr>
    <w:rPr>
      <w:rFonts w:ascii="Calibri" w:hAnsi="Calibri"/>
      <w:kern w:val="2"/>
      <w:sz w:val="21"/>
      <w:szCs w:val="22"/>
    </w:rPr>
  </w:style>
  <w:style w:type="paragraph" w:customStyle="1" w:styleId="p0">
    <w:name w:val="p0"/>
    <w:basedOn w:val="a"/>
    <w:qFormat/>
    <w:rsid w:val="00074062"/>
    <w:pPr>
      <w:widowControl/>
      <w:jc w:val="left"/>
    </w:pPr>
    <w:rPr>
      <w:rFonts w:ascii="宋体" w:hAnsi="宋体"/>
      <w:kern w:val="0"/>
      <w:sz w:val="20"/>
      <w:szCs w:val="21"/>
    </w:rPr>
  </w:style>
  <w:style w:type="paragraph" w:customStyle="1" w:styleId="CharChar2Char">
    <w:name w:val="Char Char2 Char"/>
    <w:basedOn w:val="a"/>
    <w:rsid w:val="00074062"/>
    <w:pPr>
      <w:keepNext/>
      <w:keepLines/>
      <w:pageBreakBefore/>
      <w:widowControl/>
      <w:tabs>
        <w:tab w:val="left" w:pos="845"/>
      </w:tabs>
      <w:ind w:left="845" w:hanging="420"/>
      <w:jc w:val="left"/>
    </w:pPr>
    <w:rPr>
      <w:rFonts w:ascii="Tahoma" w:hAnsi="Tahoma"/>
      <w:kern w:val="0"/>
      <w:sz w:val="24"/>
    </w:rPr>
  </w:style>
  <w:style w:type="paragraph" w:customStyle="1" w:styleId="xl32">
    <w:name w:val="xl32"/>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DL">
    <w:name w:val="D&amp;L"/>
    <w:basedOn w:val="af1"/>
    <w:qFormat/>
    <w:rsid w:val="00074062"/>
    <w:pPr>
      <w:widowControl/>
      <w:pBdr>
        <w:bottom w:val="thinThickSmallGap" w:sz="18" w:space="1" w:color="auto"/>
      </w:pBdr>
      <w:adjustRightInd w:val="0"/>
      <w:snapToGrid/>
      <w:spacing w:line="240" w:lineRule="atLeast"/>
      <w:textAlignment w:val="baseline"/>
    </w:pPr>
    <w:rPr>
      <w:rFonts w:ascii="Calibri" w:hAnsi="Calibri"/>
      <w:kern w:val="0"/>
      <w:sz w:val="24"/>
      <w:szCs w:val="22"/>
    </w:rPr>
  </w:style>
  <w:style w:type="paragraph" w:customStyle="1" w:styleId="style6">
    <w:name w:val="style6"/>
    <w:basedOn w:val="a"/>
    <w:qFormat/>
    <w:rsid w:val="00074062"/>
    <w:pPr>
      <w:widowControl/>
      <w:spacing w:before="100" w:beforeAutospacing="1" w:after="100" w:afterAutospacing="1"/>
      <w:jc w:val="left"/>
    </w:pPr>
    <w:rPr>
      <w:rFonts w:ascii="宋体" w:hAnsi="宋体" w:cs="宋体"/>
      <w:kern w:val="0"/>
      <w:sz w:val="24"/>
      <w:szCs w:val="24"/>
    </w:rPr>
  </w:style>
  <w:style w:type="paragraph" w:customStyle="1" w:styleId="Verdana074">
    <w:name w:val="样式 Verdana 首行缩进:  0.74 厘米"/>
    <w:basedOn w:val="a"/>
    <w:qFormat/>
    <w:rsid w:val="00074062"/>
    <w:pPr>
      <w:widowControl/>
      <w:spacing w:line="360" w:lineRule="auto"/>
      <w:ind w:firstLine="420"/>
      <w:jc w:val="left"/>
    </w:pPr>
    <w:rPr>
      <w:rFonts w:ascii="Verdana" w:hAnsi="Verdana" w:cs="宋体"/>
      <w:kern w:val="0"/>
      <w:sz w:val="24"/>
    </w:rPr>
  </w:style>
  <w:style w:type="paragraph" w:customStyle="1" w:styleId="style60">
    <w:name w:val="style60"/>
    <w:basedOn w:val="a"/>
    <w:qFormat/>
    <w:rsid w:val="00074062"/>
    <w:pPr>
      <w:widowControl/>
      <w:spacing w:before="100" w:beforeAutospacing="1" w:after="100" w:afterAutospacing="1"/>
      <w:jc w:val="left"/>
    </w:pPr>
    <w:rPr>
      <w:rFonts w:ascii="宋体" w:hAnsi="宋体" w:cs="宋体"/>
      <w:color w:val="000000"/>
      <w:kern w:val="0"/>
      <w:sz w:val="24"/>
      <w:szCs w:val="24"/>
    </w:rPr>
  </w:style>
  <w:style w:type="paragraph" w:customStyle="1" w:styleId="xl53">
    <w:name w:val="xl53"/>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72">
    <w:name w:val="样式7"/>
    <w:basedOn w:val="a"/>
    <w:qFormat/>
    <w:rsid w:val="00074062"/>
    <w:pPr>
      <w:widowControl/>
      <w:adjustRightInd w:val="0"/>
      <w:spacing w:beforeLines="50" w:afterLines="50" w:line="360" w:lineRule="auto"/>
      <w:ind w:firstLine="669"/>
      <w:jc w:val="left"/>
      <w:textAlignment w:val="baseline"/>
    </w:pPr>
    <w:rPr>
      <w:rFonts w:ascii="宋体" w:hAnsi="宋体"/>
      <w:kern w:val="0"/>
      <w:sz w:val="28"/>
    </w:rPr>
  </w:style>
  <w:style w:type="paragraph" w:customStyle="1" w:styleId="Char1CharCharCharCharCharCharChar">
    <w:name w:val="Char1 Char Char Char Char Char Char Char"/>
    <w:basedOn w:val="a"/>
    <w:qFormat/>
    <w:rsid w:val="00074062"/>
    <w:pPr>
      <w:widowControl/>
      <w:jc w:val="left"/>
    </w:pPr>
    <w:rPr>
      <w:rFonts w:ascii="Tahoma" w:hAnsi="Tahoma"/>
      <w:kern w:val="0"/>
      <w:sz w:val="24"/>
    </w:rPr>
  </w:style>
  <w:style w:type="paragraph" w:customStyle="1" w:styleId="36">
    <w:name w:val="标题3"/>
    <w:basedOn w:val="3"/>
    <w:rsid w:val="00074062"/>
    <w:pPr>
      <w:keepNext w:val="0"/>
      <w:keepLines w:val="0"/>
      <w:widowControl/>
      <w:tabs>
        <w:tab w:val="left" w:pos="0"/>
      </w:tabs>
      <w:spacing w:before="0" w:after="0" w:line="360" w:lineRule="auto"/>
      <w:jc w:val="left"/>
    </w:pPr>
    <w:rPr>
      <w:rFonts w:ascii="宋体" w:eastAsia="仿宋_GB2312" w:hAnsi="宋体"/>
      <w:b w:val="0"/>
      <w:bCs w:val="0"/>
      <w:sz w:val="30"/>
      <w:szCs w:val="20"/>
    </w:rPr>
  </w:style>
  <w:style w:type="paragraph" w:customStyle="1" w:styleId="2H2Heading2HiddenHeading2CCBSheading22ndlevelh1">
    <w:name w:val="样式 标题 2H2Heading 2 HiddenHeading 2 CCBSheading 22nd levelh...1"/>
    <w:basedOn w:val="2"/>
    <w:qFormat/>
    <w:rsid w:val="00074062"/>
    <w:pPr>
      <w:widowControl/>
      <w:spacing w:before="240" w:after="240" w:line="240" w:lineRule="auto"/>
      <w:ind w:left="576" w:hanging="576"/>
      <w:jc w:val="left"/>
    </w:pPr>
    <w:rPr>
      <w:rFonts w:ascii="宋体" w:eastAsia="宋体" w:hAnsi="宋体"/>
      <w:b w:val="0"/>
      <w:bCs w:val="0"/>
      <w:sz w:val="28"/>
      <w:szCs w:val="28"/>
    </w:rPr>
  </w:style>
  <w:style w:type="paragraph" w:customStyle="1" w:styleId="xl57">
    <w:name w:val="xl57"/>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085">
    <w:name w:val="样式 样式 左侧:  0.85 厘米 + 居中"/>
    <w:basedOn w:val="a"/>
    <w:rsid w:val="00074062"/>
    <w:pPr>
      <w:widowControl/>
      <w:jc w:val="center"/>
    </w:pPr>
    <w:rPr>
      <w:rFonts w:ascii="宋体" w:hAnsi="宋体"/>
      <w:kern w:val="0"/>
      <w:sz w:val="20"/>
    </w:rPr>
  </w:style>
  <w:style w:type="paragraph" w:customStyle="1" w:styleId="1c">
    <w:name w:val="书籍标题1"/>
    <w:basedOn w:val="a"/>
    <w:next w:val="a"/>
    <w:rsid w:val="00074062"/>
    <w:pPr>
      <w:pageBreakBefore/>
      <w:widowControl/>
      <w:tabs>
        <w:tab w:val="left" w:pos="890"/>
      </w:tabs>
      <w:spacing w:beforeLines="200" w:afterLines="200"/>
      <w:ind w:hanging="465"/>
      <w:jc w:val="center"/>
      <w:outlineLvl w:val="0"/>
    </w:pPr>
    <w:rPr>
      <w:rFonts w:ascii="宋体" w:eastAsia="黑体" w:hAnsi="宋体"/>
      <w:b/>
      <w:bCs/>
      <w:spacing w:val="20"/>
      <w:kern w:val="44"/>
      <w:sz w:val="44"/>
    </w:rPr>
  </w:style>
  <w:style w:type="paragraph" w:customStyle="1" w:styleId="xl45">
    <w:name w:val="xl45"/>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50">
    <w:name w:val="xl50"/>
    <w:basedOn w:val="a"/>
    <w:rsid w:val="00074062"/>
    <w:pPr>
      <w:widowControl/>
      <w:pBdr>
        <w:top w:val="single" w:sz="4" w:space="0" w:color="auto"/>
        <w:left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
    <w:name w:val="Char Char Char Char Char Char Char Char Char Char Char Char Char"/>
    <w:basedOn w:val="a"/>
    <w:qFormat/>
    <w:rsid w:val="00074062"/>
    <w:pPr>
      <w:widowControl/>
      <w:jc w:val="left"/>
    </w:pPr>
    <w:rPr>
      <w:rFonts w:ascii="幼圆" w:eastAsia="幼圆" w:hAnsi="宋体"/>
      <w:color w:val="000000"/>
      <w:kern w:val="0"/>
      <w:sz w:val="24"/>
    </w:rPr>
  </w:style>
  <w:style w:type="paragraph" w:customStyle="1" w:styleId="xl33">
    <w:name w:val="xl33"/>
    <w:basedOn w:val="a"/>
    <w:qFormat/>
    <w:rsid w:val="00074062"/>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110">
    <w:name w:val="列出段落11"/>
    <w:basedOn w:val="a"/>
    <w:rsid w:val="00074062"/>
    <w:pPr>
      <w:widowControl/>
      <w:ind w:firstLineChars="200" w:firstLine="420"/>
      <w:jc w:val="left"/>
    </w:pPr>
    <w:rPr>
      <w:rFonts w:ascii="Calibri" w:hAnsi="Calibri"/>
      <w:kern w:val="0"/>
      <w:sz w:val="20"/>
      <w:szCs w:val="22"/>
    </w:rPr>
  </w:style>
  <w:style w:type="paragraph" w:customStyle="1" w:styleId="xl26">
    <w:name w:val="xl26"/>
    <w:basedOn w:val="a"/>
    <w:qFormat/>
    <w:rsid w:val="00074062"/>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CharChar">
    <w:name w:val="Char Char Char Char"/>
    <w:basedOn w:val="a"/>
    <w:qFormat/>
    <w:rsid w:val="00074062"/>
    <w:pPr>
      <w:widowControl/>
      <w:adjustRightInd w:val="0"/>
      <w:spacing w:line="360" w:lineRule="auto"/>
      <w:jc w:val="left"/>
    </w:pPr>
    <w:rPr>
      <w:rFonts w:ascii="宋体" w:hAnsi="宋体"/>
      <w:kern w:val="0"/>
      <w:sz w:val="20"/>
    </w:rPr>
  </w:style>
  <w:style w:type="paragraph" w:customStyle="1" w:styleId="92">
    <w:name w:val="标题9"/>
    <w:basedOn w:val="9"/>
    <w:qFormat/>
    <w:rsid w:val="00074062"/>
    <w:pPr>
      <w:keepNext w:val="0"/>
      <w:keepLines w:val="0"/>
      <w:tabs>
        <w:tab w:val="left" w:pos="0"/>
      </w:tabs>
      <w:spacing w:before="0" w:after="0" w:line="360" w:lineRule="auto"/>
      <w:ind w:firstLineChars="200" w:firstLine="200"/>
    </w:pPr>
    <w:rPr>
      <w:rFonts w:eastAsia="仿宋_GB2312"/>
      <w:sz w:val="30"/>
    </w:rPr>
  </w:style>
  <w:style w:type="paragraph" w:customStyle="1" w:styleId="37">
    <w:name w:val="标3"/>
    <w:basedOn w:val="a"/>
    <w:qFormat/>
    <w:rsid w:val="00074062"/>
    <w:pPr>
      <w:widowControl/>
      <w:tabs>
        <w:tab w:val="left" w:pos="1740"/>
      </w:tabs>
      <w:adjustRightInd w:val="0"/>
      <w:snapToGrid w:val="0"/>
      <w:spacing w:before="50"/>
      <w:ind w:left="1740"/>
      <w:jc w:val="left"/>
      <w:outlineLvl w:val="2"/>
    </w:pPr>
    <w:rPr>
      <w:rFonts w:ascii="Arial Narrow" w:eastAsia="仿宋_GB2312" w:hAnsi="Arial Narrow"/>
      <w:kern w:val="0"/>
      <w:sz w:val="28"/>
    </w:rPr>
  </w:style>
  <w:style w:type="paragraph" w:customStyle="1" w:styleId="xl58">
    <w:name w:val="xl58"/>
    <w:basedOn w:val="a"/>
    <w:qFormat/>
    <w:rsid w:val="00074062"/>
    <w:pPr>
      <w:widowControl/>
      <w:pBdr>
        <w:bottom w:val="single" w:sz="4" w:space="0" w:color="auto"/>
      </w:pBdr>
      <w:spacing w:before="100" w:beforeAutospacing="1" w:after="100" w:afterAutospacing="1"/>
      <w:jc w:val="center"/>
      <w:textAlignment w:val="center"/>
    </w:pPr>
    <w:rPr>
      <w:rFonts w:ascii="黑体" w:eastAsia="黑体" w:hAnsi="宋体" w:cs="宋体"/>
      <w:kern w:val="0"/>
      <w:sz w:val="32"/>
      <w:szCs w:val="32"/>
    </w:rPr>
  </w:style>
  <w:style w:type="character" w:customStyle="1" w:styleId="mark8">
    <w:name w:val="mark8"/>
    <w:qFormat/>
    <w:rsid w:val="00074062"/>
    <w:rPr>
      <w:rFonts w:ascii="Times New Roman" w:eastAsia="宋体" w:hAnsi="Times New Roman" w:cs="Times New Roman"/>
    </w:rPr>
  </w:style>
  <w:style w:type="paragraph" w:customStyle="1" w:styleId="Char40">
    <w:name w:val="Char4"/>
    <w:basedOn w:val="a"/>
    <w:qFormat/>
    <w:rsid w:val="00074062"/>
    <w:pPr>
      <w:adjustRightInd w:val="0"/>
      <w:spacing w:line="360" w:lineRule="atLeast"/>
      <w:jc w:val="left"/>
      <w:textAlignment w:val="baseline"/>
    </w:pPr>
    <w:rPr>
      <w:kern w:val="0"/>
      <w:sz w:val="24"/>
    </w:rPr>
  </w:style>
  <w:style w:type="paragraph" w:customStyle="1" w:styleId="Char120">
    <w:name w:val="Char12"/>
    <w:basedOn w:val="a"/>
    <w:rsid w:val="00074062"/>
    <w:pPr>
      <w:adjustRightInd w:val="0"/>
      <w:spacing w:line="360" w:lineRule="atLeast"/>
      <w:jc w:val="left"/>
      <w:textAlignment w:val="baseline"/>
    </w:pPr>
    <w:rPr>
      <w:rFonts w:ascii="Tahoma" w:hAnsi="Tahoma"/>
      <w:kern w:val="0"/>
      <w:sz w:val="24"/>
    </w:rPr>
  </w:style>
  <w:style w:type="paragraph" w:customStyle="1" w:styleId="3h3H3sect12366">
    <w:name w:val="样式 标题 3h3H3sect1.2.3 + 五号 段前: 6 磅 段后: 6 磅 行距: 单倍行距"/>
    <w:basedOn w:val="3"/>
    <w:rsid w:val="00074062"/>
    <w:pPr>
      <w:adjustRightInd w:val="0"/>
      <w:spacing w:before="120" w:after="120" w:line="240" w:lineRule="auto"/>
      <w:jc w:val="left"/>
      <w:textAlignment w:val="baseline"/>
    </w:pPr>
    <w:rPr>
      <w:bCs w:val="0"/>
      <w:sz w:val="21"/>
      <w:szCs w:val="20"/>
    </w:rPr>
  </w:style>
  <w:style w:type="paragraph" w:customStyle="1" w:styleId="CharCharCharCharCharCharChar1Char">
    <w:name w:val="Char Char Char Char Char Char Char1 Char"/>
    <w:basedOn w:val="a"/>
    <w:qFormat/>
    <w:rsid w:val="00074062"/>
    <w:pPr>
      <w:adjustRightInd w:val="0"/>
      <w:spacing w:line="360" w:lineRule="atLeast"/>
      <w:jc w:val="left"/>
      <w:textAlignment w:val="baseline"/>
    </w:pPr>
    <w:rPr>
      <w:rFonts w:ascii="Tahoma" w:hAnsi="Tahoma"/>
      <w:kern w:val="0"/>
      <w:sz w:val="24"/>
    </w:rPr>
  </w:style>
  <w:style w:type="paragraph" w:customStyle="1" w:styleId="1d">
    <w:name w:val="样式1"/>
    <w:basedOn w:val="a"/>
    <w:rsid w:val="00074062"/>
    <w:pPr>
      <w:tabs>
        <w:tab w:val="left" w:pos="709"/>
      </w:tabs>
      <w:adjustRightInd w:val="0"/>
      <w:ind w:left="709" w:hanging="709"/>
      <w:textAlignment w:val="baseline"/>
    </w:pPr>
    <w:rPr>
      <w:rFonts w:ascii="宋体" w:hAnsi="宋体"/>
      <w:kern w:val="0"/>
    </w:rPr>
  </w:style>
  <w:style w:type="paragraph" w:customStyle="1" w:styleId="11212">
    <w:name w:val="样式 标题 1 + 四号 居中 段前: 12 磅 段后: 12 磅 行距: 单倍行距"/>
    <w:basedOn w:val="1"/>
    <w:rsid w:val="00074062"/>
    <w:pPr>
      <w:adjustRightInd w:val="0"/>
      <w:spacing w:before="240" w:after="240" w:line="240" w:lineRule="auto"/>
      <w:ind w:left="792" w:firstLine="288"/>
      <w:jc w:val="center"/>
      <w:textAlignment w:val="baseline"/>
    </w:pPr>
    <w:rPr>
      <w:bCs w:val="0"/>
      <w:sz w:val="28"/>
      <w:szCs w:val="20"/>
    </w:rPr>
  </w:style>
  <w:style w:type="paragraph" w:customStyle="1" w:styleId="21212">
    <w:name w:val="样式 样式 样式 左侧:  2 字符1 + 首行缩进:  2 字符1 + 首行缩进:  2 字符"/>
    <w:basedOn w:val="a"/>
    <w:qFormat/>
    <w:rsid w:val="00074062"/>
    <w:pPr>
      <w:widowControl/>
      <w:adjustRightInd w:val="0"/>
      <w:spacing w:before="60" w:after="120" w:line="440" w:lineRule="atLeast"/>
      <w:ind w:firstLine="480"/>
      <w:jc w:val="left"/>
      <w:textAlignment w:val="baseline"/>
    </w:pPr>
    <w:rPr>
      <w:kern w:val="0"/>
      <w:sz w:val="24"/>
    </w:rPr>
  </w:style>
  <w:style w:type="paragraph" w:customStyle="1" w:styleId="2a">
    <w:name w:val="样式 标题 2 + 宋体 五号 非加粗 黑色"/>
    <w:basedOn w:val="2"/>
    <w:rsid w:val="00074062"/>
    <w:pPr>
      <w:adjustRightInd w:val="0"/>
      <w:spacing w:line="416" w:lineRule="atLeast"/>
      <w:ind w:left="240"/>
      <w:jc w:val="left"/>
      <w:textAlignment w:val="baseline"/>
    </w:pPr>
    <w:rPr>
      <w:rFonts w:ascii="宋体" w:eastAsia="宋体" w:hAnsi="宋体"/>
      <w:b w:val="0"/>
      <w:bCs w:val="0"/>
      <w:color w:val="000000"/>
      <w:sz w:val="21"/>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74062"/>
    <w:pPr>
      <w:widowControl/>
      <w:spacing w:after="160" w:line="240" w:lineRule="exact"/>
      <w:jc w:val="left"/>
    </w:pPr>
    <w:rPr>
      <w:rFonts w:ascii="Verdana" w:eastAsia="仿宋_GB2312" w:hAnsi="Verdana"/>
      <w:kern w:val="0"/>
      <w:sz w:val="24"/>
      <w:lang w:eastAsia="en-US"/>
    </w:rPr>
  </w:style>
  <w:style w:type="paragraph" w:customStyle="1" w:styleId="Style2">
    <w:name w:val="_Style 2"/>
    <w:basedOn w:val="a"/>
    <w:rsid w:val="00074062"/>
    <w:pPr>
      <w:adjustRightInd w:val="0"/>
      <w:spacing w:line="360" w:lineRule="atLeast"/>
      <w:ind w:firstLineChars="200" w:firstLine="420"/>
      <w:jc w:val="left"/>
      <w:textAlignment w:val="baseline"/>
    </w:pPr>
    <w:rPr>
      <w:kern w:val="0"/>
      <w:sz w:val="24"/>
    </w:rPr>
  </w:style>
  <w:style w:type="paragraph" w:customStyle="1" w:styleId="CharChar2Char1">
    <w:name w:val="Char Char2 Char1"/>
    <w:basedOn w:val="a"/>
    <w:qFormat/>
    <w:rsid w:val="00074062"/>
    <w:pPr>
      <w:keepNext/>
      <w:keepLines/>
      <w:pageBreakBefore/>
      <w:tabs>
        <w:tab w:val="left" w:pos="845"/>
      </w:tabs>
      <w:adjustRightInd w:val="0"/>
      <w:spacing w:line="300" w:lineRule="auto"/>
      <w:ind w:left="845" w:hanging="420"/>
      <w:jc w:val="left"/>
      <w:textAlignment w:val="baseline"/>
    </w:pPr>
    <w:rPr>
      <w:rFonts w:ascii="Tahoma" w:hAnsi="Tahoma"/>
      <w:kern w:val="0"/>
      <w:sz w:val="24"/>
    </w:rPr>
  </w:style>
  <w:style w:type="paragraph" w:customStyle="1" w:styleId="aff9">
    <w:name w:val="图"/>
    <w:basedOn w:val="a"/>
    <w:qFormat/>
    <w:rsid w:val="00074062"/>
    <w:pPr>
      <w:keepNext/>
      <w:adjustRightInd w:val="0"/>
      <w:spacing w:before="60" w:after="60" w:line="300" w:lineRule="auto"/>
      <w:jc w:val="center"/>
      <w:textAlignment w:val="center"/>
    </w:pPr>
    <w:rPr>
      <w:snapToGrid w:val="0"/>
      <w:spacing w:val="20"/>
      <w:sz w:val="24"/>
    </w:rPr>
  </w:style>
  <w:style w:type="character" w:customStyle="1" w:styleId="apple-converted-space">
    <w:name w:val="apple-converted-space"/>
    <w:basedOn w:val="a0"/>
    <w:qFormat/>
    <w:rsid w:val="0023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638922199">
      <w:bodyDiv w:val="1"/>
      <w:marLeft w:val="0"/>
      <w:marRight w:val="0"/>
      <w:marTop w:val="0"/>
      <w:marBottom w:val="0"/>
      <w:divBdr>
        <w:top w:val="none" w:sz="0" w:space="0" w:color="auto"/>
        <w:left w:val="none" w:sz="0" w:space="0" w:color="auto"/>
        <w:bottom w:val="none" w:sz="0" w:space="0" w:color="auto"/>
        <w:right w:val="none" w:sz="0" w:space="0" w:color="auto"/>
      </w:divBdr>
      <w:divsChild>
        <w:div w:id="1124539104">
          <w:marLeft w:val="0"/>
          <w:marRight w:val="0"/>
          <w:marTop w:val="0"/>
          <w:marBottom w:val="0"/>
          <w:divBdr>
            <w:top w:val="none" w:sz="0" w:space="0" w:color="auto"/>
            <w:left w:val="none" w:sz="0" w:space="0" w:color="auto"/>
            <w:bottom w:val="none" w:sz="0" w:space="0" w:color="auto"/>
            <w:right w:val="none" w:sz="0" w:space="0" w:color="auto"/>
          </w:divBdr>
          <w:divsChild>
            <w:div w:id="1753971485">
              <w:marLeft w:val="0"/>
              <w:marRight w:val="0"/>
              <w:marTop w:val="0"/>
              <w:marBottom w:val="0"/>
              <w:divBdr>
                <w:top w:val="none" w:sz="0" w:space="0" w:color="auto"/>
                <w:left w:val="none" w:sz="0" w:space="0" w:color="auto"/>
                <w:bottom w:val="none" w:sz="0" w:space="0" w:color="auto"/>
                <w:right w:val="none" w:sz="0" w:space="0" w:color="auto"/>
              </w:divBdr>
              <w:divsChild>
                <w:div w:id="40641031">
                  <w:marLeft w:val="0"/>
                  <w:marRight w:val="0"/>
                  <w:marTop w:val="0"/>
                  <w:marBottom w:val="0"/>
                  <w:divBdr>
                    <w:top w:val="single" w:sz="6" w:space="23" w:color="E7E7E7"/>
                    <w:left w:val="single" w:sz="6" w:space="23" w:color="E7E7E7"/>
                    <w:bottom w:val="single" w:sz="6" w:space="23" w:color="E7E7E7"/>
                    <w:right w:val="single" w:sz="6" w:space="23" w:color="E7E7E7"/>
                  </w:divBdr>
                  <w:divsChild>
                    <w:div w:id="492989774">
                      <w:marLeft w:val="0"/>
                      <w:marRight w:val="0"/>
                      <w:marTop w:val="225"/>
                      <w:marBottom w:val="0"/>
                      <w:divBdr>
                        <w:top w:val="none" w:sz="0" w:space="0" w:color="auto"/>
                        <w:left w:val="none" w:sz="0" w:space="0" w:color="auto"/>
                        <w:bottom w:val="none" w:sz="0" w:space="0" w:color="auto"/>
                        <w:right w:val="none" w:sz="0" w:space="0" w:color="auto"/>
                      </w:divBdr>
                      <w:divsChild>
                        <w:div w:id="2070879178">
                          <w:marLeft w:val="0"/>
                          <w:marRight w:val="0"/>
                          <w:marTop w:val="0"/>
                          <w:marBottom w:val="0"/>
                          <w:divBdr>
                            <w:top w:val="none" w:sz="0" w:space="0" w:color="auto"/>
                            <w:left w:val="none" w:sz="0" w:space="0" w:color="auto"/>
                            <w:bottom w:val="none" w:sz="0" w:space="0" w:color="auto"/>
                            <w:right w:val="none" w:sz="0" w:space="0" w:color="auto"/>
                          </w:divBdr>
                          <w:divsChild>
                            <w:div w:id="772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64992">
      <w:bodyDiv w:val="1"/>
      <w:marLeft w:val="0"/>
      <w:marRight w:val="0"/>
      <w:marTop w:val="0"/>
      <w:marBottom w:val="0"/>
      <w:divBdr>
        <w:top w:val="none" w:sz="0" w:space="0" w:color="auto"/>
        <w:left w:val="none" w:sz="0" w:space="0" w:color="auto"/>
        <w:bottom w:val="none" w:sz="0" w:space="0" w:color="auto"/>
        <w:right w:val="none" w:sz="0" w:space="0" w:color="auto"/>
      </w:divBdr>
    </w:div>
    <w:div w:id="1981886602">
      <w:bodyDiv w:val="1"/>
      <w:marLeft w:val="0"/>
      <w:marRight w:val="0"/>
      <w:marTop w:val="0"/>
      <w:marBottom w:val="0"/>
      <w:divBdr>
        <w:top w:val="none" w:sz="0" w:space="0" w:color="auto"/>
        <w:left w:val="none" w:sz="0" w:space="0" w:color="auto"/>
        <w:bottom w:val="none" w:sz="0" w:space="0" w:color="auto"/>
        <w:right w:val="none" w:sz="0" w:space="0" w:color="auto"/>
      </w:divBdr>
    </w:div>
    <w:div w:id="2030525772">
      <w:bodyDiv w:val="1"/>
      <w:marLeft w:val="0"/>
      <w:marRight w:val="0"/>
      <w:marTop w:val="0"/>
      <w:marBottom w:val="0"/>
      <w:divBdr>
        <w:top w:val="none" w:sz="0" w:space="0" w:color="auto"/>
        <w:left w:val="none" w:sz="0" w:space="0" w:color="auto"/>
        <w:bottom w:val="none" w:sz="0" w:space="0" w:color="auto"/>
        <w:right w:val="none" w:sz="0" w:space="0" w:color="auto"/>
      </w:divBdr>
      <w:divsChild>
        <w:div w:id="1350251607">
          <w:marLeft w:val="0"/>
          <w:marRight w:val="0"/>
          <w:marTop w:val="0"/>
          <w:marBottom w:val="0"/>
          <w:divBdr>
            <w:top w:val="none" w:sz="0" w:space="0" w:color="auto"/>
            <w:left w:val="none" w:sz="0" w:space="0" w:color="auto"/>
            <w:bottom w:val="none" w:sz="0" w:space="0" w:color="auto"/>
            <w:right w:val="none" w:sz="0" w:space="0" w:color="auto"/>
          </w:divBdr>
          <w:divsChild>
            <w:div w:id="2099982495">
              <w:marLeft w:val="0"/>
              <w:marRight w:val="0"/>
              <w:marTop w:val="0"/>
              <w:marBottom w:val="0"/>
              <w:divBdr>
                <w:top w:val="none" w:sz="0" w:space="0" w:color="auto"/>
                <w:left w:val="none" w:sz="0" w:space="0" w:color="auto"/>
                <w:bottom w:val="none" w:sz="0" w:space="0" w:color="auto"/>
                <w:right w:val="none" w:sz="0" w:space="0" w:color="auto"/>
              </w:divBdr>
              <w:divsChild>
                <w:div w:id="1500119120">
                  <w:marLeft w:val="0"/>
                  <w:marRight w:val="0"/>
                  <w:marTop w:val="0"/>
                  <w:marBottom w:val="0"/>
                  <w:divBdr>
                    <w:top w:val="single" w:sz="6" w:space="23" w:color="E7E7E7"/>
                    <w:left w:val="single" w:sz="6" w:space="23" w:color="E7E7E7"/>
                    <w:bottom w:val="single" w:sz="6" w:space="23" w:color="E7E7E7"/>
                    <w:right w:val="single" w:sz="6" w:space="23" w:color="E7E7E7"/>
                  </w:divBdr>
                  <w:divsChild>
                    <w:div w:id="578027859">
                      <w:marLeft w:val="0"/>
                      <w:marRight w:val="0"/>
                      <w:marTop w:val="225"/>
                      <w:marBottom w:val="0"/>
                      <w:divBdr>
                        <w:top w:val="none" w:sz="0" w:space="0" w:color="auto"/>
                        <w:left w:val="none" w:sz="0" w:space="0" w:color="auto"/>
                        <w:bottom w:val="none" w:sz="0" w:space="0" w:color="auto"/>
                        <w:right w:val="none" w:sz="0" w:space="0" w:color="auto"/>
                      </w:divBdr>
                      <w:divsChild>
                        <w:div w:id="1152482861">
                          <w:marLeft w:val="0"/>
                          <w:marRight w:val="0"/>
                          <w:marTop w:val="0"/>
                          <w:marBottom w:val="0"/>
                          <w:divBdr>
                            <w:top w:val="none" w:sz="0" w:space="0" w:color="auto"/>
                            <w:left w:val="none" w:sz="0" w:space="0" w:color="auto"/>
                            <w:bottom w:val="none" w:sz="0" w:space="0" w:color="auto"/>
                            <w:right w:val="none" w:sz="0" w:space="0" w:color="auto"/>
                          </w:divBdr>
                          <w:divsChild>
                            <w:div w:id="747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C3F9B-0E80-45EA-8344-279FBEDE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62</Pages>
  <Words>3966</Words>
  <Characters>22611</Characters>
  <Application>Microsoft Office Word</Application>
  <DocSecurity>0</DocSecurity>
  <Lines>188</Lines>
  <Paragraphs>53</Paragraphs>
  <ScaleCrop>false</ScaleCrop>
  <Company>微软中国</Company>
  <LinksUpToDate>false</LinksUpToDate>
  <CharactersWithSpaces>26524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永城市公共资源交易中心:采购中心</dc:creator>
  <cp:lastModifiedBy>永城市公共资源交易中心:周昱彤</cp:lastModifiedBy>
  <cp:revision>322</cp:revision>
  <cp:lastPrinted>2018-12-28T02:34:00Z</cp:lastPrinted>
  <dcterms:created xsi:type="dcterms:W3CDTF">2018-05-02T07:59:00Z</dcterms:created>
  <dcterms:modified xsi:type="dcterms:W3CDTF">2019-11-19T07:49:00Z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