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C5" w:rsidRDefault="005073C5" w:rsidP="005073C5">
      <w:pPr>
        <w:pStyle w:val="1"/>
        <w:jc w:val="center"/>
        <w:rPr>
          <w:rFonts w:hint="eastAsia"/>
          <w:shd w:val="clear" w:color="auto" w:fill="FFFFFF"/>
        </w:rPr>
      </w:pPr>
      <w:r>
        <w:rPr>
          <w:rFonts w:hint="eastAsia"/>
          <w:shd w:val="clear" w:color="auto" w:fill="FFFFFF"/>
        </w:rPr>
        <w:t>技术参数及要求</w:t>
      </w:r>
    </w:p>
    <w:p w:rsidR="005073C5" w:rsidRDefault="005073C5" w:rsidP="005073C5">
      <w:pPr>
        <w:rPr>
          <w:rFonts w:ascii="仿宋_GB2312" w:eastAsia="仿宋_GB2312" w:hint="eastAsia"/>
          <w:kern w:val="2"/>
          <w:lang w:eastAsia="zh-CN" w:bidi="ar-SA"/>
        </w:rPr>
      </w:pPr>
    </w:p>
    <w:p w:rsidR="005073C5" w:rsidRPr="005073C5" w:rsidRDefault="005073C5" w:rsidP="005073C5">
      <w:pPr>
        <w:pStyle w:val="2"/>
        <w:jc w:val="center"/>
        <w:rPr>
          <w:rFonts w:hint="eastAsia"/>
          <w:lang w:eastAsia="zh-CN"/>
        </w:rPr>
      </w:pPr>
      <w:bookmarkStart w:id="0" w:name="_Toc14338539"/>
      <w:bookmarkStart w:id="1" w:name="_Toc21505653"/>
      <w:r w:rsidRPr="005073C5">
        <w:rPr>
          <w:rFonts w:hint="eastAsia"/>
          <w:lang w:eastAsia="zh-CN"/>
        </w:rPr>
        <w:t>警务室采购设备参数</w:t>
      </w:r>
      <w:bookmarkEnd w:id="0"/>
      <w:bookmarkEnd w:id="1"/>
    </w:p>
    <w:p w:rsidR="005073C5" w:rsidRDefault="005073C5" w:rsidP="005073C5">
      <w:pPr>
        <w:jc w:val="center"/>
        <w:rPr>
          <w:b/>
          <w:lang w:eastAsia="zh-CN"/>
        </w:rPr>
      </w:pPr>
    </w:p>
    <w:tbl>
      <w:tblPr>
        <w:tblW w:w="87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83"/>
        <w:gridCol w:w="6007"/>
        <w:gridCol w:w="690"/>
        <w:gridCol w:w="705"/>
      </w:tblGrid>
      <w:tr w:rsidR="005073C5" w:rsidTr="0072770C">
        <w:tc>
          <w:tcPr>
            <w:tcW w:w="660" w:type="dxa"/>
            <w:vAlign w:val="center"/>
          </w:tcPr>
          <w:p w:rsidR="005073C5" w:rsidRDefault="005073C5" w:rsidP="0072770C">
            <w:pPr>
              <w:widowControl w:val="0"/>
              <w:jc w:val="center"/>
              <w:rPr>
                <w:b/>
                <w:bCs/>
                <w:sz w:val="21"/>
                <w:szCs w:val="21"/>
              </w:rPr>
            </w:pPr>
            <w:r>
              <w:rPr>
                <w:rFonts w:hint="eastAsia"/>
                <w:b/>
                <w:bCs/>
                <w:sz w:val="21"/>
                <w:szCs w:val="21"/>
                <w:lang w:eastAsia="zh-CN"/>
              </w:rPr>
              <w:t>序号</w:t>
            </w:r>
          </w:p>
        </w:tc>
        <w:tc>
          <w:tcPr>
            <w:tcW w:w="683" w:type="dxa"/>
            <w:vAlign w:val="center"/>
          </w:tcPr>
          <w:p w:rsidR="005073C5" w:rsidRDefault="005073C5" w:rsidP="0072770C">
            <w:pPr>
              <w:widowControl w:val="0"/>
              <w:jc w:val="center"/>
              <w:rPr>
                <w:b/>
                <w:bCs/>
                <w:sz w:val="21"/>
                <w:szCs w:val="21"/>
              </w:rPr>
            </w:pPr>
            <w:r>
              <w:rPr>
                <w:rFonts w:hint="eastAsia"/>
                <w:b/>
                <w:bCs/>
                <w:sz w:val="21"/>
                <w:szCs w:val="21"/>
                <w:lang w:eastAsia="zh-CN"/>
              </w:rPr>
              <w:t>名称</w:t>
            </w:r>
          </w:p>
        </w:tc>
        <w:tc>
          <w:tcPr>
            <w:tcW w:w="6007" w:type="dxa"/>
            <w:vAlign w:val="center"/>
          </w:tcPr>
          <w:p w:rsidR="005073C5" w:rsidRDefault="005073C5" w:rsidP="0072770C">
            <w:pPr>
              <w:widowControl w:val="0"/>
              <w:jc w:val="center"/>
              <w:rPr>
                <w:b/>
                <w:bCs/>
                <w:sz w:val="21"/>
                <w:szCs w:val="21"/>
              </w:rPr>
            </w:pPr>
            <w:bookmarkStart w:id="2" w:name="_GoBack"/>
            <w:bookmarkEnd w:id="2"/>
            <w:r>
              <w:rPr>
                <w:rFonts w:hint="eastAsia"/>
                <w:b/>
                <w:bCs/>
                <w:sz w:val="21"/>
                <w:szCs w:val="21"/>
                <w:lang w:eastAsia="zh-CN"/>
              </w:rPr>
              <w:t>主要参数</w:t>
            </w:r>
          </w:p>
        </w:tc>
        <w:tc>
          <w:tcPr>
            <w:tcW w:w="690" w:type="dxa"/>
            <w:vAlign w:val="center"/>
          </w:tcPr>
          <w:p w:rsidR="005073C5" w:rsidRDefault="005073C5" w:rsidP="0072770C">
            <w:pPr>
              <w:widowControl w:val="0"/>
              <w:jc w:val="center"/>
              <w:rPr>
                <w:b/>
                <w:bCs/>
                <w:sz w:val="21"/>
                <w:szCs w:val="21"/>
              </w:rPr>
            </w:pPr>
            <w:r>
              <w:rPr>
                <w:rFonts w:hint="eastAsia"/>
                <w:b/>
                <w:bCs/>
                <w:sz w:val="21"/>
                <w:szCs w:val="21"/>
                <w:lang w:eastAsia="zh-CN"/>
              </w:rPr>
              <w:t>单位</w:t>
            </w:r>
          </w:p>
        </w:tc>
        <w:tc>
          <w:tcPr>
            <w:tcW w:w="705" w:type="dxa"/>
            <w:vAlign w:val="center"/>
          </w:tcPr>
          <w:p w:rsidR="005073C5" w:rsidRDefault="005073C5" w:rsidP="0072770C">
            <w:pPr>
              <w:widowControl w:val="0"/>
              <w:jc w:val="center"/>
              <w:rPr>
                <w:b/>
                <w:bCs/>
                <w:sz w:val="21"/>
                <w:szCs w:val="21"/>
              </w:rPr>
            </w:pPr>
            <w:r>
              <w:rPr>
                <w:rFonts w:hint="eastAsia"/>
                <w:b/>
                <w:bCs/>
                <w:sz w:val="21"/>
                <w:szCs w:val="21"/>
                <w:lang w:eastAsia="zh-CN"/>
              </w:rPr>
              <w:t>数量</w:t>
            </w:r>
          </w:p>
        </w:tc>
      </w:tr>
      <w:tr w:rsidR="005073C5" w:rsidTr="0072770C">
        <w:tc>
          <w:tcPr>
            <w:tcW w:w="660" w:type="dxa"/>
            <w:vAlign w:val="center"/>
          </w:tcPr>
          <w:p w:rsidR="005073C5" w:rsidRDefault="005073C5" w:rsidP="0072770C">
            <w:pPr>
              <w:widowControl w:val="0"/>
              <w:jc w:val="center"/>
              <w:rPr>
                <w:b/>
                <w:bCs/>
                <w:sz w:val="21"/>
                <w:szCs w:val="21"/>
              </w:rPr>
            </w:pPr>
            <w:r>
              <w:rPr>
                <w:rFonts w:hint="eastAsia"/>
                <w:bCs/>
                <w:sz w:val="21"/>
                <w:szCs w:val="21"/>
                <w:lang w:eastAsia="zh-CN"/>
              </w:rPr>
              <w:t>1</w:t>
            </w:r>
          </w:p>
        </w:tc>
        <w:tc>
          <w:tcPr>
            <w:tcW w:w="683" w:type="dxa"/>
            <w:vAlign w:val="center"/>
          </w:tcPr>
          <w:p w:rsidR="005073C5" w:rsidRDefault="005073C5" w:rsidP="0072770C">
            <w:pPr>
              <w:widowControl w:val="0"/>
              <w:jc w:val="center"/>
              <w:rPr>
                <w:b/>
                <w:bCs/>
                <w:sz w:val="21"/>
                <w:szCs w:val="21"/>
              </w:rPr>
            </w:pPr>
            <w:r>
              <w:rPr>
                <w:rFonts w:hint="eastAsia"/>
                <w:bCs/>
                <w:sz w:val="21"/>
                <w:szCs w:val="21"/>
                <w:lang w:eastAsia="zh-CN"/>
              </w:rPr>
              <w:t>台式电脑</w:t>
            </w:r>
          </w:p>
        </w:tc>
        <w:tc>
          <w:tcPr>
            <w:tcW w:w="6007" w:type="dxa"/>
            <w:vAlign w:val="center"/>
          </w:tcPr>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*CPU：</w:t>
            </w:r>
            <w:proofErr w:type="gramStart"/>
            <w:r>
              <w:rPr>
                <w:rFonts w:ascii="宋体" w:hAnsi="宋体" w:cs="宋体" w:hint="eastAsia"/>
                <w:bCs/>
                <w:sz w:val="21"/>
                <w:szCs w:val="21"/>
                <w:lang w:eastAsia="zh-CN"/>
              </w:rPr>
              <w:t>四核处理器</w:t>
            </w:r>
            <w:proofErr w:type="gramEnd"/>
            <w:r>
              <w:rPr>
                <w:rFonts w:ascii="宋体" w:hAnsi="宋体" w:cs="宋体" w:hint="eastAsia"/>
                <w:bCs/>
                <w:sz w:val="21"/>
                <w:szCs w:val="21"/>
                <w:lang w:eastAsia="zh-CN"/>
              </w:rPr>
              <w:t>，主频≥3.8G</w:t>
            </w:r>
          </w:p>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主板： B360系列以上芯片组</w:t>
            </w:r>
          </w:p>
          <w:p w:rsidR="005073C5" w:rsidRDefault="005073C5" w:rsidP="0072770C">
            <w:pPr>
              <w:widowControl w:val="0"/>
              <w:rPr>
                <w:rFonts w:ascii="宋体" w:hAnsi="宋体" w:cs="宋体"/>
                <w:b/>
                <w:bCs/>
                <w:sz w:val="21"/>
                <w:szCs w:val="21"/>
              </w:rPr>
            </w:pPr>
            <w:r>
              <w:rPr>
                <w:rFonts w:ascii="宋体" w:hAnsi="宋体" w:cs="宋体" w:hint="eastAsia"/>
                <w:bCs/>
                <w:sz w:val="21"/>
                <w:szCs w:val="21"/>
              </w:rPr>
              <w:t>内存：≥8G DDR4 2400MHz ；</w:t>
            </w:r>
          </w:p>
          <w:p w:rsidR="005073C5" w:rsidRDefault="005073C5" w:rsidP="0072770C">
            <w:pPr>
              <w:widowControl w:val="0"/>
              <w:rPr>
                <w:rFonts w:ascii="宋体" w:hAnsi="宋体" w:cs="宋体"/>
                <w:b/>
                <w:bCs/>
                <w:sz w:val="21"/>
                <w:szCs w:val="21"/>
              </w:rPr>
            </w:pPr>
            <w:r>
              <w:rPr>
                <w:rFonts w:ascii="宋体" w:hAnsi="宋体" w:cs="宋体" w:hint="eastAsia"/>
                <w:bCs/>
                <w:sz w:val="21"/>
                <w:szCs w:val="21"/>
              </w:rPr>
              <w:t>声卡：集成HD Audio，支持5.1声道（提供前2后3共5个音频接口）</w:t>
            </w:r>
          </w:p>
          <w:p w:rsidR="005073C5" w:rsidRDefault="005073C5" w:rsidP="0072770C">
            <w:pPr>
              <w:widowControl w:val="0"/>
              <w:rPr>
                <w:rFonts w:ascii="宋体" w:hAnsi="宋体" w:cs="宋体"/>
                <w:b/>
                <w:bCs/>
                <w:sz w:val="21"/>
                <w:szCs w:val="21"/>
              </w:rPr>
            </w:pPr>
            <w:r>
              <w:rPr>
                <w:rFonts w:ascii="宋体" w:hAnsi="宋体" w:cs="宋体" w:hint="eastAsia"/>
                <w:bCs/>
                <w:sz w:val="21"/>
                <w:szCs w:val="21"/>
              </w:rPr>
              <w:t>硬盘：≥128G SSD</w:t>
            </w:r>
            <w:r>
              <w:rPr>
                <w:rFonts w:ascii="宋体" w:hAnsi="宋体" w:cs="宋体" w:hint="eastAsia"/>
                <w:bCs/>
                <w:sz w:val="21"/>
                <w:szCs w:val="21"/>
                <w:lang w:eastAsia="zh-CN"/>
              </w:rPr>
              <w:t>+</w:t>
            </w:r>
            <w:r>
              <w:rPr>
                <w:rFonts w:ascii="宋体" w:hAnsi="宋体" w:cs="宋体" w:hint="eastAsia"/>
                <w:bCs/>
                <w:sz w:val="21"/>
                <w:szCs w:val="21"/>
              </w:rPr>
              <w:t>1000G SATA3 7200rpm 硬盘；</w:t>
            </w:r>
          </w:p>
          <w:p w:rsidR="005073C5" w:rsidRDefault="005073C5" w:rsidP="0072770C">
            <w:pPr>
              <w:widowControl w:val="0"/>
              <w:rPr>
                <w:rFonts w:ascii="宋体" w:hAnsi="宋体" w:cs="宋体"/>
                <w:b/>
                <w:bCs/>
                <w:sz w:val="21"/>
                <w:szCs w:val="21"/>
              </w:rPr>
            </w:pPr>
            <w:r>
              <w:rPr>
                <w:rFonts w:ascii="宋体" w:hAnsi="宋体" w:cs="宋体" w:hint="eastAsia"/>
                <w:bCs/>
                <w:sz w:val="21"/>
                <w:szCs w:val="21"/>
              </w:rPr>
              <w:t>网卡：集成10/100/1000M以太网卡；</w:t>
            </w:r>
          </w:p>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扩展槽：1个PCI-E*16、2个PCI-E*1、1个PCI槽位；</w:t>
            </w:r>
          </w:p>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*风扇：配置能够有效去除空气中的细菌，并加速甲醛、苯、TVOC等空气中有害物质的降解(启动后外观可辨识)，提供通过国家权威机构检验资质；</w:t>
            </w:r>
          </w:p>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接口：≥8个USB接口（前置4个USB 3.1 Gen1接口）、1组PS/2接口、1个串口，主板集成2个视频接口（其中至少1个非转接VGA接口）</w:t>
            </w:r>
          </w:p>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电源：110/220V 180W 85%节能电源</w:t>
            </w:r>
          </w:p>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操作系统：预装正版 Win 10 操作系统</w:t>
            </w:r>
          </w:p>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安全特性：USB屏蔽技术，仅识别USB键盘、鼠标，无法识别USB读取设备，有效防止数据泄露；</w:t>
            </w:r>
          </w:p>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显示器：≥21.5寸低蓝光护眼液晶显示器</w:t>
            </w:r>
          </w:p>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机箱：标准MATX立式机箱，采用蜂窝结构，散热更为有效；机箱不大于16L，顶置提手，顶置电源开关键，方便使用</w:t>
            </w:r>
          </w:p>
          <w:p w:rsidR="005073C5" w:rsidRDefault="005073C5" w:rsidP="0072770C">
            <w:pPr>
              <w:widowControl w:val="0"/>
              <w:rPr>
                <w:rFonts w:ascii="宋体" w:hAnsi="宋体" w:cs="宋体"/>
                <w:b/>
                <w:bCs/>
                <w:sz w:val="21"/>
                <w:szCs w:val="21"/>
                <w:lang w:eastAsia="zh-CN"/>
              </w:rPr>
            </w:pPr>
            <w:r>
              <w:rPr>
                <w:rFonts w:ascii="宋体" w:hAnsi="宋体" w:cs="宋体" w:hint="eastAsia"/>
                <w:bCs/>
                <w:sz w:val="21"/>
                <w:szCs w:val="21"/>
                <w:lang w:eastAsia="zh-CN"/>
              </w:rPr>
              <w:t>*产品服务：生产厂商提供三年免费有限上门保修服务。</w:t>
            </w:r>
          </w:p>
        </w:tc>
        <w:tc>
          <w:tcPr>
            <w:tcW w:w="690" w:type="dxa"/>
            <w:vAlign w:val="center"/>
          </w:tcPr>
          <w:p w:rsidR="005073C5" w:rsidRDefault="005073C5" w:rsidP="0072770C">
            <w:pPr>
              <w:widowControl w:val="0"/>
              <w:jc w:val="center"/>
              <w:rPr>
                <w:b/>
                <w:bCs/>
                <w:sz w:val="21"/>
                <w:szCs w:val="21"/>
              </w:rPr>
            </w:pPr>
            <w:r>
              <w:rPr>
                <w:rFonts w:hint="eastAsia"/>
                <w:bCs/>
                <w:sz w:val="21"/>
                <w:szCs w:val="21"/>
                <w:lang w:eastAsia="zh-CN"/>
              </w:rPr>
              <w:t>台</w:t>
            </w:r>
          </w:p>
        </w:tc>
        <w:tc>
          <w:tcPr>
            <w:tcW w:w="705" w:type="dxa"/>
            <w:vAlign w:val="center"/>
          </w:tcPr>
          <w:p w:rsidR="005073C5" w:rsidRDefault="005073C5" w:rsidP="0072770C">
            <w:pPr>
              <w:widowControl w:val="0"/>
              <w:jc w:val="center"/>
              <w:rPr>
                <w:b/>
                <w:bCs/>
                <w:sz w:val="21"/>
                <w:szCs w:val="21"/>
              </w:rPr>
            </w:pPr>
            <w:r>
              <w:rPr>
                <w:rFonts w:hint="eastAsia"/>
                <w:bCs/>
                <w:sz w:val="21"/>
                <w:szCs w:val="21"/>
                <w:lang w:eastAsia="zh-CN"/>
              </w:rPr>
              <w:t>127</w:t>
            </w:r>
          </w:p>
        </w:tc>
      </w:tr>
      <w:tr w:rsidR="005073C5" w:rsidTr="0072770C">
        <w:tc>
          <w:tcPr>
            <w:tcW w:w="660" w:type="dxa"/>
            <w:vAlign w:val="center"/>
          </w:tcPr>
          <w:p w:rsidR="005073C5" w:rsidRDefault="005073C5" w:rsidP="0072770C">
            <w:pPr>
              <w:widowControl w:val="0"/>
              <w:jc w:val="center"/>
              <w:rPr>
                <w:b/>
                <w:bCs/>
                <w:sz w:val="21"/>
                <w:szCs w:val="21"/>
              </w:rPr>
            </w:pPr>
            <w:r>
              <w:rPr>
                <w:rFonts w:hint="eastAsia"/>
                <w:bCs/>
                <w:sz w:val="21"/>
                <w:szCs w:val="21"/>
                <w:lang w:eastAsia="zh-CN"/>
              </w:rPr>
              <w:t>2</w:t>
            </w:r>
          </w:p>
        </w:tc>
        <w:tc>
          <w:tcPr>
            <w:tcW w:w="683" w:type="dxa"/>
            <w:vAlign w:val="center"/>
          </w:tcPr>
          <w:p w:rsidR="005073C5" w:rsidRDefault="005073C5" w:rsidP="0072770C">
            <w:pPr>
              <w:widowControl w:val="0"/>
              <w:jc w:val="center"/>
              <w:rPr>
                <w:b/>
                <w:bCs/>
                <w:sz w:val="21"/>
                <w:szCs w:val="21"/>
              </w:rPr>
            </w:pPr>
            <w:r>
              <w:rPr>
                <w:rFonts w:hint="eastAsia"/>
                <w:bCs/>
                <w:sz w:val="21"/>
                <w:szCs w:val="21"/>
                <w:lang w:eastAsia="zh-CN"/>
              </w:rPr>
              <w:t>打印复印一体机</w:t>
            </w:r>
          </w:p>
        </w:tc>
        <w:tc>
          <w:tcPr>
            <w:tcW w:w="6007" w:type="dxa"/>
            <w:vAlign w:val="center"/>
          </w:tcPr>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打印幅面：A4</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*打印速度：≥30页/分钟</w:t>
            </w:r>
          </w:p>
          <w:p w:rsidR="005073C5" w:rsidRDefault="005073C5" w:rsidP="0072770C">
            <w:pPr>
              <w:widowControl w:val="0"/>
              <w:rPr>
                <w:rFonts w:ascii="宋体" w:hAnsi="宋体" w:cs="宋体"/>
                <w:b/>
                <w:sz w:val="21"/>
                <w:szCs w:val="21"/>
              </w:rPr>
            </w:pPr>
            <w:r>
              <w:rPr>
                <w:rFonts w:ascii="宋体" w:hAnsi="宋体" w:cs="宋体" w:hint="eastAsia"/>
                <w:sz w:val="21"/>
                <w:szCs w:val="21"/>
                <w:lang w:eastAsia="zh-CN"/>
              </w:rPr>
              <w:t>*打印分辨率：HQ1200，600×600dpi</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*处理器：≥266MHz   *内存：≥32MB</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LCD显示：10字符×2行 中文液晶显示</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*接口类型：USB 2.0 ，10/100Base-TX 以太网</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*首页输出时间：&lt;8.5 秒</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*复印速度（A4）：≥30页/分钟</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复印分辨率：600×600dpi</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*自动</w:t>
            </w:r>
            <w:proofErr w:type="gramStart"/>
            <w:r>
              <w:rPr>
                <w:rFonts w:ascii="宋体" w:hAnsi="宋体" w:cs="宋体" w:hint="eastAsia"/>
                <w:sz w:val="21"/>
                <w:szCs w:val="21"/>
                <w:lang w:eastAsia="zh-CN"/>
              </w:rPr>
              <w:t>进稿器</w:t>
            </w:r>
            <w:proofErr w:type="gramEnd"/>
            <w:r>
              <w:rPr>
                <w:rFonts w:ascii="宋体" w:hAnsi="宋体" w:cs="宋体" w:hint="eastAsia"/>
                <w:sz w:val="21"/>
                <w:szCs w:val="21"/>
                <w:lang w:eastAsia="zh-CN"/>
              </w:rPr>
              <w:t>页数：≥35页/分钟</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连续复印：1-99页</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*缩放比例：25%-400%</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lastRenderedPageBreak/>
              <w:t>光学分辨率：600*2400dpi</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*最大扫描分辨率：19200×19200 dpi</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*纸张输入容量：250+1页</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纸张输出容量：100页</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*双面打印：</w:t>
            </w:r>
            <w:proofErr w:type="gramStart"/>
            <w:r>
              <w:rPr>
                <w:rFonts w:ascii="宋体" w:hAnsi="宋体" w:cs="宋体" w:hint="eastAsia"/>
                <w:sz w:val="21"/>
                <w:szCs w:val="21"/>
                <w:lang w:eastAsia="zh-CN"/>
              </w:rPr>
              <w:t>标配自动</w:t>
            </w:r>
            <w:proofErr w:type="gramEnd"/>
            <w:r>
              <w:rPr>
                <w:rFonts w:ascii="宋体" w:hAnsi="宋体" w:cs="宋体" w:hint="eastAsia"/>
                <w:sz w:val="21"/>
                <w:szCs w:val="21"/>
                <w:lang w:eastAsia="zh-CN"/>
              </w:rPr>
              <w:t>双面打印</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打印介质种类：普通纸、厚纸、铜版纸、再生纸、信封、纸标签</w:t>
            </w:r>
          </w:p>
          <w:p w:rsidR="005073C5" w:rsidRDefault="005073C5" w:rsidP="0072770C">
            <w:pPr>
              <w:widowControl w:val="0"/>
              <w:rPr>
                <w:rFonts w:ascii="宋体" w:hAnsi="宋体" w:cs="宋体"/>
                <w:b/>
                <w:sz w:val="21"/>
                <w:szCs w:val="21"/>
              </w:rPr>
            </w:pPr>
            <w:r>
              <w:rPr>
                <w:rFonts w:ascii="宋体" w:hAnsi="宋体" w:cs="宋体" w:hint="eastAsia"/>
                <w:sz w:val="21"/>
                <w:szCs w:val="21"/>
                <w:lang w:eastAsia="zh-CN"/>
              </w:rPr>
              <w:t>标准介质尺寸：A4, Letter, B5(ISO/JIS), A5, A5 (Long Edge), B6(ISO), A6, Executive, 16K</w:t>
            </w:r>
          </w:p>
          <w:p w:rsidR="005073C5" w:rsidRDefault="005073C5" w:rsidP="0072770C">
            <w:pPr>
              <w:widowControl w:val="0"/>
              <w:rPr>
                <w:rFonts w:ascii="宋体" w:hAnsi="宋体" w:cs="宋体"/>
                <w:b/>
                <w:sz w:val="21"/>
                <w:szCs w:val="21"/>
              </w:rPr>
            </w:pPr>
            <w:r>
              <w:rPr>
                <w:rFonts w:ascii="宋体" w:hAnsi="宋体" w:cs="宋体" w:hint="eastAsia"/>
                <w:sz w:val="21"/>
                <w:szCs w:val="21"/>
                <w:lang w:eastAsia="zh-CN"/>
              </w:rPr>
              <w:t>*推荐的介质重量：60 - 163g/㎡</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*特色功能：支票打印、海报打印、多合一打印、页眉页脚打印、一键票证复印、身份证双面复印、省墨打印、墨粉浓度调整、支持打印工场</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*随机硒鼓寿命：≥12000页</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*随机墨粉容量：≥2600页</w:t>
            </w:r>
          </w:p>
          <w:p w:rsidR="005073C5" w:rsidRDefault="005073C5" w:rsidP="0072770C">
            <w:pPr>
              <w:widowControl w:val="0"/>
              <w:rPr>
                <w:rFonts w:ascii="宋体" w:hAnsi="宋体" w:cs="宋体"/>
                <w:b/>
                <w:sz w:val="21"/>
                <w:szCs w:val="21"/>
                <w:lang w:eastAsia="zh-CN"/>
              </w:rPr>
            </w:pPr>
            <w:r>
              <w:rPr>
                <w:rFonts w:ascii="宋体" w:hAnsi="宋体" w:cs="宋体" w:hint="eastAsia"/>
                <w:sz w:val="21"/>
                <w:szCs w:val="21"/>
                <w:lang w:eastAsia="zh-CN"/>
              </w:rPr>
              <w:t>*认证信息：CCC，节能认证</w:t>
            </w:r>
          </w:p>
          <w:p w:rsidR="005073C5" w:rsidRDefault="005073C5" w:rsidP="0072770C">
            <w:pPr>
              <w:widowControl w:val="0"/>
              <w:rPr>
                <w:rFonts w:ascii="宋体" w:hAnsi="宋体" w:cs="宋体"/>
                <w:b/>
                <w:sz w:val="21"/>
                <w:szCs w:val="21"/>
                <w:lang w:eastAsia="zh-CN"/>
              </w:rPr>
            </w:pPr>
            <w:r>
              <w:rPr>
                <w:rFonts w:ascii="宋体" w:hAnsi="宋体" w:cs="宋体" w:hint="eastAsia"/>
                <w:bCs/>
                <w:sz w:val="21"/>
                <w:szCs w:val="21"/>
                <w:lang w:eastAsia="zh-CN"/>
              </w:rPr>
              <w:t>*产品服务：提供一年免费保修服务。</w:t>
            </w:r>
          </w:p>
          <w:p w:rsidR="005073C5" w:rsidRDefault="005073C5" w:rsidP="0072770C">
            <w:pPr>
              <w:widowControl w:val="0"/>
              <w:rPr>
                <w:rFonts w:ascii="宋体" w:hAnsi="宋体" w:cs="宋体"/>
                <w:b/>
                <w:bCs/>
                <w:sz w:val="21"/>
                <w:szCs w:val="21"/>
                <w:lang w:eastAsia="zh-CN"/>
              </w:rPr>
            </w:pPr>
            <w:r>
              <w:rPr>
                <w:rFonts w:ascii="宋体" w:hAnsi="宋体" w:cs="宋体" w:hint="eastAsia"/>
                <w:sz w:val="21"/>
                <w:szCs w:val="21"/>
                <w:lang w:eastAsia="zh-CN"/>
              </w:rPr>
              <w:t>*参数要求：本项目不接受负偏离</w:t>
            </w:r>
          </w:p>
        </w:tc>
        <w:tc>
          <w:tcPr>
            <w:tcW w:w="690" w:type="dxa"/>
            <w:vAlign w:val="center"/>
          </w:tcPr>
          <w:p w:rsidR="005073C5" w:rsidRDefault="005073C5" w:rsidP="0072770C">
            <w:pPr>
              <w:widowControl w:val="0"/>
              <w:jc w:val="center"/>
              <w:rPr>
                <w:b/>
                <w:bCs/>
                <w:sz w:val="21"/>
                <w:szCs w:val="21"/>
              </w:rPr>
            </w:pPr>
            <w:r>
              <w:rPr>
                <w:rFonts w:hint="eastAsia"/>
                <w:bCs/>
                <w:sz w:val="21"/>
                <w:szCs w:val="21"/>
                <w:lang w:eastAsia="zh-CN"/>
              </w:rPr>
              <w:lastRenderedPageBreak/>
              <w:t>台</w:t>
            </w:r>
          </w:p>
        </w:tc>
        <w:tc>
          <w:tcPr>
            <w:tcW w:w="705" w:type="dxa"/>
            <w:vAlign w:val="center"/>
          </w:tcPr>
          <w:p w:rsidR="005073C5" w:rsidRDefault="005073C5" w:rsidP="0072770C">
            <w:pPr>
              <w:widowControl w:val="0"/>
              <w:jc w:val="center"/>
              <w:rPr>
                <w:b/>
                <w:bCs/>
                <w:sz w:val="21"/>
                <w:szCs w:val="21"/>
              </w:rPr>
            </w:pPr>
            <w:r>
              <w:rPr>
                <w:rFonts w:hint="eastAsia"/>
                <w:bCs/>
                <w:sz w:val="21"/>
                <w:szCs w:val="21"/>
                <w:lang w:eastAsia="zh-CN"/>
              </w:rPr>
              <w:t>127</w:t>
            </w:r>
          </w:p>
        </w:tc>
      </w:tr>
      <w:tr w:rsidR="005073C5" w:rsidTr="0072770C">
        <w:tc>
          <w:tcPr>
            <w:tcW w:w="660" w:type="dxa"/>
            <w:vAlign w:val="center"/>
          </w:tcPr>
          <w:p w:rsidR="005073C5" w:rsidRDefault="005073C5" w:rsidP="0072770C">
            <w:pPr>
              <w:widowControl w:val="0"/>
              <w:jc w:val="center"/>
              <w:rPr>
                <w:b/>
                <w:bCs/>
                <w:sz w:val="21"/>
                <w:szCs w:val="21"/>
              </w:rPr>
            </w:pPr>
            <w:r>
              <w:rPr>
                <w:rFonts w:hint="eastAsia"/>
                <w:bCs/>
                <w:sz w:val="21"/>
                <w:szCs w:val="21"/>
                <w:lang w:eastAsia="zh-CN"/>
              </w:rPr>
              <w:lastRenderedPageBreak/>
              <w:t>3</w:t>
            </w:r>
          </w:p>
        </w:tc>
        <w:tc>
          <w:tcPr>
            <w:tcW w:w="683" w:type="dxa"/>
            <w:vAlign w:val="center"/>
          </w:tcPr>
          <w:p w:rsidR="005073C5" w:rsidRDefault="005073C5" w:rsidP="0072770C">
            <w:pPr>
              <w:widowControl w:val="0"/>
              <w:jc w:val="center"/>
              <w:rPr>
                <w:b/>
                <w:bCs/>
                <w:sz w:val="21"/>
                <w:szCs w:val="21"/>
              </w:rPr>
            </w:pPr>
            <w:r>
              <w:rPr>
                <w:rFonts w:hint="eastAsia"/>
                <w:bCs/>
                <w:sz w:val="21"/>
                <w:szCs w:val="21"/>
                <w:lang w:eastAsia="zh-CN"/>
              </w:rPr>
              <w:t>执法记录仪</w:t>
            </w:r>
          </w:p>
        </w:tc>
        <w:tc>
          <w:tcPr>
            <w:tcW w:w="6007" w:type="dxa"/>
            <w:vAlign w:val="center"/>
          </w:tcPr>
          <w:p w:rsidR="005073C5" w:rsidRDefault="005073C5" w:rsidP="0072770C">
            <w:pPr>
              <w:widowControl w:val="0"/>
              <w:rPr>
                <w:b/>
                <w:bCs/>
                <w:sz w:val="21"/>
                <w:szCs w:val="21"/>
                <w:lang w:eastAsia="zh-CN"/>
              </w:rPr>
            </w:pPr>
            <w:r>
              <w:rPr>
                <w:rFonts w:hint="eastAsia"/>
                <w:bCs/>
                <w:sz w:val="21"/>
                <w:szCs w:val="21"/>
                <w:lang w:eastAsia="zh-CN"/>
              </w:rPr>
              <w:t xml:space="preserve">1 </w:t>
            </w:r>
            <w:r>
              <w:rPr>
                <w:rFonts w:hint="eastAsia"/>
                <w:bCs/>
                <w:sz w:val="21"/>
                <w:szCs w:val="21"/>
                <w:lang w:eastAsia="zh-CN"/>
              </w:rPr>
              <w:t>外形尺寸</w:t>
            </w:r>
            <w:r>
              <w:rPr>
                <w:rFonts w:hint="eastAsia"/>
                <w:bCs/>
                <w:sz w:val="21"/>
                <w:szCs w:val="21"/>
                <w:lang w:eastAsia="zh-CN"/>
              </w:rPr>
              <w:t>:</w:t>
            </w:r>
            <w:r>
              <w:rPr>
                <w:rFonts w:hint="eastAsia"/>
                <w:bCs/>
                <w:sz w:val="21"/>
                <w:szCs w:val="21"/>
                <w:lang w:eastAsia="zh-CN"/>
              </w:rPr>
              <w:t>≤</w:t>
            </w:r>
            <w:r>
              <w:rPr>
                <w:rFonts w:hint="eastAsia"/>
                <w:bCs/>
                <w:sz w:val="21"/>
                <w:szCs w:val="21"/>
                <w:lang w:eastAsia="zh-CN"/>
              </w:rPr>
              <w:t>81mm</w:t>
            </w:r>
            <w:r>
              <w:rPr>
                <w:rFonts w:hint="eastAsia"/>
                <w:bCs/>
                <w:sz w:val="21"/>
                <w:szCs w:val="21"/>
                <w:lang w:eastAsia="zh-CN"/>
              </w:rPr>
              <w:t>×</w:t>
            </w:r>
            <w:r>
              <w:rPr>
                <w:rFonts w:hint="eastAsia"/>
                <w:bCs/>
                <w:sz w:val="21"/>
                <w:szCs w:val="21"/>
                <w:lang w:eastAsia="zh-CN"/>
              </w:rPr>
              <w:t>59mm</w:t>
            </w:r>
            <w:r>
              <w:rPr>
                <w:rFonts w:hint="eastAsia"/>
                <w:bCs/>
                <w:sz w:val="21"/>
                <w:szCs w:val="21"/>
                <w:lang w:eastAsia="zh-CN"/>
              </w:rPr>
              <w:t>×</w:t>
            </w:r>
            <w:r>
              <w:rPr>
                <w:rFonts w:hint="eastAsia"/>
                <w:bCs/>
                <w:sz w:val="21"/>
                <w:szCs w:val="21"/>
                <w:lang w:eastAsia="zh-CN"/>
              </w:rPr>
              <w:t>29mm</w:t>
            </w:r>
            <w:r>
              <w:rPr>
                <w:rFonts w:hint="eastAsia"/>
                <w:bCs/>
                <w:sz w:val="21"/>
                <w:szCs w:val="21"/>
                <w:lang w:eastAsia="zh-CN"/>
              </w:rPr>
              <w:t>（长×宽×高）。</w:t>
            </w:r>
          </w:p>
          <w:p w:rsidR="005073C5" w:rsidRDefault="005073C5" w:rsidP="0072770C">
            <w:pPr>
              <w:widowControl w:val="0"/>
              <w:rPr>
                <w:b/>
                <w:bCs/>
                <w:sz w:val="21"/>
                <w:szCs w:val="21"/>
                <w:lang w:eastAsia="zh-CN"/>
              </w:rPr>
            </w:pPr>
            <w:r>
              <w:rPr>
                <w:rFonts w:hint="eastAsia"/>
                <w:bCs/>
                <w:sz w:val="21"/>
                <w:szCs w:val="21"/>
                <w:lang w:eastAsia="zh-CN"/>
              </w:rPr>
              <w:t xml:space="preserve">2 </w:t>
            </w:r>
            <w:r>
              <w:rPr>
                <w:rFonts w:hint="eastAsia"/>
                <w:bCs/>
                <w:sz w:val="21"/>
                <w:szCs w:val="21"/>
                <w:lang w:eastAsia="zh-CN"/>
              </w:rPr>
              <w:t>设备重量</w:t>
            </w:r>
            <w:r>
              <w:rPr>
                <w:rFonts w:hint="eastAsia"/>
                <w:bCs/>
                <w:sz w:val="21"/>
                <w:szCs w:val="21"/>
                <w:lang w:eastAsia="zh-CN"/>
              </w:rPr>
              <w:t>:</w:t>
            </w:r>
            <w:r>
              <w:rPr>
                <w:rFonts w:hint="eastAsia"/>
                <w:bCs/>
                <w:sz w:val="21"/>
                <w:szCs w:val="21"/>
                <w:lang w:eastAsia="zh-CN"/>
              </w:rPr>
              <w:t>≤</w:t>
            </w:r>
            <w:r>
              <w:rPr>
                <w:rFonts w:hint="eastAsia"/>
                <w:bCs/>
                <w:sz w:val="21"/>
                <w:szCs w:val="21"/>
                <w:lang w:eastAsia="zh-CN"/>
              </w:rPr>
              <w:t>126g</w:t>
            </w:r>
            <w:r>
              <w:rPr>
                <w:rFonts w:hint="eastAsia"/>
                <w:bCs/>
                <w:sz w:val="21"/>
                <w:szCs w:val="21"/>
                <w:lang w:eastAsia="zh-CN"/>
              </w:rPr>
              <w:t>。</w:t>
            </w:r>
          </w:p>
          <w:p w:rsidR="005073C5" w:rsidRDefault="005073C5" w:rsidP="0072770C">
            <w:pPr>
              <w:widowControl w:val="0"/>
              <w:rPr>
                <w:b/>
                <w:bCs/>
                <w:sz w:val="21"/>
                <w:szCs w:val="21"/>
                <w:lang w:eastAsia="zh-CN"/>
              </w:rPr>
            </w:pPr>
            <w:r>
              <w:rPr>
                <w:rFonts w:hint="eastAsia"/>
                <w:bCs/>
                <w:sz w:val="21"/>
                <w:szCs w:val="21"/>
                <w:lang w:eastAsia="zh-CN"/>
              </w:rPr>
              <w:t xml:space="preserve">3 </w:t>
            </w:r>
            <w:r>
              <w:rPr>
                <w:rFonts w:hint="eastAsia"/>
                <w:bCs/>
                <w:sz w:val="21"/>
                <w:szCs w:val="21"/>
                <w:lang w:eastAsia="zh-CN"/>
              </w:rPr>
              <w:t>执法记录仪镜头广角应不小于</w:t>
            </w:r>
            <w:r>
              <w:rPr>
                <w:rFonts w:hint="eastAsia"/>
                <w:bCs/>
                <w:sz w:val="21"/>
                <w:szCs w:val="21"/>
                <w:lang w:eastAsia="zh-CN"/>
              </w:rPr>
              <w:t>128</w:t>
            </w:r>
            <w:r>
              <w:rPr>
                <w:rFonts w:hint="eastAsia"/>
                <w:bCs/>
                <w:sz w:val="21"/>
                <w:szCs w:val="21"/>
                <w:lang w:eastAsia="zh-CN"/>
              </w:rPr>
              <w:t>°。</w:t>
            </w:r>
          </w:p>
          <w:p w:rsidR="005073C5" w:rsidRDefault="005073C5" w:rsidP="0072770C">
            <w:pPr>
              <w:widowControl w:val="0"/>
              <w:rPr>
                <w:b/>
                <w:bCs/>
                <w:sz w:val="21"/>
                <w:szCs w:val="21"/>
                <w:lang w:eastAsia="zh-CN"/>
              </w:rPr>
            </w:pPr>
            <w:r>
              <w:rPr>
                <w:rFonts w:hint="eastAsia"/>
                <w:bCs/>
                <w:sz w:val="21"/>
                <w:szCs w:val="21"/>
                <w:lang w:eastAsia="zh-CN"/>
              </w:rPr>
              <w:t xml:space="preserve">4 </w:t>
            </w:r>
            <w:r>
              <w:rPr>
                <w:rFonts w:hint="eastAsia"/>
                <w:bCs/>
                <w:sz w:val="21"/>
                <w:szCs w:val="21"/>
                <w:lang w:eastAsia="zh-CN"/>
              </w:rPr>
              <w:t>数据传输：产品采用标准的</w:t>
            </w:r>
            <w:r>
              <w:rPr>
                <w:rFonts w:hint="eastAsia"/>
                <w:bCs/>
                <w:sz w:val="21"/>
                <w:szCs w:val="21"/>
                <w:lang w:eastAsia="zh-CN"/>
              </w:rPr>
              <w:t>USB MiniB</w:t>
            </w:r>
            <w:r>
              <w:rPr>
                <w:rFonts w:hint="eastAsia"/>
                <w:bCs/>
                <w:sz w:val="21"/>
                <w:szCs w:val="21"/>
                <w:lang w:eastAsia="zh-CN"/>
              </w:rPr>
              <w:t>物理接口，通讯协议应为</w:t>
            </w:r>
            <w:r>
              <w:rPr>
                <w:rFonts w:hint="eastAsia"/>
                <w:bCs/>
                <w:sz w:val="21"/>
                <w:szCs w:val="21"/>
                <w:lang w:eastAsia="zh-CN"/>
              </w:rPr>
              <w:t>USB2.0</w:t>
            </w:r>
            <w:r>
              <w:rPr>
                <w:rFonts w:hint="eastAsia"/>
                <w:bCs/>
                <w:sz w:val="21"/>
                <w:szCs w:val="21"/>
                <w:lang w:eastAsia="zh-CN"/>
              </w:rPr>
              <w:t>或以上，</w:t>
            </w:r>
            <w:r>
              <w:rPr>
                <w:rFonts w:hint="eastAsia"/>
                <w:bCs/>
                <w:sz w:val="21"/>
                <w:szCs w:val="21"/>
                <w:lang w:eastAsia="zh-CN"/>
              </w:rPr>
              <w:t>USB</w:t>
            </w:r>
            <w:r>
              <w:rPr>
                <w:rFonts w:hint="eastAsia"/>
                <w:bCs/>
                <w:sz w:val="21"/>
                <w:szCs w:val="21"/>
                <w:lang w:eastAsia="zh-CN"/>
              </w:rPr>
              <w:t>接口传输速率不低于</w:t>
            </w:r>
            <w:r>
              <w:rPr>
                <w:rFonts w:hint="eastAsia"/>
                <w:bCs/>
                <w:sz w:val="21"/>
                <w:szCs w:val="21"/>
                <w:lang w:eastAsia="zh-CN"/>
              </w:rPr>
              <w:t>480Mbps</w:t>
            </w:r>
            <w:r>
              <w:rPr>
                <w:rFonts w:hint="eastAsia"/>
                <w:bCs/>
                <w:sz w:val="21"/>
                <w:szCs w:val="21"/>
                <w:lang w:eastAsia="zh-CN"/>
              </w:rPr>
              <w:t>。</w:t>
            </w:r>
          </w:p>
          <w:p w:rsidR="005073C5" w:rsidRDefault="005073C5" w:rsidP="0072770C">
            <w:pPr>
              <w:widowControl w:val="0"/>
              <w:rPr>
                <w:b/>
                <w:bCs/>
                <w:sz w:val="21"/>
                <w:szCs w:val="21"/>
                <w:lang w:eastAsia="zh-CN"/>
              </w:rPr>
            </w:pPr>
            <w:r>
              <w:rPr>
                <w:rFonts w:hint="eastAsia"/>
                <w:bCs/>
                <w:sz w:val="21"/>
                <w:szCs w:val="21"/>
                <w:lang w:eastAsia="zh-CN"/>
              </w:rPr>
              <w:t xml:space="preserve">5 </w:t>
            </w:r>
            <w:r>
              <w:rPr>
                <w:rFonts w:hint="eastAsia"/>
                <w:bCs/>
                <w:sz w:val="21"/>
                <w:szCs w:val="21"/>
                <w:lang w:eastAsia="zh-CN"/>
              </w:rPr>
              <w:t>数码变焦：本机在取景预览模式下支持</w:t>
            </w:r>
            <w:r>
              <w:rPr>
                <w:rFonts w:hint="eastAsia"/>
                <w:bCs/>
                <w:sz w:val="21"/>
                <w:szCs w:val="21"/>
                <w:lang w:eastAsia="zh-CN"/>
              </w:rPr>
              <w:t>8</w:t>
            </w:r>
            <w:r>
              <w:rPr>
                <w:rFonts w:hint="eastAsia"/>
                <w:bCs/>
                <w:sz w:val="21"/>
                <w:szCs w:val="21"/>
                <w:lang w:eastAsia="zh-CN"/>
              </w:rPr>
              <w:t>倍数码变焦功能。</w:t>
            </w:r>
          </w:p>
          <w:p w:rsidR="005073C5" w:rsidRDefault="005073C5" w:rsidP="0072770C">
            <w:pPr>
              <w:widowControl w:val="0"/>
              <w:rPr>
                <w:b/>
                <w:bCs/>
                <w:sz w:val="21"/>
                <w:szCs w:val="21"/>
                <w:lang w:eastAsia="zh-CN"/>
              </w:rPr>
            </w:pPr>
            <w:r>
              <w:rPr>
                <w:rFonts w:hint="eastAsia"/>
                <w:bCs/>
                <w:sz w:val="21"/>
                <w:szCs w:val="21"/>
                <w:lang w:eastAsia="zh-CN"/>
              </w:rPr>
              <w:t xml:space="preserve">6 </w:t>
            </w:r>
            <w:r>
              <w:rPr>
                <w:rFonts w:hint="eastAsia"/>
                <w:bCs/>
                <w:sz w:val="21"/>
                <w:szCs w:val="21"/>
                <w:lang w:eastAsia="zh-CN"/>
              </w:rPr>
              <w:t>快速录像功能：设备在关机状态下，</w:t>
            </w:r>
            <w:proofErr w:type="gramStart"/>
            <w:r>
              <w:rPr>
                <w:rFonts w:hint="eastAsia"/>
                <w:bCs/>
                <w:sz w:val="21"/>
                <w:szCs w:val="21"/>
                <w:lang w:eastAsia="zh-CN"/>
              </w:rPr>
              <w:t>长按录像</w:t>
            </w:r>
            <w:proofErr w:type="gramEnd"/>
            <w:r>
              <w:rPr>
                <w:rFonts w:hint="eastAsia"/>
                <w:bCs/>
                <w:sz w:val="21"/>
                <w:szCs w:val="21"/>
                <w:lang w:eastAsia="zh-CN"/>
              </w:rPr>
              <w:t>键立刻开机执行录像。</w:t>
            </w:r>
          </w:p>
          <w:p w:rsidR="005073C5" w:rsidRDefault="005073C5" w:rsidP="0072770C">
            <w:pPr>
              <w:widowControl w:val="0"/>
              <w:rPr>
                <w:b/>
                <w:bCs/>
                <w:sz w:val="21"/>
                <w:szCs w:val="21"/>
                <w:lang w:eastAsia="zh-CN"/>
              </w:rPr>
            </w:pPr>
            <w:r>
              <w:rPr>
                <w:rFonts w:hint="eastAsia"/>
                <w:bCs/>
                <w:sz w:val="21"/>
                <w:szCs w:val="21"/>
                <w:lang w:eastAsia="zh-CN"/>
              </w:rPr>
              <w:t xml:space="preserve">7 </w:t>
            </w:r>
            <w:r>
              <w:rPr>
                <w:rFonts w:hint="eastAsia"/>
                <w:bCs/>
                <w:sz w:val="21"/>
                <w:szCs w:val="21"/>
                <w:lang w:eastAsia="zh-CN"/>
              </w:rPr>
              <w:t>本机浏览、检索和回放功能：执法记录仪应具有以时间等方式浏览、检索和回放本机存储的视音频、音频、照片等信息的功能。</w:t>
            </w:r>
          </w:p>
          <w:p w:rsidR="005073C5" w:rsidRDefault="005073C5" w:rsidP="0072770C">
            <w:pPr>
              <w:widowControl w:val="0"/>
              <w:rPr>
                <w:b/>
                <w:bCs/>
                <w:sz w:val="21"/>
                <w:szCs w:val="21"/>
                <w:lang w:eastAsia="zh-CN"/>
              </w:rPr>
            </w:pPr>
            <w:r>
              <w:rPr>
                <w:rFonts w:hint="eastAsia"/>
                <w:bCs/>
                <w:sz w:val="21"/>
                <w:szCs w:val="21"/>
                <w:lang w:eastAsia="zh-CN"/>
              </w:rPr>
              <w:t xml:space="preserve">8 </w:t>
            </w:r>
            <w:r>
              <w:rPr>
                <w:rFonts w:hint="eastAsia"/>
                <w:bCs/>
                <w:sz w:val="21"/>
                <w:szCs w:val="21"/>
                <w:lang w:eastAsia="zh-CN"/>
              </w:rPr>
              <w:t>显示屏：显示屏对角线尺寸≥</w:t>
            </w:r>
            <w:r>
              <w:rPr>
                <w:rFonts w:hint="eastAsia"/>
                <w:bCs/>
                <w:sz w:val="21"/>
                <w:szCs w:val="21"/>
                <w:lang w:eastAsia="zh-CN"/>
              </w:rPr>
              <w:t>5.2cm</w:t>
            </w:r>
            <w:r>
              <w:rPr>
                <w:rFonts w:hint="eastAsia"/>
                <w:bCs/>
                <w:sz w:val="21"/>
                <w:szCs w:val="21"/>
                <w:lang w:eastAsia="zh-CN"/>
              </w:rPr>
              <w:t>。</w:t>
            </w:r>
          </w:p>
          <w:p w:rsidR="005073C5" w:rsidRDefault="005073C5" w:rsidP="0072770C">
            <w:pPr>
              <w:widowControl w:val="0"/>
              <w:rPr>
                <w:b/>
                <w:bCs/>
                <w:sz w:val="21"/>
                <w:szCs w:val="21"/>
                <w:lang w:eastAsia="zh-CN"/>
              </w:rPr>
            </w:pPr>
            <w:r>
              <w:rPr>
                <w:rFonts w:hint="eastAsia"/>
                <w:bCs/>
                <w:sz w:val="21"/>
                <w:szCs w:val="21"/>
                <w:lang w:eastAsia="zh-CN"/>
              </w:rPr>
              <w:t xml:space="preserve">9 </w:t>
            </w:r>
            <w:r>
              <w:rPr>
                <w:rFonts w:hint="eastAsia"/>
                <w:bCs/>
                <w:sz w:val="21"/>
                <w:szCs w:val="21"/>
                <w:lang w:eastAsia="zh-CN"/>
              </w:rPr>
              <w:t>执法</w:t>
            </w:r>
            <w:proofErr w:type="gramStart"/>
            <w:r>
              <w:rPr>
                <w:rFonts w:hint="eastAsia"/>
                <w:bCs/>
                <w:sz w:val="21"/>
                <w:szCs w:val="21"/>
                <w:lang w:eastAsia="zh-CN"/>
              </w:rPr>
              <w:t>仪支持</w:t>
            </w:r>
            <w:proofErr w:type="gramEnd"/>
            <w:r>
              <w:rPr>
                <w:rFonts w:hint="eastAsia"/>
                <w:bCs/>
                <w:sz w:val="21"/>
                <w:szCs w:val="21"/>
                <w:lang w:eastAsia="zh-CN"/>
              </w:rPr>
              <w:t>×</w:t>
            </w:r>
            <w:r>
              <w:rPr>
                <w:rFonts w:hint="eastAsia"/>
                <w:bCs/>
                <w:sz w:val="21"/>
                <w:szCs w:val="21"/>
                <w:lang w:eastAsia="zh-CN"/>
              </w:rPr>
              <w:t>2</w:t>
            </w:r>
            <w:r>
              <w:rPr>
                <w:rFonts w:hint="eastAsia"/>
                <w:bCs/>
                <w:sz w:val="21"/>
                <w:szCs w:val="21"/>
                <w:lang w:eastAsia="zh-CN"/>
              </w:rPr>
              <w:t>，×</w:t>
            </w:r>
            <w:r>
              <w:rPr>
                <w:rFonts w:hint="eastAsia"/>
                <w:bCs/>
                <w:sz w:val="21"/>
                <w:szCs w:val="21"/>
                <w:lang w:eastAsia="zh-CN"/>
              </w:rPr>
              <w:t>4</w:t>
            </w:r>
            <w:r>
              <w:rPr>
                <w:rFonts w:hint="eastAsia"/>
                <w:bCs/>
                <w:sz w:val="21"/>
                <w:szCs w:val="21"/>
                <w:lang w:eastAsia="zh-CN"/>
              </w:rPr>
              <w:t>，×</w:t>
            </w:r>
            <w:r>
              <w:rPr>
                <w:rFonts w:hint="eastAsia"/>
                <w:bCs/>
                <w:sz w:val="21"/>
                <w:szCs w:val="21"/>
                <w:lang w:eastAsia="zh-CN"/>
              </w:rPr>
              <w:t>8</w:t>
            </w:r>
            <w:r>
              <w:rPr>
                <w:rFonts w:hint="eastAsia"/>
                <w:bCs/>
                <w:sz w:val="21"/>
                <w:szCs w:val="21"/>
                <w:lang w:eastAsia="zh-CN"/>
              </w:rPr>
              <w:t>，×</w:t>
            </w:r>
            <w:r>
              <w:rPr>
                <w:rFonts w:hint="eastAsia"/>
                <w:bCs/>
                <w:sz w:val="21"/>
                <w:szCs w:val="21"/>
                <w:lang w:eastAsia="zh-CN"/>
              </w:rPr>
              <w:t>16</w:t>
            </w:r>
            <w:r>
              <w:rPr>
                <w:rFonts w:hint="eastAsia"/>
                <w:bCs/>
                <w:sz w:val="21"/>
                <w:szCs w:val="21"/>
                <w:lang w:eastAsia="zh-CN"/>
              </w:rPr>
              <w:t>，×</w:t>
            </w:r>
            <w:r>
              <w:rPr>
                <w:rFonts w:hint="eastAsia"/>
                <w:bCs/>
                <w:sz w:val="21"/>
                <w:szCs w:val="21"/>
                <w:lang w:eastAsia="zh-CN"/>
              </w:rPr>
              <w:t>32</w:t>
            </w:r>
            <w:r>
              <w:rPr>
                <w:rFonts w:hint="eastAsia"/>
                <w:bCs/>
                <w:sz w:val="21"/>
                <w:szCs w:val="21"/>
                <w:lang w:eastAsia="zh-CN"/>
              </w:rPr>
              <w:t>，×</w:t>
            </w:r>
            <w:r>
              <w:rPr>
                <w:rFonts w:hint="eastAsia"/>
                <w:bCs/>
                <w:sz w:val="21"/>
                <w:szCs w:val="21"/>
                <w:lang w:eastAsia="zh-CN"/>
              </w:rPr>
              <w:t>64</w:t>
            </w:r>
            <w:r>
              <w:rPr>
                <w:rFonts w:hint="eastAsia"/>
                <w:bCs/>
                <w:sz w:val="21"/>
                <w:szCs w:val="21"/>
                <w:lang w:eastAsia="zh-CN"/>
              </w:rPr>
              <w:t>，×</w:t>
            </w:r>
            <w:r>
              <w:rPr>
                <w:rFonts w:hint="eastAsia"/>
                <w:bCs/>
                <w:sz w:val="21"/>
                <w:szCs w:val="21"/>
                <w:lang w:eastAsia="zh-CN"/>
              </w:rPr>
              <w:t>128</w:t>
            </w:r>
            <w:r>
              <w:rPr>
                <w:rFonts w:hint="eastAsia"/>
                <w:bCs/>
                <w:sz w:val="21"/>
                <w:szCs w:val="21"/>
                <w:lang w:eastAsia="zh-CN"/>
              </w:rPr>
              <w:t>倍快进、快退。</w:t>
            </w:r>
          </w:p>
          <w:p w:rsidR="005073C5" w:rsidRDefault="005073C5" w:rsidP="0072770C">
            <w:pPr>
              <w:widowControl w:val="0"/>
              <w:rPr>
                <w:b/>
                <w:bCs/>
                <w:sz w:val="21"/>
                <w:szCs w:val="21"/>
                <w:lang w:eastAsia="zh-CN"/>
              </w:rPr>
            </w:pPr>
            <w:r>
              <w:rPr>
                <w:rFonts w:hint="eastAsia"/>
                <w:bCs/>
                <w:sz w:val="21"/>
                <w:szCs w:val="21"/>
                <w:lang w:eastAsia="zh-CN"/>
              </w:rPr>
              <w:t xml:space="preserve">10 </w:t>
            </w:r>
            <w:r>
              <w:rPr>
                <w:rFonts w:hint="eastAsia"/>
                <w:bCs/>
                <w:sz w:val="21"/>
                <w:szCs w:val="21"/>
                <w:lang w:eastAsia="zh-CN"/>
              </w:rPr>
              <w:t>数据完整性：执法记录仪应对存储的数据加以保护，存储的数据不应被本机或未经授权的上位机删除和覆盖。编码</w:t>
            </w:r>
            <w:proofErr w:type="gramStart"/>
            <w:r>
              <w:rPr>
                <w:rFonts w:hint="eastAsia"/>
                <w:bCs/>
                <w:sz w:val="21"/>
                <w:szCs w:val="21"/>
                <w:lang w:eastAsia="zh-CN"/>
              </w:rPr>
              <w:t>视频流宜有</w:t>
            </w:r>
            <w:proofErr w:type="gramEnd"/>
            <w:r>
              <w:rPr>
                <w:rFonts w:hint="eastAsia"/>
                <w:bCs/>
                <w:sz w:val="21"/>
                <w:szCs w:val="21"/>
                <w:lang w:eastAsia="zh-CN"/>
              </w:rPr>
              <w:t>防篡改、</w:t>
            </w:r>
            <w:proofErr w:type="gramStart"/>
            <w:r>
              <w:rPr>
                <w:rFonts w:hint="eastAsia"/>
                <w:bCs/>
                <w:sz w:val="21"/>
                <w:szCs w:val="21"/>
                <w:lang w:eastAsia="zh-CN"/>
              </w:rPr>
              <w:t>防非法</w:t>
            </w:r>
            <w:proofErr w:type="gramEnd"/>
            <w:r>
              <w:rPr>
                <w:rFonts w:hint="eastAsia"/>
                <w:bCs/>
                <w:sz w:val="21"/>
                <w:szCs w:val="21"/>
                <w:lang w:eastAsia="zh-CN"/>
              </w:rPr>
              <w:t>复制等认证措施（如：水印叠加），以保证原始数据的完整性。执法记录仪在出现异常问题时应能重启，重启后已保存的数据不应丢失或损坏。</w:t>
            </w:r>
          </w:p>
          <w:p w:rsidR="005073C5" w:rsidRDefault="005073C5" w:rsidP="0072770C">
            <w:pPr>
              <w:widowControl w:val="0"/>
              <w:rPr>
                <w:b/>
                <w:bCs/>
                <w:sz w:val="21"/>
                <w:szCs w:val="21"/>
                <w:lang w:eastAsia="zh-CN"/>
              </w:rPr>
            </w:pPr>
            <w:r>
              <w:rPr>
                <w:rFonts w:hint="eastAsia"/>
                <w:bCs/>
                <w:sz w:val="21"/>
                <w:szCs w:val="21"/>
                <w:lang w:eastAsia="zh-CN"/>
              </w:rPr>
              <w:t>11</w:t>
            </w:r>
            <w:r>
              <w:rPr>
                <w:rFonts w:hint="eastAsia"/>
                <w:bCs/>
                <w:sz w:val="21"/>
                <w:szCs w:val="21"/>
                <w:lang w:eastAsia="zh-CN"/>
              </w:rPr>
              <w:t>录像功能：设备录像分辨率可根据需求设置</w:t>
            </w:r>
            <w:r>
              <w:rPr>
                <w:rFonts w:hint="eastAsia"/>
                <w:bCs/>
                <w:sz w:val="21"/>
                <w:szCs w:val="21"/>
                <w:lang w:eastAsia="zh-CN"/>
              </w:rPr>
              <w:t>2560</w:t>
            </w:r>
            <w:r>
              <w:rPr>
                <w:rFonts w:hint="eastAsia"/>
                <w:bCs/>
                <w:sz w:val="21"/>
                <w:szCs w:val="21"/>
                <w:lang w:eastAsia="zh-CN"/>
              </w:rPr>
              <w:t>×</w:t>
            </w:r>
            <w:r>
              <w:rPr>
                <w:rFonts w:hint="eastAsia"/>
                <w:bCs/>
                <w:sz w:val="21"/>
                <w:szCs w:val="21"/>
                <w:lang w:eastAsia="zh-CN"/>
              </w:rPr>
              <w:t>1080</w:t>
            </w:r>
            <w:r>
              <w:rPr>
                <w:rFonts w:hint="eastAsia"/>
                <w:bCs/>
                <w:sz w:val="21"/>
                <w:szCs w:val="21"/>
                <w:lang w:eastAsia="zh-CN"/>
              </w:rPr>
              <w:t>（</w:t>
            </w:r>
            <w:r>
              <w:rPr>
                <w:rFonts w:hint="eastAsia"/>
                <w:bCs/>
                <w:sz w:val="21"/>
                <w:szCs w:val="21"/>
                <w:lang w:eastAsia="zh-CN"/>
              </w:rPr>
              <w:t>30</w:t>
            </w:r>
            <w:r>
              <w:rPr>
                <w:rFonts w:hint="eastAsia"/>
                <w:bCs/>
                <w:sz w:val="21"/>
                <w:szCs w:val="21"/>
                <w:lang w:eastAsia="zh-CN"/>
              </w:rPr>
              <w:t>帧）、</w:t>
            </w:r>
            <w:r>
              <w:rPr>
                <w:rFonts w:hint="eastAsia"/>
                <w:bCs/>
                <w:sz w:val="21"/>
                <w:szCs w:val="21"/>
                <w:lang w:eastAsia="zh-CN"/>
              </w:rPr>
              <w:t>2304</w:t>
            </w:r>
            <w:r>
              <w:rPr>
                <w:rFonts w:hint="eastAsia"/>
                <w:bCs/>
                <w:sz w:val="21"/>
                <w:szCs w:val="21"/>
                <w:lang w:eastAsia="zh-CN"/>
              </w:rPr>
              <w:t>×</w:t>
            </w:r>
            <w:r>
              <w:rPr>
                <w:rFonts w:hint="eastAsia"/>
                <w:bCs/>
                <w:sz w:val="21"/>
                <w:szCs w:val="21"/>
                <w:lang w:eastAsia="zh-CN"/>
              </w:rPr>
              <w:t>1296</w:t>
            </w:r>
            <w:r>
              <w:rPr>
                <w:rFonts w:hint="eastAsia"/>
                <w:bCs/>
                <w:sz w:val="21"/>
                <w:szCs w:val="21"/>
                <w:lang w:eastAsia="zh-CN"/>
              </w:rPr>
              <w:t>（</w:t>
            </w:r>
            <w:r>
              <w:rPr>
                <w:rFonts w:hint="eastAsia"/>
                <w:bCs/>
                <w:sz w:val="21"/>
                <w:szCs w:val="21"/>
                <w:lang w:eastAsia="zh-CN"/>
              </w:rPr>
              <w:t>30</w:t>
            </w:r>
            <w:r>
              <w:rPr>
                <w:rFonts w:hint="eastAsia"/>
                <w:bCs/>
                <w:sz w:val="21"/>
                <w:szCs w:val="21"/>
                <w:lang w:eastAsia="zh-CN"/>
              </w:rPr>
              <w:t>帧）、</w:t>
            </w:r>
            <w:r>
              <w:rPr>
                <w:rFonts w:hint="eastAsia"/>
                <w:bCs/>
                <w:sz w:val="21"/>
                <w:szCs w:val="21"/>
                <w:lang w:eastAsia="zh-CN"/>
              </w:rPr>
              <w:t>1920</w:t>
            </w:r>
            <w:r>
              <w:rPr>
                <w:rFonts w:hint="eastAsia"/>
                <w:bCs/>
                <w:sz w:val="21"/>
                <w:szCs w:val="21"/>
                <w:lang w:eastAsia="zh-CN"/>
              </w:rPr>
              <w:t>×</w:t>
            </w:r>
            <w:r>
              <w:rPr>
                <w:rFonts w:hint="eastAsia"/>
                <w:bCs/>
                <w:sz w:val="21"/>
                <w:szCs w:val="21"/>
                <w:lang w:eastAsia="zh-CN"/>
              </w:rPr>
              <w:t>1080(45</w:t>
            </w:r>
            <w:r>
              <w:rPr>
                <w:rFonts w:hint="eastAsia"/>
                <w:bCs/>
                <w:sz w:val="21"/>
                <w:szCs w:val="21"/>
                <w:lang w:eastAsia="zh-CN"/>
              </w:rPr>
              <w:t>帧</w:t>
            </w:r>
            <w:r>
              <w:rPr>
                <w:rFonts w:hint="eastAsia"/>
                <w:bCs/>
                <w:sz w:val="21"/>
                <w:szCs w:val="21"/>
                <w:lang w:eastAsia="zh-CN"/>
              </w:rPr>
              <w:t>)</w:t>
            </w:r>
            <w:r>
              <w:rPr>
                <w:rFonts w:hint="eastAsia"/>
                <w:bCs/>
                <w:sz w:val="21"/>
                <w:szCs w:val="21"/>
                <w:lang w:eastAsia="zh-CN"/>
              </w:rPr>
              <w:t>、</w:t>
            </w:r>
            <w:r>
              <w:rPr>
                <w:rFonts w:hint="eastAsia"/>
                <w:bCs/>
                <w:sz w:val="21"/>
                <w:szCs w:val="21"/>
                <w:lang w:eastAsia="zh-CN"/>
              </w:rPr>
              <w:t>1920</w:t>
            </w:r>
            <w:r>
              <w:rPr>
                <w:rFonts w:hint="eastAsia"/>
                <w:bCs/>
                <w:sz w:val="21"/>
                <w:szCs w:val="21"/>
                <w:lang w:eastAsia="zh-CN"/>
              </w:rPr>
              <w:t>×</w:t>
            </w:r>
            <w:r>
              <w:rPr>
                <w:rFonts w:hint="eastAsia"/>
                <w:bCs/>
                <w:sz w:val="21"/>
                <w:szCs w:val="21"/>
                <w:lang w:eastAsia="zh-CN"/>
              </w:rPr>
              <w:t>1080(30</w:t>
            </w:r>
            <w:r>
              <w:rPr>
                <w:rFonts w:hint="eastAsia"/>
                <w:bCs/>
                <w:sz w:val="21"/>
                <w:szCs w:val="21"/>
                <w:lang w:eastAsia="zh-CN"/>
              </w:rPr>
              <w:t>帧</w:t>
            </w:r>
            <w:r>
              <w:rPr>
                <w:rFonts w:hint="eastAsia"/>
                <w:bCs/>
                <w:sz w:val="21"/>
                <w:szCs w:val="21"/>
                <w:lang w:eastAsia="zh-CN"/>
              </w:rPr>
              <w:t>)</w:t>
            </w:r>
            <w:r>
              <w:rPr>
                <w:rFonts w:hint="eastAsia"/>
                <w:bCs/>
                <w:sz w:val="21"/>
                <w:szCs w:val="21"/>
                <w:lang w:eastAsia="zh-CN"/>
              </w:rPr>
              <w:t>、</w:t>
            </w:r>
            <w:r>
              <w:rPr>
                <w:rFonts w:hint="eastAsia"/>
                <w:bCs/>
                <w:sz w:val="21"/>
                <w:szCs w:val="21"/>
                <w:lang w:eastAsia="zh-CN"/>
              </w:rPr>
              <w:t>1280</w:t>
            </w:r>
            <w:r>
              <w:rPr>
                <w:rFonts w:hint="eastAsia"/>
                <w:bCs/>
                <w:sz w:val="21"/>
                <w:szCs w:val="21"/>
                <w:lang w:eastAsia="zh-CN"/>
              </w:rPr>
              <w:t>×</w:t>
            </w:r>
            <w:r>
              <w:rPr>
                <w:rFonts w:hint="eastAsia"/>
                <w:bCs/>
                <w:sz w:val="21"/>
                <w:szCs w:val="21"/>
                <w:lang w:eastAsia="zh-CN"/>
              </w:rPr>
              <w:t>720</w:t>
            </w:r>
            <w:r>
              <w:rPr>
                <w:rFonts w:hint="eastAsia"/>
                <w:bCs/>
                <w:sz w:val="21"/>
                <w:szCs w:val="21"/>
                <w:lang w:eastAsia="zh-CN"/>
              </w:rPr>
              <w:t>（</w:t>
            </w:r>
            <w:r>
              <w:rPr>
                <w:rFonts w:hint="eastAsia"/>
                <w:bCs/>
                <w:sz w:val="21"/>
                <w:szCs w:val="21"/>
                <w:lang w:eastAsia="zh-CN"/>
              </w:rPr>
              <w:t>60</w:t>
            </w:r>
            <w:r>
              <w:rPr>
                <w:rFonts w:hint="eastAsia"/>
                <w:bCs/>
                <w:sz w:val="21"/>
                <w:szCs w:val="21"/>
                <w:lang w:eastAsia="zh-CN"/>
              </w:rPr>
              <w:t>帧）、</w:t>
            </w:r>
            <w:r>
              <w:rPr>
                <w:rFonts w:hint="eastAsia"/>
                <w:bCs/>
                <w:sz w:val="21"/>
                <w:szCs w:val="21"/>
                <w:lang w:eastAsia="zh-CN"/>
              </w:rPr>
              <w:t>1280</w:t>
            </w:r>
            <w:r>
              <w:rPr>
                <w:rFonts w:hint="eastAsia"/>
                <w:bCs/>
                <w:sz w:val="21"/>
                <w:szCs w:val="21"/>
                <w:lang w:eastAsia="zh-CN"/>
              </w:rPr>
              <w:t>×</w:t>
            </w:r>
            <w:r>
              <w:rPr>
                <w:rFonts w:hint="eastAsia"/>
                <w:bCs/>
                <w:sz w:val="21"/>
                <w:szCs w:val="21"/>
                <w:lang w:eastAsia="zh-CN"/>
              </w:rPr>
              <w:t>720</w:t>
            </w:r>
            <w:r>
              <w:rPr>
                <w:rFonts w:hint="eastAsia"/>
                <w:bCs/>
                <w:sz w:val="21"/>
                <w:szCs w:val="21"/>
                <w:lang w:eastAsia="zh-CN"/>
              </w:rPr>
              <w:t>（</w:t>
            </w:r>
            <w:r>
              <w:rPr>
                <w:rFonts w:hint="eastAsia"/>
                <w:bCs/>
                <w:sz w:val="21"/>
                <w:szCs w:val="21"/>
                <w:lang w:eastAsia="zh-CN"/>
              </w:rPr>
              <w:t>30</w:t>
            </w:r>
            <w:r>
              <w:rPr>
                <w:rFonts w:hint="eastAsia"/>
                <w:bCs/>
                <w:sz w:val="21"/>
                <w:szCs w:val="21"/>
                <w:lang w:eastAsia="zh-CN"/>
              </w:rPr>
              <w:t>帧）、</w:t>
            </w:r>
            <w:r>
              <w:rPr>
                <w:rFonts w:hint="eastAsia"/>
                <w:bCs/>
                <w:sz w:val="21"/>
                <w:szCs w:val="21"/>
                <w:lang w:eastAsia="zh-CN"/>
              </w:rPr>
              <w:t>848</w:t>
            </w:r>
            <w:r>
              <w:rPr>
                <w:rFonts w:hint="eastAsia"/>
                <w:bCs/>
                <w:sz w:val="21"/>
                <w:szCs w:val="21"/>
                <w:lang w:eastAsia="zh-CN"/>
              </w:rPr>
              <w:t>×</w:t>
            </w:r>
            <w:r>
              <w:rPr>
                <w:rFonts w:hint="eastAsia"/>
                <w:bCs/>
                <w:sz w:val="21"/>
                <w:szCs w:val="21"/>
                <w:lang w:eastAsia="zh-CN"/>
              </w:rPr>
              <w:t>480</w:t>
            </w:r>
            <w:r>
              <w:rPr>
                <w:rFonts w:hint="eastAsia"/>
                <w:bCs/>
                <w:sz w:val="21"/>
                <w:szCs w:val="21"/>
                <w:lang w:eastAsia="zh-CN"/>
              </w:rPr>
              <w:t>（</w:t>
            </w:r>
            <w:r>
              <w:rPr>
                <w:rFonts w:hint="eastAsia"/>
                <w:bCs/>
                <w:sz w:val="21"/>
                <w:szCs w:val="21"/>
                <w:lang w:eastAsia="zh-CN"/>
              </w:rPr>
              <w:t>30</w:t>
            </w:r>
            <w:r>
              <w:rPr>
                <w:rFonts w:hint="eastAsia"/>
                <w:bCs/>
                <w:sz w:val="21"/>
                <w:szCs w:val="21"/>
                <w:lang w:eastAsia="zh-CN"/>
              </w:rPr>
              <w:t>帧），视频分辨率为</w:t>
            </w:r>
            <w:r>
              <w:rPr>
                <w:rFonts w:hint="eastAsia"/>
                <w:bCs/>
                <w:sz w:val="21"/>
                <w:szCs w:val="21"/>
                <w:lang w:eastAsia="zh-CN"/>
              </w:rPr>
              <w:t>2304</w:t>
            </w:r>
            <w:r>
              <w:rPr>
                <w:rFonts w:hint="eastAsia"/>
                <w:bCs/>
                <w:sz w:val="21"/>
                <w:szCs w:val="21"/>
                <w:lang w:eastAsia="zh-CN"/>
              </w:rPr>
              <w:t>×</w:t>
            </w:r>
            <w:r>
              <w:rPr>
                <w:rFonts w:hint="eastAsia"/>
                <w:bCs/>
                <w:sz w:val="21"/>
                <w:szCs w:val="21"/>
                <w:lang w:eastAsia="zh-CN"/>
              </w:rPr>
              <w:t>1296</w:t>
            </w:r>
            <w:r>
              <w:rPr>
                <w:rFonts w:hint="eastAsia"/>
                <w:bCs/>
                <w:sz w:val="21"/>
                <w:szCs w:val="21"/>
                <w:lang w:eastAsia="zh-CN"/>
              </w:rPr>
              <w:t>时，视频分辨率≥</w:t>
            </w:r>
            <w:r>
              <w:rPr>
                <w:rFonts w:hint="eastAsia"/>
                <w:bCs/>
                <w:sz w:val="21"/>
                <w:szCs w:val="21"/>
                <w:lang w:eastAsia="zh-CN"/>
              </w:rPr>
              <w:t>1000</w:t>
            </w:r>
            <w:r>
              <w:rPr>
                <w:rFonts w:hint="eastAsia"/>
                <w:bCs/>
                <w:sz w:val="21"/>
                <w:szCs w:val="21"/>
                <w:lang w:eastAsia="zh-CN"/>
              </w:rPr>
              <w:t>线，视频分辨率为</w:t>
            </w:r>
            <w:r>
              <w:rPr>
                <w:rFonts w:hint="eastAsia"/>
                <w:bCs/>
                <w:sz w:val="21"/>
                <w:szCs w:val="21"/>
                <w:lang w:eastAsia="zh-CN"/>
              </w:rPr>
              <w:t>1920</w:t>
            </w:r>
            <w:r>
              <w:rPr>
                <w:rFonts w:hint="eastAsia"/>
                <w:bCs/>
                <w:sz w:val="21"/>
                <w:szCs w:val="21"/>
                <w:lang w:eastAsia="zh-CN"/>
              </w:rPr>
              <w:t>×</w:t>
            </w:r>
            <w:r>
              <w:rPr>
                <w:rFonts w:hint="eastAsia"/>
                <w:bCs/>
                <w:sz w:val="21"/>
                <w:szCs w:val="21"/>
                <w:lang w:eastAsia="zh-CN"/>
              </w:rPr>
              <w:t>1080</w:t>
            </w:r>
            <w:r>
              <w:rPr>
                <w:rFonts w:hint="eastAsia"/>
                <w:bCs/>
                <w:sz w:val="21"/>
                <w:szCs w:val="21"/>
                <w:lang w:eastAsia="zh-CN"/>
              </w:rPr>
              <w:t>时，视频分辨率≥</w:t>
            </w:r>
            <w:r>
              <w:rPr>
                <w:rFonts w:hint="eastAsia"/>
                <w:bCs/>
                <w:sz w:val="21"/>
                <w:szCs w:val="21"/>
                <w:lang w:eastAsia="zh-CN"/>
              </w:rPr>
              <w:t>800</w:t>
            </w:r>
            <w:r>
              <w:rPr>
                <w:rFonts w:hint="eastAsia"/>
                <w:bCs/>
                <w:sz w:val="21"/>
                <w:szCs w:val="21"/>
                <w:lang w:eastAsia="zh-CN"/>
              </w:rPr>
              <w:t>线。</w:t>
            </w:r>
          </w:p>
          <w:p w:rsidR="005073C5" w:rsidRDefault="005073C5" w:rsidP="0072770C">
            <w:pPr>
              <w:widowControl w:val="0"/>
              <w:rPr>
                <w:b/>
                <w:bCs/>
                <w:sz w:val="21"/>
                <w:szCs w:val="21"/>
                <w:lang w:eastAsia="zh-CN"/>
              </w:rPr>
            </w:pPr>
            <w:r>
              <w:rPr>
                <w:rFonts w:hint="eastAsia"/>
                <w:bCs/>
                <w:sz w:val="21"/>
                <w:szCs w:val="21"/>
                <w:lang w:eastAsia="zh-CN"/>
              </w:rPr>
              <w:t xml:space="preserve">12 </w:t>
            </w:r>
            <w:r>
              <w:rPr>
                <w:rFonts w:hint="eastAsia"/>
                <w:bCs/>
                <w:sz w:val="21"/>
                <w:szCs w:val="21"/>
                <w:lang w:eastAsia="zh-CN"/>
              </w:rPr>
              <w:t>拍照功能：设备拍照像素最高为</w:t>
            </w:r>
            <w:r>
              <w:rPr>
                <w:rFonts w:hint="eastAsia"/>
                <w:bCs/>
                <w:sz w:val="21"/>
                <w:szCs w:val="21"/>
                <w:lang w:eastAsia="zh-CN"/>
              </w:rPr>
              <w:t>7552</w:t>
            </w:r>
            <w:r>
              <w:rPr>
                <w:rFonts w:hint="eastAsia"/>
                <w:bCs/>
                <w:sz w:val="21"/>
                <w:szCs w:val="21"/>
                <w:lang w:eastAsia="zh-CN"/>
              </w:rPr>
              <w:t>×</w:t>
            </w:r>
            <w:r>
              <w:rPr>
                <w:rFonts w:hint="eastAsia"/>
                <w:bCs/>
                <w:sz w:val="21"/>
                <w:szCs w:val="21"/>
                <w:lang w:eastAsia="zh-CN"/>
              </w:rPr>
              <w:t>4248</w:t>
            </w:r>
            <w:r>
              <w:rPr>
                <w:rFonts w:hint="eastAsia"/>
                <w:bCs/>
                <w:sz w:val="21"/>
                <w:szCs w:val="21"/>
                <w:lang w:eastAsia="zh-CN"/>
              </w:rPr>
              <w:t>（</w:t>
            </w:r>
            <w:r>
              <w:rPr>
                <w:rFonts w:hint="eastAsia"/>
                <w:bCs/>
                <w:sz w:val="21"/>
                <w:szCs w:val="21"/>
                <w:lang w:eastAsia="zh-CN"/>
              </w:rPr>
              <w:t>3200</w:t>
            </w:r>
            <w:r>
              <w:rPr>
                <w:rFonts w:hint="eastAsia"/>
                <w:bCs/>
                <w:sz w:val="21"/>
                <w:szCs w:val="21"/>
                <w:lang w:eastAsia="zh-CN"/>
              </w:rPr>
              <w:t>万），可选</w:t>
            </w:r>
            <w:r>
              <w:rPr>
                <w:rFonts w:hint="eastAsia"/>
                <w:bCs/>
                <w:sz w:val="21"/>
                <w:szCs w:val="21"/>
                <w:lang w:eastAsia="zh-CN"/>
              </w:rPr>
              <w:t>6400</w:t>
            </w:r>
            <w:r>
              <w:rPr>
                <w:rFonts w:hint="eastAsia"/>
                <w:bCs/>
                <w:sz w:val="21"/>
                <w:szCs w:val="21"/>
                <w:lang w:eastAsia="zh-CN"/>
              </w:rPr>
              <w:t>×</w:t>
            </w:r>
            <w:r>
              <w:rPr>
                <w:rFonts w:hint="eastAsia"/>
                <w:bCs/>
                <w:sz w:val="21"/>
                <w:szCs w:val="21"/>
                <w:lang w:eastAsia="zh-CN"/>
              </w:rPr>
              <w:t>3600</w:t>
            </w:r>
            <w:r>
              <w:rPr>
                <w:rFonts w:hint="eastAsia"/>
                <w:bCs/>
                <w:sz w:val="21"/>
                <w:szCs w:val="21"/>
                <w:lang w:eastAsia="zh-CN"/>
              </w:rPr>
              <w:t>、</w:t>
            </w:r>
            <w:r>
              <w:rPr>
                <w:rFonts w:hint="eastAsia"/>
                <w:bCs/>
                <w:sz w:val="21"/>
                <w:szCs w:val="21"/>
                <w:lang w:eastAsia="zh-CN"/>
              </w:rPr>
              <w:t>5632</w:t>
            </w:r>
            <w:r>
              <w:rPr>
                <w:rFonts w:hint="eastAsia"/>
                <w:bCs/>
                <w:sz w:val="21"/>
                <w:szCs w:val="21"/>
                <w:lang w:eastAsia="zh-CN"/>
              </w:rPr>
              <w:t>×</w:t>
            </w:r>
            <w:r>
              <w:rPr>
                <w:rFonts w:hint="eastAsia"/>
                <w:bCs/>
                <w:sz w:val="21"/>
                <w:szCs w:val="21"/>
                <w:lang w:eastAsia="zh-CN"/>
              </w:rPr>
              <w:t>3168</w:t>
            </w:r>
            <w:r>
              <w:rPr>
                <w:rFonts w:hint="eastAsia"/>
                <w:bCs/>
                <w:sz w:val="21"/>
                <w:szCs w:val="21"/>
                <w:lang w:eastAsia="zh-CN"/>
              </w:rPr>
              <w:t>、</w:t>
            </w:r>
            <w:r>
              <w:rPr>
                <w:rFonts w:hint="eastAsia"/>
                <w:bCs/>
                <w:sz w:val="21"/>
                <w:szCs w:val="21"/>
                <w:lang w:eastAsia="zh-CN"/>
              </w:rPr>
              <w:t>4800</w:t>
            </w:r>
            <w:r>
              <w:rPr>
                <w:rFonts w:hint="eastAsia"/>
                <w:bCs/>
                <w:sz w:val="21"/>
                <w:szCs w:val="21"/>
                <w:lang w:eastAsia="zh-CN"/>
              </w:rPr>
              <w:t>×</w:t>
            </w:r>
            <w:r>
              <w:rPr>
                <w:rFonts w:hint="eastAsia"/>
                <w:bCs/>
                <w:sz w:val="21"/>
                <w:szCs w:val="21"/>
                <w:lang w:eastAsia="zh-CN"/>
              </w:rPr>
              <w:t>2700</w:t>
            </w:r>
            <w:r>
              <w:rPr>
                <w:rFonts w:hint="eastAsia"/>
                <w:bCs/>
                <w:sz w:val="21"/>
                <w:szCs w:val="21"/>
                <w:lang w:eastAsia="zh-CN"/>
              </w:rPr>
              <w:t>、</w:t>
            </w:r>
            <w:r>
              <w:rPr>
                <w:rFonts w:hint="eastAsia"/>
                <w:bCs/>
                <w:sz w:val="21"/>
                <w:szCs w:val="21"/>
                <w:lang w:eastAsia="zh-CN"/>
              </w:rPr>
              <w:t>4032</w:t>
            </w:r>
            <w:r>
              <w:rPr>
                <w:rFonts w:hint="eastAsia"/>
                <w:bCs/>
                <w:sz w:val="21"/>
                <w:szCs w:val="21"/>
                <w:lang w:eastAsia="zh-CN"/>
              </w:rPr>
              <w:t>×</w:t>
            </w:r>
            <w:r>
              <w:rPr>
                <w:rFonts w:hint="eastAsia"/>
                <w:bCs/>
                <w:sz w:val="21"/>
                <w:szCs w:val="21"/>
                <w:lang w:eastAsia="zh-CN"/>
              </w:rPr>
              <w:t>2268</w:t>
            </w:r>
            <w:r>
              <w:rPr>
                <w:rFonts w:hint="eastAsia"/>
                <w:bCs/>
                <w:sz w:val="21"/>
                <w:szCs w:val="21"/>
                <w:lang w:eastAsia="zh-CN"/>
              </w:rPr>
              <w:t>、</w:t>
            </w:r>
            <w:r>
              <w:rPr>
                <w:rFonts w:hint="eastAsia"/>
                <w:bCs/>
                <w:sz w:val="21"/>
                <w:szCs w:val="21"/>
                <w:lang w:eastAsia="zh-CN"/>
              </w:rPr>
              <w:t>3200</w:t>
            </w:r>
            <w:r>
              <w:rPr>
                <w:rFonts w:hint="eastAsia"/>
                <w:bCs/>
                <w:sz w:val="21"/>
                <w:szCs w:val="21"/>
                <w:lang w:eastAsia="zh-CN"/>
              </w:rPr>
              <w:t>×</w:t>
            </w:r>
            <w:r>
              <w:rPr>
                <w:rFonts w:hint="eastAsia"/>
                <w:bCs/>
                <w:sz w:val="21"/>
                <w:szCs w:val="21"/>
                <w:lang w:eastAsia="zh-CN"/>
              </w:rPr>
              <w:t>1800</w:t>
            </w:r>
            <w:r>
              <w:rPr>
                <w:rFonts w:hint="eastAsia"/>
                <w:bCs/>
                <w:sz w:val="21"/>
                <w:szCs w:val="21"/>
                <w:lang w:eastAsia="zh-CN"/>
              </w:rPr>
              <w:t>、</w:t>
            </w:r>
            <w:r>
              <w:rPr>
                <w:rFonts w:hint="eastAsia"/>
                <w:bCs/>
                <w:sz w:val="21"/>
                <w:szCs w:val="21"/>
                <w:lang w:eastAsia="zh-CN"/>
              </w:rPr>
              <w:t>2688</w:t>
            </w:r>
            <w:r>
              <w:rPr>
                <w:rFonts w:hint="eastAsia"/>
                <w:bCs/>
                <w:sz w:val="21"/>
                <w:szCs w:val="21"/>
                <w:lang w:eastAsia="zh-CN"/>
              </w:rPr>
              <w:t>×</w:t>
            </w:r>
            <w:r>
              <w:rPr>
                <w:rFonts w:hint="eastAsia"/>
                <w:bCs/>
                <w:sz w:val="21"/>
                <w:szCs w:val="21"/>
                <w:lang w:eastAsia="zh-CN"/>
              </w:rPr>
              <w:t>1512</w:t>
            </w:r>
            <w:proofErr w:type="gramStart"/>
            <w:r>
              <w:rPr>
                <w:rFonts w:hint="eastAsia"/>
                <w:bCs/>
                <w:sz w:val="21"/>
                <w:szCs w:val="21"/>
                <w:lang w:eastAsia="zh-CN"/>
              </w:rPr>
              <w:t>七</w:t>
            </w:r>
            <w:proofErr w:type="gramEnd"/>
            <w:r>
              <w:rPr>
                <w:rFonts w:hint="eastAsia"/>
                <w:bCs/>
                <w:sz w:val="21"/>
                <w:szCs w:val="21"/>
                <w:lang w:eastAsia="zh-CN"/>
              </w:rPr>
              <w:t>级可选，保存格式</w:t>
            </w:r>
            <w:r>
              <w:rPr>
                <w:rFonts w:hint="eastAsia"/>
                <w:bCs/>
                <w:sz w:val="21"/>
                <w:szCs w:val="21"/>
                <w:lang w:eastAsia="zh-CN"/>
              </w:rPr>
              <w:t>JPEG</w:t>
            </w:r>
          </w:p>
          <w:p w:rsidR="005073C5" w:rsidRDefault="005073C5" w:rsidP="0072770C">
            <w:pPr>
              <w:widowControl w:val="0"/>
              <w:rPr>
                <w:b/>
                <w:bCs/>
                <w:sz w:val="21"/>
                <w:szCs w:val="21"/>
                <w:lang w:eastAsia="zh-CN"/>
              </w:rPr>
            </w:pPr>
            <w:r>
              <w:rPr>
                <w:rFonts w:hint="eastAsia"/>
                <w:bCs/>
                <w:sz w:val="21"/>
                <w:szCs w:val="21"/>
                <w:lang w:eastAsia="zh-CN"/>
              </w:rPr>
              <w:t xml:space="preserve">13 </w:t>
            </w:r>
            <w:r>
              <w:rPr>
                <w:rFonts w:hint="eastAsia"/>
                <w:bCs/>
                <w:sz w:val="21"/>
                <w:szCs w:val="21"/>
                <w:lang w:eastAsia="zh-CN"/>
              </w:rPr>
              <w:t>报警功能：设备具备异常报警功能，当设备电压过低、内存</w:t>
            </w:r>
            <w:r>
              <w:rPr>
                <w:rFonts w:hint="eastAsia"/>
                <w:bCs/>
                <w:sz w:val="21"/>
                <w:szCs w:val="21"/>
                <w:lang w:eastAsia="zh-CN"/>
              </w:rPr>
              <w:lastRenderedPageBreak/>
              <w:t>不足时能够自动报警。设备因异常情况自动重启后，已保存的数据不应丢失或损坏。</w:t>
            </w:r>
          </w:p>
          <w:p w:rsidR="005073C5" w:rsidRDefault="005073C5" w:rsidP="0072770C">
            <w:pPr>
              <w:widowControl w:val="0"/>
              <w:rPr>
                <w:b/>
                <w:bCs/>
                <w:sz w:val="21"/>
                <w:szCs w:val="21"/>
                <w:lang w:eastAsia="zh-CN"/>
              </w:rPr>
            </w:pPr>
            <w:r>
              <w:rPr>
                <w:rFonts w:hint="eastAsia"/>
                <w:bCs/>
                <w:sz w:val="21"/>
                <w:szCs w:val="21"/>
                <w:lang w:eastAsia="zh-CN"/>
              </w:rPr>
              <w:t xml:space="preserve">14 </w:t>
            </w:r>
            <w:r>
              <w:rPr>
                <w:rFonts w:hint="eastAsia"/>
                <w:bCs/>
                <w:sz w:val="21"/>
                <w:szCs w:val="21"/>
                <w:lang w:eastAsia="zh-CN"/>
              </w:rPr>
              <w:t>日志功能：设备具备日志功能，能够对设备的运行状态和操作进行日志记录，日志的读取与删除需要通过管理软件的权限认证。</w:t>
            </w:r>
          </w:p>
          <w:p w:rsidR="005073C5" w:rsidRDefault="005073C5" w:rsidP="0072770C">
            <w:pPr>
              <w:widowControl w:val="0"/>
              <w:rPr>
                <w:b/>
                <w:bCs/>
                <w:sz w:val="21"/>
                <w:szCs w:val="21"/>
                <w:lang w:eastAsia="zh-CN"/>
              </w:rPr>
            </w:pPr>
            <w:r>
              <w:rPr>
                <w:rFonts w:hint="eastAsia"/>
                <w:bCs/>
                <w:sz w:val="21"/>
                <w:szCs w:val="21"/>
                <w:lang w:eastAsia="zh-CN"/>
              </w:rPr>
              <w:t xml:space="preserve">15 </w:t>
            </w:r>
            <w:r>
              <w:rPr>
                <w:rFonts w:hint="eastAsia"/>
                <w:bCs/>
                <w:sz w:val="21"/>
                <w:szCs w:val="21"/>
                <w:lang w:eastAsia="zh-CN"/>
              </w:rPr>
              <w:t>红外功能：设备</w:t>
            </w:r>
            <w:proofErr w:type="gramStart"/>
            <w:r>
              <w:rPr>
                <w:rFonts w:hint="eastAsia"/>
                <w:bCs/>
                <w:sz w:val="21"/>
                <w:szCs w:val="21"/>
                <w:lang w:eastAsia="zh-CN"/>
              </w:rPr>
              <w:t>具备低</w:t>
            </w:r>
            <w:proofErr w:type="gramEnd"/>
            <w:r>
              <w:rPr>
                <w:rFonts w:hint="eastAsia"/>
                <w:bCs/>
                <w:sz w:val="21"/>
                <w:szCs w:val="21"/>
                <w:lang w:eastAsia="zh-CN"/>
              </w:rPr>
              <w:t>照度下摄录功能，</w:t>
            </w:r>
            <w:r>
              <w:rPr>
                <w:rFonts w:hint="eastAsia"/>
                <w:bCs/>
                <w:sz w:val="21"/>
                <w:szCs w:val="21"/>
                <w:lang w:eastAsia="zh-CN"/>
              </w:rPr>
              <w:t>10</w:t>
            </w:r>
            <w:r>
              <w:rPr>
                <w:rFonts w:hint="eastAsia"/>
                <w:bCs/>
                <w:sz w:val="21"/>
                <w:szCs w:val="21"/>
                <w:lang w:eastAsia="zh-CN"/>
              </w:rPr>
              <w:t>米范围内应能看清当事人面部特征，</w:t>
            </w:r>
            <w:r>
              <w:rPr>
                <w:rFonts w:hint="eastAsia"/>
                <w:bCs/>
                <w:sz w:val="21"/>
                <w:szCs w:val="21"/>
                <w:lang w:eastAsia="zh-CN"/>
              </w:rPr>
              <w:t>20</w:t>
            </w:r>
            <w:r>
              <w:rPr>
                <w:rFonts w:hint="eastAsia"/>
                <w:bCs/>
                <w:sz w:val="21"/>
                <w:szCs w:val="21"/>
                <w:lang w:eastAsia="zh-CN"/>
              </w:rPr>
              <w:t>米范围可见人体轮廓。</w:t>
            </w:r>
          </w:p>
          <w:p w:rsidR="005073C5" w:rsidRDefault="005073C5" w:rsidP="0072770C">
            <w:pPr>
              <w:widowControl w:val="0"/>
              <w:rPr>
                <w:b/>
                <w:bCs/>
                <w:sz w:val="21"/>
                <w:szCs w:val="21"/>
                <w:lang w:eastAsia="zh-CN"/>
              </w:rPr>
            </w:pPr>
            <w:r>
              <w:rPr>
                <w:rFonts w:hint="eastAsia"/>
                <w:bCs/>
                <w:sz w:val="21"/>
                <w:szCs w:val="21"/>
                <w:lang w:eastAsia="zh-CN"/>
              </w:rPr>
              <w:t xml:space="preserve">16 </w:t>
            </w:r>
            <w:r>
              <w:rPr>
                <w:rFonts w:hint="eastAsia"/>
                <w:bCs/>
                <w:sz w:val="21"/>
                <w:szCs w:val="21"/>
                <w:lang w:eastAsia="zh-CN"/>
              </w:rPr>
              <w:t>电池续航时间</w:t>
            </w:r>
            <w:r>
              <w:rPr>
                <w:rFonts w:hint="eastAsia"/>
                <w:bCs/>
                <w:sz w:val="21"/>
                <w:szCs w:val="21"/>
                <w:lang w:eastAsia="zh-CN"/>
              </w:rPr>
              <w:t xml:space="preserve">: </w:t>
            </w:r>
            <w:r>
              <w:rPr>
                <w:rFonts w:hint="eastAsia"/>
                <w:bCs/>
                <w:sz w:val="21"/>
                <w:szCs w:val="21"/>
                <w:lang w:eastAsia="zh-CN"/>
              </w:rPr>
              <w:t>执法记录仪采用内置不可拆卸电池，内置电池可连续摄录时间≥</w:t>
            </w:r>
            <w:r>
              <w:rPr>
                <w:rFonts w:hint="eastAsia"/>
                <w:bCs/>
                <w:sz w:val="21"/>
                <w:szCs w:val="21"/>
                <w:lang w:eastAsia="zh-CN"/>
              </w:rPr>
              <w:t>11</w:t>
            </w:r>
            <w:r>
              <w:rPr>
                <w:rFonts w:hint="eastAsia"/>
                <w:bCs/>
                <w:sz w:val="21"/>
                <w:szCs w:val="21"/>
                <w:lang w:eastAsia="zh-CN"/>
              </w:rPr>
              <w:t>小时，待机时间≥</w:t>
            </w:r>
            <w:r>
              <w:rPr>
                <w:rFonts w:hint="eastAsia"/>
                <w:bCs/>
                <w:sz w:val="21"/>
                <w:szCs w:val="21"/>
                <w:lang w:eastAsia="zh-CN"/>
              </w:rPr>
              <w:t>200</w:t>
            </w:r>
            <w:r>
              <w:rPr>
                <w:rFonts w:hint="eastAsia"/>
                <w:bCs/>
                <w:sz w:val="21"/>
                <w:szCs w:val="21"/>
                <w:lang w:eastAsia="zh-CN"/>
              </w:rPr>
              <w:t>小时。</w:t>
            </w:r>
          </w:p>
          <w:p w:rsidR="005073C5" w:rsidRDefault="005073C5" w:rsidP="0072770C">
            <w:pPr>
              <w:widowControl w:val="0"/>
              <w:rPr>
                <w:b/>
                <w:bCs/>
                <w:sz w:val="21"/>
                <w:szCs w:val="21"/>
                <w:lang w:eastAsia="zh-CN"/>
              </w:rPr>
            </w:pPr>
            <w:r>
              <w:rPr>
                <w:rFonts w:hint="eastAsia"/>
                <w:bCs/>
                <w:sz w:val="21"/>
                <w:szCs w:val="21"/>
                <w:lang w:eastAsia="zh-CN"/>
              </w:rPr>
              <w:t xml:space="preserve">17 </w:t>
            </w:r>
            <w:r>
              <w:rPr>
                <w:rFonts w:hint="eastAsia"/>
                <w:bCs/>
                <w:sz w:val="21"/>
                <w:szCs w:val="21"/>
                <w:lang w:eastAsia="zh-CN"/>
              </w:rPr>
              <w:t>存储功能：设备采用内置式存储，容量≥</w:t>
            </w:r>
            <w:r>
              <w:rPr>
                <w:rFonts w:hint="eastAsia"/>
                <w:bCs/>
                <w:sz w:val="21"/>
                <w:szCs w:val="21"/>
                <w:lang w:eastAsia="zh-CN"/>
              </w:rPr>
              <w:t>32G</w:t>
            </w:r>
            <w:r>
              <w:rPr>
                <w:rFonts w:hint="eastAsia"/>
                <w:bCs/>
                <w:sz w:val="21"/>
                <w:szCs w:val="21"/>
                <w:lang w:eastAsia="zh-CN"/>
              </w:rPr>
              <w:t>，不得留有存储卡接口。</w:t>
            </w:r>
          </w:p>
          <w:p w:rsidR="005073C5" w:rsidRDefault="005073C5" w:rsidP="0072770C">
            <w:pPr>
              <w:widowControl w:val="0"/>
              <w:rPr>
                <w:b/>
                <w:bCs/>
                <w:sz w:val="21"/>
                <w:szCs w:val="21"/>
                <w:lang w:eastAsia="zh-CN"/>
              </w:rPr>
            </w:pPr>
            <w:r>
              <w:rPr>
                <w:rFonts w:hint="eastAsia"/>
                <w:bCs/>
                <w:sz w:val="21"/>
                <w:szCs w:val="21"/>
                <w:lang w:eastAsia="zh-CN"/>
              </w:rPr>
              <w:t xml:space="preserve">18 </w:t>
            </w:r>
            <w:r>
              <w:rPr>
                <w:rFonts w:hint="eastAsia"/>
                <w:bCs/>
                <w:sz w:val="21"/>
                <w:szCs w:val="21"/>
                <w:lang w:eastAsia="zh-CN"/>
              </w:rPr>
              <w:t>防护功能：设备外壳防护等级应符合</w:t>
            </w:r>
            <w:r>
              <w:rPr>
                <w:rFonts w:hint="eastAsia"/>
                <w:bCs/>
                <w:sz w:val="21"/>
                <w:szCs w:val="21"/>
                <w:lang w:eastAsia="zh-CN"/>
              </w:rPr>
              <w:t>GB 4208-2008</w:t>
            </w:r>
            <w:r>
              <w:rPr>
                <w:rFonts w:hint="eastAsia"/>
                <w:bCs/>
                <w:sz w:val="21"/>
                <w:szCs w:val="21"/>
                <w:lang w:eastAsia="zh-CN"/>
              </w:rPr>
              <w:t>中</w:t>
            </w:r>
            <w:r>
              <w:rPr>
                <w:rFonts w:hint="eastAsia"/>
                <w:bCs/>
                <w:sz w:val="21"/>
                <w:szCs w:val="21"/>
                <w:lang w:eastAsia="zh-CN"/>
              </w:rPr>
              <w:t>IP68</w:t>
            </w:r>
            <w:r>
              <w:rPr>
                <w:rFonts w:hint="eastAsia"/>
                <w:bCs/>
                <w:sz w:val="21"/>
                <w:szCs w:val="21"/>
                <w:lang w:eastAsia="zh-CN"/>
              </w:rPr>
              <w:t>的规定；</w:t>
            </w:r>
          </w:p>
          <w:p w:rsidR="005073C5" w:rsidRDefault="005073C5" w:rsidP="0072770C">
            <w:pPr>
              <w:widowControl w:val="0"/>
              <w:rPr>
                <w:b/>
                <w:bCs/>
                <w:sz w:val="21"/>
                <w:szCs w:val="21"/>
                <w:lang w:eastAsia="zh-CN"/>
              </w:rPr>
            </w:pPr>
            <w:r>
              <w:rPr>
                <w:rFonts w:hint="eastAsia"/>
                <w:bCs/>
                <w:sz w:val="21"/>
                <w:szCs w:val="21"/>
                <w:lang w:eastAsia="zh-CN"/>
              </w:rPr>
              <w:t xml:space="preserve">19 </w:t>
            </w:r>
            <w:r>
              <w:rPr>
                <w:rFonts w:hint="eastAsia"/>
                <w:bCs/>
                <w:sz w:val="21"/>
                <w:szCs w:val="21"/>
                <w:lang w:eastAsia="zh-CN"/>
              </w:rPr>
              <w:t>设备裸机可承受</w:t>
            </w:r>
            <w:r>
              <w:rPr>
                <w:rFonts w:hint="eastAsia"/>
                <w:bCs/>
                <w:sz w:val="21"/>
                <w:szCs w:val="21"/>
                <w:lang w:eastAsia="zh-CN"/>
              </w:rPr>
              <w:t>3.5</w:t>
            </w:r>
            <w:r>
              <w:rPr>
                <w:rFonts w:hint="eastAsia"/>
                <w:bCs/>
                <w:sz w:val="21"/>
                <w:szCs w:val="21"/>
                <w:lang w:eastAsia="zh-CN"/>
              </w:rPr>
              <w:t>米、水泥地面、任意四个面各跌落一次，跌落后设备能正常工作，存储的数据不应丢失。</w:t>
            </w:r>
          </w:p>
          <w:p w:rsidR="005073C5" w:rsidRDefault="005073C5" w:rsidP="0072770C">
            <w:pPr>
              <w:widowControl w:val="0"/>
              <w:rPr>
                <w:b/>
                <w:bCs/>
                <w:sz w:val="21"/>
                <w:szCs w:val="21"/>
                <w:lang w:eastAsia="zh-CN"/>
              </w:rPr>
            </w:pPr>
            <w:r>
              <w:rPr>
                <w:rFonts w:hint="eastAsia"/>
                <w:bCs/>
                <w:sz w:val="21"/>
                <w:szCs w:val="21"/>
                <w:lang w:eastAsia="zh-CN"/>
              </w:rPr>
              <w:t xml:space="preserve">20 </w:t>
            </w:r>
            <w:r>
              <w:rPr>
                <w:rFonts w:hint="eastAsia"/>
                <w:bCs/>
                <w:sz w:val="21"/>
                <w:szCs w:val="21"/>
                <w:lang w:eastAsia="zh-CN"/>
              </w:rPr>
              <w:t>具有抓拍功能，在摄录过程中能抓拍与视频分辨率相同的照片。</w:t>
            </w:r>
          </w:p>
          <w:p w:rsidR="005073C5" w:rsidRDefault="005073C5" w:rsidP="0072770C">
            <w:pPr>
              <w:widowControl w:val="0"/>
              <w:rPr>
                <w:b/>
                <w:bCs/>
                <w:sz w:val="21"/>
                <w:szCs w:val="21"/>
                <w:lang w:eastAsia="zh-CN"/>
              </w:rPr>
            </w:pPr>
            <w:r>
              <w:rPr>
                <w:rFonts w:hint="eastAsia"/>
                <w:bCs/>
                <w:sz w:val="21"/>
                <w:szCs w:val="21"/>
                <w:lang w:eastAsia="zh-CN"/>
              </w:rPr>
              <w:t xml:space="preserve">21 </w:t>
            </w:r>
            <w:r>
              <w:rPr>
                <w:rFonts w:hint="eastAsia"/>
                <w:bCs/>
                <w:sz w:val="21"/>
                <w:szCs w:val="21"/>
                <w:lang w:eastAsia="zh-CN"/>
              </w:rPr>
              <w:t>重点标记功能，在拍摄过程中如遇到重要视频按下相应键此段视频将保存在独立的文件夹中便于区分。</w:t>
            </w:r>
          </w:p>
          <w:p w:rsidR="005073C5" w:rsidRDefault="005073C5" w:rsidP="0072770C">
            <w:pPr>
              <w:widowControl w:val="0"/>
              <w:rPr>
                <w:b/>
                <w:bCs/>
                <w:sz w:val="21"/>
                <w:szCs w:val="21"/>
                <w:lang w:eastAsia="zh-CN"/>
              </w:rPr>
            </w:pPr>
            <w:r>
              <w:rPr>
                <w:rFonts w:hint="eastAsia"/>
                <w:bCs/>
                <w:sz w:val="21"/>
                <w:szCs w:val="21"/>
                <w:lang w:eastAsia="zh-CN"/>
              </w:rPr>
              <w:t xml:space="preserve">22 </w:t>
            </w:r>
            <w:r>
              <w:rPr>
                <w:rFonts w:hint="eastAsia"/>
                <w:bCs/>
                <w:sz w:val="21"/>
                <w:szCs w:val="21"/>
                <w:lang w:eastAsia="zh-CN"/>
              </w:rPr>
              <w:t>具备振动录像功能：在待机时拍打设备能自动录像。</w:t>
            </w:r>
          </w:p>
          <w:p w:rsidR="005073C5" w:rsidRDefault="005073C5" w:rsidP="0072770C">
            <w:pPr>
              <w:widowControl w:val="0"/>
              <w:rPr>
                <w:b/>
                <w:bCs/>
                <w:sz w:val="21"/>
                <w:szCs w:val="21"/>
                <w:lang w:eastAsia="zh-CN"/>
              </w:rPr>
            </w:pPr>
            <w:r>
              <w:rPr>
                <w:rFonts w:hint="eastAsia"/>
                <w:bCs/>
                <w:sz w:val="21"/>
                <w:szCs w:val="21"/>
                <w:lang w:eastAsia="zh-CN"/>
              </w:rPr>
              <w:t xml:space="preserve">23 </w:t>
            </w:r>
            <w:r>
              <w:rPr>
                <w:rFonts w:hint="eastAsia"/>
                <w:bCs/>
                <w:sz w:val="21"/>
                <w:szCs w:val="21"/>
                <w:lang w:eastAsia="zh-CN"/>
              </w:rPr>
              <w:t>预</w:t>
            </w:r>
            <w:proofErr w:type="gramStart"/>
            <w:r>
              <w:rPr>
                <w:rFonts w:hint="eastAsia"/>
                <w:bCs/>
                <w:sz w:val="21"/>
                <w:szCs w:val="21"/>
                <w:lang w:eastAsia="zh-CN"/>
              </w:rPr>
              <w:t>录延录</w:t>
            </w:r>
            <w:proofErr w:type="gramEnd"/>
            <w:r>
              <w:rPr>
                <w:rFonts w:hint="eastAsia"/>
                <w:bCs/>
                <w:sz w:val="21"/>
                <w:szCs w:val="21"/>
                <w:lang w:eastAsia="zh-CN"/>
              </w:rPr>
              <w:t>功能：预录大于</w:t>
            </w:r>
            <w:r>
              <w:rPr>
                <w:rFonts w:hint="eastAsia"/>
                <w:bCs/>
                <w:sz w:val="21"/>
                <w:szCs w:val="21"/>
                <w:lang w:eastAsia="zh-CN"/>
              </w:rPr>
              <w:t>30</w:t>
            </w:r>
            <w:r>
              <w:rPr>
                <w:rFonts w:hint="eastAsia"/>
                <w:bCs/>
                <w:sz w:val="21"/>
                <w:szCs w:val="21"/>
                <w:lang w:eastAsia="zh-CN"/>
              </w:rPr>
              <w:t>分钟的视音频文件，</w:t>
            </w:r>
            <w:proofErr w:type="gramStart"/>
            <w:r>
              <w:rPr>
                <w:rFonts w:hint="eastAsia"/>
                <w:bCs/>
                <w:sz w:val="21"/>
                <w:szCs w:val="21"/>
                <w:lang w:eastAsia="zh-CN"/>
              </w:rPr>
              <w:t>延录大于</w:t>
            </w:r>
            <w:proofErr w:type="gramEnd"/>
            <w:r>
              <w:rPr>
                <w:rFonts w:hint="eastAsia"/>
                <w:bCs/>
                <w:sz w:val="21"/>
                <w:szCs w:val="21"/>
                <w:lang w:eastAsia="zh-CN"/>
              </w:rPr>
              <w:t>20</w:t>
            </w:r>
            <w:r>
              <w:rPr>
                <w:rFonts w:hint="eastAsia"/>
                <w:bCs/>
                <w:sz w:val="21"/>
                <w:szCs w:val="21"/>
                <w:lang w:eastAsia="zh-CN"/>
              </w:rPr>
              <w:t>分钟的视音频文件。</w:t>
            </w:r>
          </w:p>
          <w:p w:rsidR="005073C5" w:rsidRDefault="005073C5" w:rsidP="0072770C">
            <w:pPr>
              <w:widowControl w:val="0"/>
              <w:rPr>
                <w:b/>
                <w:bCs/>
                <w:sz w:val="21"/>
                <w:szCs w:val="21"/>
                <w:lang w:eastAsia="zh-CN"/>
              </w:rPr>
            </w:pPr>
            <w:r>
              <w:rPr>
                <w:rFonts w:hint="eastAsia"/>
                <w:bCs/>
                <w:sz w:val="21"/>
                <w:szCs w:val="21"/>
                <w:lang w:eastAsia="zh-CN"/>
              </w:rPr>
              <w:t xml:space="preserve">24 </w:t>
            </w:r>
            <w:r>
              <w:rPr>
                <w:rFonts w:hint="eastAsia"/>
                <w:bCs/>
                <w:sz w:val="21"/>
                <w:szCs w:val="21"/>
                <w:lang w:eastAsia="zh-CN"/>
              </w:rPr>
              <w:t>连拍三、五、十、二十、二十五张照片，拍照时可开启闪光灯补光。</w:t>
            </w:r>
          </w:p>
          <w:p w:rsidR="005073C5" w:rsidRDefault="005073C5" w:rsidP="0072770C">
            <w:pPr>
              <w:widowControl w:val="0"/>
              <w:rPr>
                <w:b/>
                <w:bCs/>
                <w:sz w:val="21"/>
                <w:szCs w:val="21"/>
                <w:lang w:eastAsia="zh-CN"/>
              </w:rPr>
            </w:pPr>
            <w:r>
              <w:rPr>
                <w:rFonts w:hint="eastAsia"/>
                <w:bCs/>
                <w:sz w:val="21"/>
                <w:szCs w:val="21"/>
                <w:lang w:eastAsia="zh-CN"/>
              </w:rPr>
              <w:t xml:space="preserve">25 </w:t>
            </w:r>
            <w:r>
              <w:rPr>
                <w:rFonts w:hint="eastAsia"/>
                <w:bCs/>
                <w:sz w:val="21"/>
                <w:szCs w:val="21"/>
                <w:lang w:eastAsia="zh-CN"/>
              </w:rPr>
              <w:t>可通过按键控制白光补光</w:t>
            </w:r>
            <w:proofErr w:type="gramStart"/>
            <w:r>
              <w:rPr>
                <w:rFonts w:hint="eastAsia"/>
                <w:bCs/>
                <w:sz w:val="21"/>
                <w:szCs w:val="21"/>
                <w:lang w:eastAsia="zh-CN"/>
              </w:rPr>
              <w:t>灯固定</w:t>
            </w:r>
            <w:proofErr w:type="gramEnd"/>
            <w:r>
              <w:rPr>
                <w:rFonts w:hint="eastAsia"/>
                <w:bCs/>
                <w:sz w:val="21"/>
                <w:szCs w:val="21"/>
                <w:lang w:eastAsia="zh-CN"/>
              </w:rPr>
              <w:t>频率闪烁。</w:t>
            </w:r>
          </w:p>
          <w:p w:rsidR="005073C5" w:rsidRDefault="005073C5" w:rsidP="0072770C">
            <w:pPr>
              <w:widowControl w:val="0"/>
              <w:rPr>
                <w:b/>
                <w:bCs/>
                <w:sz w:val="21"/>
                <w:szCs w:val="21"/>
                <w:lang w:eastAsia="zh-CN"/>
              </w:rPr>
            </w:pPr>
            <w:r>
              <w:rPr>
                <w:rFonts w:hint="eastAsia"/>
                <w:bCs/>
                <w:sz w:val="21"/>
                <w:szCs w:val="21"/>
                <w:lang w:eastAsia="zh-CN"/>
              </w:rPr>
              <w:t xml:space="preserve">26 </w:t>
            </w:r>
            <w:r>
              <w:rPr>
                <w:rFonts w:hint="eastAsia"/>
                <w:bCs/>
                <w:sz w:val="21"/>
                <w:szCs w:val="21"/>
                <w:lang w:eastAsia="zh-CN"/>
              </w:rPr>
              <w:t>警员编号播报功能，开机后自动语音播报执法记录仪内存储的警员编号。</w:t>
            </w:r>
          </w:p>
          <w:p w:rsidR="005073C5" w:rsidRDefault="005073C5" w:rsidP="0072770C">
            <w:pPr>
              <w:widowControl w:val="0"/>
              <w:rPr>
                <w:b/>
                <w:bCs/>
                <w:sz w:val="21"/>
                <w:szCs w:val="21"/>
                <w:lang w:eastAsia="zh-CN"/>
              </w:rPr>
            </w:pPr>
            <w:r>
              <w:rPr>
                <w:rFonts w:hint="eastAsia"/>
                <w:bCs/>
                <w:sz w:val="21"/>
                <w:szCs w:val="21"/>
                <w:lang w:eastAsia="zh-CN"/>
              </w:rPr>
              <w:t xml:space="preserve">27 </w:t>
            </w:r>
            <w:r>
              <w:rPr>
                <w:rFonts w:hint="eastAsia"/>
                <w:bCs/>
                <w:sz w:val="21"/>
                <w:szCs w:val="21"/>
                <w:lang w:eastAsia="zh-CN"/>
              </w:rPr>
              <w:t>设备充电时间应小于等于</w:t>
            </w:r>
            <w:r>
              <w:rPr>
                <w:rFonts w:hint="eastAsia"/>
                <w:bCs/>
                <w:sz w:val="21"/>
                <w:szCs w:val="21"/>
                <w:lang w:eastAsia="zh-CN"/>
              </w:rPr>
              <w:t>5</w:t>
            </w:r>
            <w:r>
              <w:rPr>
                <w:rFonts w:hint="eastAsia"/>
                <w:bCs/>
                <w:sz w:val="21"/>
                <w:szCs w:val="21"/>
                <w:lang w:eastAsia="zh-CN"/>
              </w:rPr>
              <w:t>小时。</w:t>
            </w:r>
          </w:p>
          <w:p w:rsidR="005073C5" w:rsidRDefault="005073C5" w:rsidP="0072770C">
            <w:pPr>
              <w:widowControl w:val="0"/>
              <w:rPr>
                <w:b/>
                <w:bCs/>
                <w:sz w:val="21"/>
                <w:szCs w:val="21"/>
                <w:lang w:eastAsia="zh-CN"/>
              </w:rPr>
            </w:pPr>
            <w:r>
              <w:rPr>
                <w:rFonts w:hint="eastAsia"/>
                <w:bCs/>
                <w:sz w:val="21"/>
                <w:szCs w:val="21"/>
                <w:lang w:eastAsia="zh-CN"/>
              </w:rPr>
              <w:t>28 U</w:t>
            </w:r>
            <w:r>
              <w:rPr>
                <w:rFonts w:hint="eastAsia"/>
                <w:bCs/>
                <w:sz w:val="21"/>
                <w:szCs w:val="21"/>
                <w:lang w:eastAsia="zh-CN"/>
              </w:rPr>
              <w:t>盘功能，</w:t>
            </w:r>
            <w:r>
              <w:rPr>
                <w:rFonts w:hint="eastAsia"/>
                <w:bCs/>
                <w:sz w:val="21"/>
                <w:szCs w:val="21"/>
                <w:lang w:eastAsia="zh-CN"/>
              </w:rPr>
              <w:t xml:space="preserve"> </w:t>
            </w:r>
            <w:r>
              <w:rPr>
                <w:rFonts w:hint="eastAsia"/>
                <w:bCs/>
                <w:sz w:val="21"/>
                <w:szCs w:val="21"/>
                <w:lang w:eastAsia="zh-CN"/>
              </w:rPr>
              <w:t>开启</w:t>
            </w:r>
            <w:r>
              <w:rPr>
                <w:rFonts w:hint="eastAsia"/>
                <w:bCs/>
                <w:sz w:val="21"/>
                <w:szCs w:val="21"/>
                <w:lang w:eastAsia="zh-CN"/>
              </w:rPr>
              <w:t>U</w:t>
            </w:r>
            <w:proofErr w:type="gramStart"/>
            <w:r>
              <w:rPr>
                <w:rFonts w:hint="eastAsia"/>
                <w:bCs/>
                <w:sz w:val="21"/>
                <w:szCs w:val="21"/>
                <w:lang w:eastAsia="zh-CN"/>
              </w:rPr>
              <w:t>盘功能</w:t>
            </w:r>
            <w:proofErr w:type="gramEnd"/>
            <w:r>
              <w:rPr>
                <w:rFonts w:hint="eastAsia"/>
                <w:bCs/>
                <w:sz w:val="21"/>
                <w:szCs w:val="21"/>
                <w:lang w:eastAsia="zh-CN"/>
              </w:rPr>
              <w:t>后，可在执法记录仪上输入密码后，以</w:t>
            </w:r>
            <w:r>
              <w:rPr>
                <w:rFonts w:hint="eastAsia"/>
                <w:bCs/>
                <w:sz w:val="21"/>
                <w:szCs w:val="21"/>
                <w:lang w:eastAsia="zh-CN"/>
              </w:rPr>
              <w:t>U</w:t>
            </w:r>
            <w:proofErr w:type="gramStart"/>
            <w:r>
              <w:rPr>
                <w:rFonts w:hint="eastAsia"/>
                <w:bCs/>
                <w:sz w:val="21"/>
                <w:szCs w:val="21"/>
                <w:lang w:eastAsia="zh-CN"/>
              </w:rPr>
              <w:t>盘模式</w:t>
            </w:r>
            <w:proofErr w:type="gramEnd"/>
            <w:r>
              <w:rPr>
                <w:rFonts w:hint="eastAsia"/>
                <w:bCs/>
                <w:sz w:val="21"/>
                <w:szCs w:val="21"/>
                <w:lang w:eastAsia="zh-CN"/>
              </w:rPr>
              <w:t>连接计算机。</w:t>
            </w:r>
          </w:p>
          <w:p w:rsidR="005073C5" w:rsidRDefault="005073C5" w:rsidP="0072770C">
            <w:pPr>
              <w:widowControl w:val="0"/>
              <w:rPr>
                <w:b/>
                <w:bCs/>
                <w:sz w:val="21"/>
                <w:szCs w:val="21"/>
                <w:lang w:eastAsia="zh-CN"/>
              </w:rPr>
            </w:pPr>
            <w:r>
              <w:rPr>
                <w:rFonts w:hint="eastAsia"/>
                <w:bCs/>
                <w:sz w:val="21"/>
                <w:szCs w:val="21"/>
                <w:lang w:eastAsia="zh-CN"/>
              </w:rPr>
              <w:t xml:space="preserve">29 </w:t>
            </w:r>
            <w:r>
              <w:rPr>
                <w:rFonts w:hint="eastAsia"/>
                <w:bCs/>
                <w:sz w:val="21"/>
                <w:szCs w:val="21"/>
                <w:lang w:eastAsia="zh-CN"/>
              </w:rPr>
              <w:t>具备一键回放功能，按相应键应能回放最后一段录制的视频。</w:t>
            </w:r>
          </w:p>
          <w:p w:rsidR="005073C5" w:rsidRDefault="005073C5" w:rsidP="0072770C">
            <w:pPr>
              <w:widowControl w:val="0"/>
              <w:rPr>
                <w:b/>
                <w:bCs/>
                <w:sz w:val="21"/>
                <w:szCs w:val="21"/>
                <w:lang w:eastAsia="zh-CN"/>
              </w:rPr>
            </w:pPr>
            <w:r>
              <w:rPr>
                <w:rFonts w:hint="eastAsia"/>
                <w:bCs/>
                <w:sz w:val="21"/>
                <w:szCs w:val="21"/>
                <w:lang w:eastAsia="zh-CN"/>
              </w:rPr>
              <w:t xml:space="preserve">30 </w:t>
            </w:r>
            <w:r>
              <w:rPr>
                <w:rFonts w:hint="eastAsia"/>
                <w:bCs/>
                <w:sz w:val="21"/>
                <w:szCs w:val="21"/>
                <w:lang w:eastAsia="zh-CN"/>
              </w:rPr>
              <w:t>具备移动侦测功能。</w:t>
            </w:r>
          </w:p>
          <w:p w:rsidR="005073C5" w:rsidRDefault="005073C5" w:rsidP="0072770C">
            <w:pPr>
              <w:widowControl w:val="0"/>
              <w:rPr>
                <w:b/>
                <w:bCs/>
                <w:sz w:val="21"/>
                <w:szCs w:val="21"/>
                <w:lang w:eastAsia="zh-CN"/>
              </w:rPr>
            </w:pPr>
            <w:r>
              <w:rPr>
                <w:rFonts w:hint="eastAsia"/>
                <w:bCs/>
                <w:sz w:val="21"/>
                <w:szCs w:val="21"/>
                <w:lang w:eastAsia="zh-CN"/>
              </w:rPr>
              <w:t xml:space="preserve">31 </w:t>
            </w:r>
            <w:r>
              <w:rPr>
                <w:rFonts w:hint="eastAsia"/>
                <w:bCs/>
                <w:sz w:val="21"/>
                <w:szCs w:val="21"/>
                <w:lang w:eastAsia="zh-CN"/>
              </w:rPr>
              <w:t>静音功能，可关闭按键音</w:t>
            </w:r>
          </w:p>
          <w:p w:rsidR="005073C5" w:rsidRDefault="005073C5" w:rsidP="0072770C">
            <w:pPr>
              <w:widowControl w:val="0"/>
              <w:rPr>
                <w:b/>
                <w:bCs/>
                <w:sz w:val="21"/>
                <w:szCs w:val="21"/>
                <w:lang w:eastAsia="zh-CN"/>
              </w:rPr>
            </w:pPr>
            <w:r>
              <w:rPr>
                <w:rFonts w:hint="eastAsia"/>
                <w:bCs/>
                <w:sz w:val="21"/>
                <w:szCs w:val="21"/>
                <w:lang w:eastAsia="zh-CN"/>
              </w:rPr>
              <w:t xml:space="preserve">32 </w:t>
            </w:r>
            <w:proofErr w:type="gramStart"/>
            <w:r>
              <w:rPr>
                <w:rFonts w:hint="eastAsia"/>
                <w:bCs/>
                <w:sz w:val="21"/>
                <w:szCs w:val="21"/>
                <w:lang w:eastAsia="zh-CN"/>
              </w:rPr>
              <w:t>长按按键</w:t>
            </w:r>
            <w:proofErr w:type="gramEnd"/>
            <w:r>
              <w:rPr>
                <w:rFonts w:hint="eastAsia"/>
                <w:bCs/>
                <w:sz w:val="21"/>
                <w:szCs w:val="21"/>
                <w:lang w:eastAsia="zh-CN"/>
              </w:rPr>
              <w:t>执法记录仪可发出报警声。</w:t>
            </w:r>
          </w:p>
          <w:p w:rsidR="005073C5" w:rsidRDefault="005073C5" w:rsidP="0072770C">
            <w:pPr>
              <w:widowControl w:val="0"/>
              <w:rPr>
                <w:b/>
                <w:bCs/>
                <w:sz w:val="21"/>
                <w:szCs w:val="21"/>
                <w:lang w:eastAsia="zh-CN"/>
              </w:rPr>
            </w:pPr>
            <w:r>
              <w:rPr>
                <w:rFonts w:hint="eastAsia"/>
                <w:bCs/>
                <w:sz w:val="21"/>
                <w:szCs w:val="21"/>
                <w:lang w:eastAsia="zh-CN"/>
              </w:rPr>
              <w:t xml:space="preserve">33 </w:t>
            </w:r>
            <w:r>
              <w:rPr>
                <w:rFonts w:hint="eastAsia"/>
                <w:bCs/>
                <w:sz w:val="21"/>
                <w:szCs w:val="21"/>
                <w:lang w:eastAsia="zh-CN"/>
              </w:rPr>
              <w:t>具备整点播报功能，开启整点播报功能后，可在执法记录仪的时钟到整点时进行报时。</w:t>
            </w:r>
          </w:p>
          <w:p w:rsidR="005073C5" w:rsidRDefault="005073C5" w:rsidP="0072770C">
            <w:pPr>
              <w:widowControl w:val="0"/>
              <w:rPr>
                <w:b/>
                <w:bCs/>
                <w:sz w:val="21"/>
                <w:szCs w:val="21"/>
                <w:lang w:eastAsia="zh-CN"/>
              </w:rPr>
            </w:pPr>
            <w:r>
              <w:rPr>
                <w:rFonts w:hint="eastAsia"/>
                <w:bCs/>
                <w:sz w:val="21"/>
                <w:szCs w:val="21"/>
                <w:lang w:eastAsia="zh-CN"/>
              </w:rPr>
              <w:t xml:space="preserve">34 </w:t>
            </w:r>
            <w:r>
              <w:rPr>
                <w:rFonts w:hint="eastAsia"/>
                <w:bCs/>
                <w:sz w:val="21"/>
                <w:szCs w:val="21"/>
                <w:lang w:eastAsia="zh-CN"/>
              </w:rPr>
              <w:t>开机时间≤</w:t>
            </w:r>
            <w:r>
              <w:rPr>
                <w:rFonts w:hint="eastAsia"/>
                <w:bCs/>
                <w:sz w:val="21"/>
                <w:szCs w:val="21"/>
                <w:lang w:eastAsia="zh-CN"/>
              </w:rPr>
              <w:t>2.5s</w:t>
            </w:r>
            <w:r>
              <w:rPr>
                <w:rFonts w:hint="eastAsia"/>
                <w:bCs/>
                <w:sz w:val="21"/>
                <w:szCs w:val="21"/>
                <w:lang w:eastAsia="zh-CN"/>
              </w:rPr>
              <w:t>。</w:t>
            </w:r>
          </w:p>
          <w:p w:rsidR="005073C5" w:rsidRDefault="005073C5" w:rsidP="0072770C">
            <w:pPr>
              <w:widowControl w:val="0"/>
              <w:rPr>
                <w:b/>
                <w:bCs/>
                <w:sz w:val="21"/>
                <w:szCs w:val="21"/>
                <w:lang w:eastAsia="zh-CN"/>
              </w:rPr>
            </w:pPr>
            <w:r>
              <w:rPr>
                <w:rFonts w:hint="eastAsia"/>
                <w:bCs/>
                <w:sz w:val="21"/>
                <w:szCs w:val="21"/>
                <w:lang w:eastAsia="zh-CN"/>
              </w:rPr>
              <w:t>35</w:t>
            </w:r>
            <w:r>
              <w:rPr>
                <w:rFonts w:hint="eastAsia"/>
                <w:bCs/>
                <w:sz w:val="21"/>
                <w:szCs w:val="21"/>
                <w:lang w:eastAsia="zh-CN"/>
              </w:rPr>
              <w:t>音量调节功能</w:t>
            </w:r>
            <w:r>
              <w:rPr>
                <w:rFonts w:hint="eastAsia"/>
                <w:bCs/>
                <w:sz w:val="21"/>
                <w:szCs w:val="21"/>
                <w:lang w:eastAsia="zh-CN"/>
              </w:rPr>
              <w:t>:</w:t>
            </w:r>
            <w:r>
              <w:rPr>
                <w:rFonts w:hint="eastAsia"/>
                <w:bCs/>
                <w:sz w:val="21"/>
                <w:szCs w:val="21"/>
                <w:lang w:eastAsia="zh-CN"/>
              </w:rPr>
              <w:t>在设备菜单里，通过对应的菜单功能，可以调节设备的音量大小。</w:t>
            </w:r>
          </w:p>
          <w:p w:rsidR="005073C5" w:rsidRDefault="005073C5" w:rsidP="0072770C">
            <w:pPr>
              <w:widowControl w:val="0"/>
              <w:rPr>
                <w:b/>
                <w:bCs/>
                <w:sz w:val="21"/>
                <w:szCs w:val="21"/>
                <w:lang w:eastAsia="zh-CN"/>
              </w:rPr>
            </w:pPr>
            <w:r>
              <w:rPr>
                <w:rFonts w:hint="eastAsia"/>
                <w:bCs/>
                <w:sz w:val="21"/>
                <w:szCs w:val="21"/>
                <w:lang w:eastAsia="zh-CN"/>
              </w:rPr>
              <w:t>36</w:t>
            </w:r>
            <w:r>
              <w:rPr>
                <w:rFonts w:hint="eastAsia"/>
                <w:bCs/>
                <w:sz w:val="21"/>
                <w:szCs w:val="21"/>
                <w:lang w:eastAsia="zh-CN"/>
              </w:rPr>
              <w:t>一键锁</w:t>
            </w:r>
            <w:proofErr w:type="gramStart"/>
            <w:r>
              <w:rPr>
                <w:rFonts w:hint="eastAsia"/>
                <w:bCs/>
                <w:sz w:val="21"/>
                <w:szCs w:val="21"/>
                <w:lang w:eastAsia="zh-CN"/>
              </w:rPr>
              <w:t>屏功能</w:t>
            </w:r>
            <w:proofErr w:type="gramEnd"/>
            <w:r>
              <w:rPr>
                <w:rFonts w:hint="eastAsia"/>
                <w:bCs/>
                <w:sz w:val="21"/>
                <w:szCs w:val="21"/>
                <w:lang w:eastAsia="zh-CN"/>
              </w:rPr>
              <w:t>:</w:t>
            </w:r>
            <w:r>
              <w:rPr>
                <w:rFonts w:hint="eastAsia"/>
                <w:bCs/>
                <w:sz w:val="21"/>
                <w:szCs w:val="21"/>
                <w:lang w:eastAsia="zh-CN"/>
              </w:rPr>
              <w:t>执法仪开机状态下轻触开机</w:t>
            </w:r>
            <w:proofErr w:type="gramStart"/>
            <w:r>
              <w:rPr>
                <w:rFonts w:hint="eastAsia"/>
                <w:bCs/>
                <w:sz w:val="21"/>
                <w:szCs w:val="21"/>
                <w:lang w:eastAsia="zh-CN"/>
              </w:rPr>
              <w:t>键锁屏再</w:t>
            </w:r>
            <w:proofErr w:type="gramEnd"/>
            <w:r>
              <w:rPr>
                <w:rFonts w:hint="eastAsia"/>
                <w:bCs/>
                <w:sz w:val="21"/>
                <w:szCs w:val="21"/>
                <w:lang w:eastAsia="zh-CN"/>
              </w:rPr>
              <w:t>按其它任何按键都无用，只有再次轻触开机键才能解锁。</w:t>
            </w:r>
          </w:p>
          <w:p w:rsidR="005073C5" w:rsidRDefault="005073C5" w:rsidP="0072770C">
            <w:pPr>
              <w:widowControl w:val="0"/>
              <w:rPr>
                <w:b/>
                <w:bCs/>
                <w:sz w:val="21"/>
                <w:szCs w:val="21"/>
                <w:lang w:eastAsia="zh-CN"/>
              </w:rPr>
            </w:pPr>
            <w:r>
              <w:rPr>
                <w:rFonts w:hint="eastAsia"/>
                <w:bCs/>
                <w:sz w:val="21"/>
                <w:szCs w:val="21"/>
                <w:lang w:eastAsia="zh-CN"/>
              </w:rPr>
              <w:t>37</w:t>
            </w:r>
            <w:r>
              <w:rPr>
                <w:rFonts w:hint="eastAsia"/>
                <w:bCs/>
                <w:sz w:val="21"/>
                <w:szCs w:val="21"/>
                <w:lang w:eastAsia="zh-CN"/>
              </w:rPr>
              <w:t>安全功能</w:t>
            </w:r>
            <w:r>
              <w:rPr>
                <w:rFonts w:hint="eastAsia"/>
                <w:bCs/>
                <w:sz w:val="21"/>
                <w:szCs w:val="21"/>
                <w:lang w:eastAsia="zh-CN"/>
              </w:rPr>
              <w:t>:</w:t>
            </w:r>
            <w:r>
              <w:rPr>
                <w:rFonts w:hint="eastAsia"/>
                <w:bCs/>
                <w:sz w:val="21"/>
                <w:szCs w:val="21"/>
                <w:lang w:eastAsia="zh-CN"/>
              </w:rPr>
              <w:t>启动安全模式后开机需要输入密码才能操作机器。</w:t>
            </w:r>
          </w:p>
          <w:p w:rsidR="005073C5" w:rsidRDefault="005073C5" w:rsidP="0072770C">
            <w:pPr>
              <w:widowControl w:val="0"/>
              <w:rPr>
                <w:b/>
                <w:bCs/>
                <w:sz w:val="21"/>
                <w:szCs w:val="21"/>
                <w:lang w:eastAsia="zh-CN"/>
              </w:rPr>
            </w:pPr>
            <w:r>
              <w:rPr>
                <w:rFonts w:hint="eastAsia"/>
                <w:bCs/>
                <w:sz w:val="21"/>
                <w:szCs w:val="21"/>
                <w:lang w:eastAsia="zh-CN"/>
              </w:rPr>
              <w:t>38</w:t>
            </w:r>
            <w:r>
              <w:rPr>
                <w:rFonts w:hint="eastAsia"/>
                <w:bCs/>
                <w:sz w:val="21"/>
                <w:szCs w:val="21"/>
                <w:lang w:eastAsia="zh-CN"/>
              </w:rPr>
              <w:t>启动录像和停止录像时具有语音播报功能</w:t>
            </w:r>
          </w:p>
          <w:p w:rsidR="005073C5" w:rsidRDefault="005073C5" w:rsidP="0072770C">
            <w:pPr>
              <w:widowControl w:val="0"/>
              <w:rPr>
                <w:b/>
                <w:bCs/>
                <w:sz w:val="21"/>
                <w:szCs w:val="21"/>
                <w:lang w:eastAsia="zh-CN"/>
              </w:rPr>
            </w:pPr>
            <w:r>
              <w:rPr>
                <w:rFonts w:hint="eastAsia"/>
                <w:bCs/>
                <w:sz w:val="21"/>
                <w:szCs w:val="21"/>
                <w:lang w:eastAsia="zh-CN"/>
              </w:rPr>
              <w:t>39</w:t>
            </w:r>
            <w:r>
              <w:rPr>
                <w:rFonts w:hint="eastAsia"/>
                <w:bCs/>
                <w:sz w:val="21"/>
                <w:szCs w:val="21"/>
                <w:lang w:eastAsia="zh-CN"/>
              </w:rPr>
              <w:t>最大记录间隔时间：设备采用自动分段记录方式时，相邻两</w:t>
            </w:r>
            <w:r>
              <w:rPr>
                <w:rFonts w:hint="eastAsia"/>
                <w:bCs/>
                <w:sz w:val="21"/>
                <w:szCs w:val="21"/>
                <w:lang w:eastAsia="zh-CN"/>
              </w:rPr>
              <w:lastRenderedPageBreak/>
              <w:t>端间最大记录间隔时间应≦</w:t>
            </w:r>
            <w:r>
              <w:rPr>
                <w:rFonts w:hint="eastAsia"/>
                <w:bCs/>
                <w:sz w:val="21"/>
                <w:szCs w:val="21"/>
                <w:lang w:eastAsia="zh-CN"/>
              </w:rPr>
              <w:t>0.02S</w:t>
            </w:r>
            <w:r>
              <w:rPr>
                <w:rFonts w:hint="eastAsia"/>
                <w:bCs/>
                <w:sz w:val="21"/>
                <w:szCs w:val="21"/>
                <w:lang w:eastAsia="zh-CN"/>
              </w:rPr>
              <w:t>。</w:t>
            </w:r>
          </w:p>
          <w:p w:rsidR="005073C5" w:rsidRDefault="005073C5" w:rsidP="0072770C">
            <w:pPr>
              <w:widowControl w:val="0"/>
              <w:rPr>
                <w:b/>
                <w:bCs/>
                <w:sz w:val="21"/>
                <w:szCs w:val="21"/>
                <w:lang w:eastAsia="zh-CN"/>
              </w:rPr>
            </w:pPr>
            <w:r>
              <w:rPr>
                <w:rFonts w:hint="eastAsia"/>
                <w:bCs/>
                <w:sz w:val="21"/>
                <w:szCs w:val="21"/>
                <w:lang w:eastAsia="zh-CN"/>
              </w:rPr>
              <w:t>40</w:t>
            </w:r>
            <w:r>
              <w:rPr>
                <w:rFonts w:hint="eastAsia"/>
                <w:bCs/>
                <w:sz w:val="21"/>
                <w:szCs w:val="21"/>
                <w:lang w:eastAsia="zh-CN"/>
              </w:rPr>
              <w:t>具有录像录音一键切换功能。</w:t>
            </w:r>
          </w:p>
          <w:p w:rsidR="005073C5" w:rsidRDefault="005073C5" w:rsidP="0072770C">
            <w:pPr>
              <w:widowControl w:val="0"/>
              <w:rPr>
                <w:b/>
                <w:bCs/>
                <w:sz w:val="21"/>
                <w:szCs w:val="21"/>
                <w:lang w:eastAsia="zh-CN"/>
              </w:rPr>
            </w:pPr>
            <w:r>
              <w:rPr>
                <w:rFonts w:hint="eastAsia"/>
                <w:bCs/>
                <w:sz w:val="21"/>
                <w:szCs w:val="21"/>
                <w:lang w:eastAsia="zh-CN"/>
              </w:rPr>
              <w:t>41 WiFi</w:t>
            </w:r>
            <w:r>
              <w:rPr>
                <w:rFonts w:hint="eastAsia"/>
                <w:bCs/>
                <w:sz w:val="21"/>
                <w:szCs w:val="21"/>
                <w:lang w:eastAsia="zh-CN"/>
              </w:rPr>
              <w:t>功能：本机具有无线</w:t>
            </w:r>
            <w:r>
              <w:rPr>
                <w:rFonts w:hint="eastAsia"/>
                <w:bCs/>
                <w:sz w:val="21"/>
                <w:szCs w:val="21"/>
                <w:lang w:eastAsia="zh-CN"/>
              </w:rPr>
              <w:t>WiFi</w:t>
            </w:r>
            <w:r>
              <w:rPr>
                <w:rFonts w:hint="eastAsia"/>
                <w:bCs/>
                <w:sz w:val="21"/>
                <w:szCs w:val="21"/>
                <w:lang w:eastAsia="zh-CN"/>
              </w:rPr>
              <w:t>功能</w:t>
            </w:r>
          </w:p>
          <w:p w:rsidR="005073C5" w:rsidRDefault="005073C5" w:rsidP="0072770C">
            <w:pPr>
              <w:widowControl w:val="0"/>
              <w:rPr>
                <w:b/>
                <w:bCs/>
                <w:sz w:val="21"/>
                <w:szCs w:val="21"/>
                <w:lang w:eastAsia="zh-CN"/>
              </w:rPr>
            </w:pPr>
            <w:r>
              <w:rPr>
                <w:rFonts w:hint="eastAsia"/>
                <w:bCs/>
                <w:sz w:val="21"/>
                <w:szCs w:val="21"/>
                <w:lang w:eastAsia="zh-CN"/>
              </w:rPr>
              <w:t xml:space="preserve">42 </w:t>
            </w:r>
            <w:r>
              <w:rPr>
                <w:rFonts w:hint="eastAsia"/>
                <w:bCs/>
                <w:sz w:val="21"/>
                <w:szCs w:val="21"/>
                <w:lang w:eastAsia="zh-CN"/>
              </w:rPr>
              <w:t>手机</w:t>
            </w:r>
            <w:r>
              <w:rPr>
                <w:rFonts w:hint="eastAsia"/>
                <w:bCs/>
                <w:sz w:val="21"/>
                <w:szCs w:val="21"/>
                <w:lang w:eastAsia="zh-CN"/>
              </w:rPr>
              <w:t>APP</w:t>
            </w:r>
            <w:r>
              <w:rPr>
                <w:rFonts w:hint="eastAsia"/>
                <w:bCs/>
                <w:sz w:val="21"/>
                <w:szCs w:val="21"/>
                <w:lang w:eastAsia="zh-CN"/>
              </w:rPr>
              <w:t>功能：手机可连接执法仪</w:t>
            </w:r>
            <w:r>
              <w:rPr>
                <w:rFonts w:hint="eastAsia"/>
                <w:bCs/>
                <w:sz w:val="21"/>
                <w:szCs w:val="21"/>
                <w:lang w:eastAsia="zh-CN"/>
              </w:rPr>
              <w:t>WiFi</w:t>
            </w:r>
            <w:r>
              <w:rPr>
                <w:rFonts w:hint="eastAsia"/>
                <w:bCs/>
                <w:sz w:val="21"/>
                <w:szCs w:val="21"/>
                <w:lang w:eastAsia="zh-CN"/>
              </w:rPr>
              <w:t>，通过手机</w:t>
            </w:r>
            <w:r>
              <w:rPr>
                <w:rFonts w:hint="eastAsia"/>
                <w:bCs/>
                <w:sz w:val="21"/>
                <w:szCs w:val="21"/>
                <w:lang w:eastAsia="zh-CN"/>
              </w:rPr>
              <w:t>APP</w:t>
            </w:r>
            <w:proofErr w:type="gramStart"/>
            <w:r>
              <w:rPr>
                <w:rFonts w:hint="eastAsia"/>
                <w:bCs/>
                <w:sz w:val="21"/>
                <w:szCs w:val="21"/>
                <w:lang w:eastAsia="zh-CN"/>
              </w:rPr>
              <w:t>端控制</w:t>
            </w:r>
            <w:proofErr w:type="gramEnd"/>
            <w:r>
              <w:rPr>
                <w:rFonts w:hint="eastAsia"/>
                <w:bCs/>
                <w:sz w:val="21"/>
                <w:szCs w:val="21"/>
                <w:lang w:eastAsia="zh-CN"/>
              </w:rPr>
              <w:t>执法仪拍照、录像、预览执法仪实时视频。</w:t>
            </w:r>
          </w:p>
          <w:p w:rsidR="005073C5" w:rsidRDefault="005073C5" w:rsidP="0072770C">
            <w:pPr>
              <w:widowControl w:val="0"/>
              <w:rPr>
                <w:b/>
                <w:bCs/>
                <w:sz w:val="21"/>
                <w:szCs w:val="21"/>
                <w:lang w:eastAsia="zh-CN"/>
              </w:rPr>
            </w:pPr>
            <w:r>
              <w:rPr>
                <w:rFonts w:hint="eastAsia"/>
                <w:bCs/>
                <w:sz w:val="21"/>
                <w:szCs w:val="21"/>
                <w:lang w:eastAsia="zh-CN"/>
              </w:rPr>
              <w:t>43</w:t>
            </w:r>
            <w:r>
              <w:rPr>
                <w:rFonts w:hint="eastAsia"/>
                <w:bCs/>
                <w:sz w:val="21"/>
                <w:szCs w:val="21"/>
                <w:lang w:eastAsia="zh-CN"/>
              </w:rPr>
              <w:t>可扩展</w:t>
            </w:r>
            <w:r>
              <w:rPr>
                <w:rFonts w:hint="eastAsia"/>
                <w:bCs/>
                <w:sz w:val="21"/>
                <w:szCs w:val="21"/>
                <w:lang w:eastAsia="zh-CN"/>
              </w:rPr>
              <w:t>GPS</w:t>
            </w:r>
            <w:r>
              <w:rPr>
                <w:rFonts w:hint="eastAsia"/>
                <w:bCs/>
                <w:sz w:val="21"/>
                <w:szCs w:val="21"/>
                <w:lang w:eastAsia="zh-CN"/>
              </w:rPr>
              <w:t>远程定位功能，后台可查看运行轨迹及实时位置。</w:t>
            </w:r>
          </w:p>
          <w:p w:rsidR="005073C5" w:rsidRDefault="005073C5" w:rsidP="0072770C">
            <w:pPr>
              <w:widowControl w:val="0"/>
              <w:rPr>
                <w:b/>
                <w:bCs/>
                <w:sz w:val="21"/>
                <w:szCs w:val="21"/>
                <w:lang w:eastAsia="zh-CN"/>
              </w:rPr>
            </w:pPr>
            <w:r>
              <w:rPr>
                <w:rFonts w:hint="eastAsia"/>
                <w:bCs/>
                <w:sz w:val="21"/>
                <w:szCs w:val="21"/>
                <w:lang w:eastAsia="zh-CN"/>
              </w:rPr>
              <w:t xml:space="preserve">44 </w:t>
            </w:r>
            <w:r>
              <w:rPr>
                <w:rFonts w:hint="eastAsia"/>
                <w:bCs/>
                <w:sz w:val="21"/>
                <w:szCs w:val="21"/>
                <w:lang w:eastAsia="zh-CN"/>
              </w:rPr>
              <w:t>可扩展外置摄像头。</w:t>
            </w:r>
            <w:r>
              <w:rPr>
                <w:rFonts w:ascii="宋体" w:hAnsi="宋体" w:cs="宋体" w:hint="eastAsia"/>
                <w:bCs/>
                <w:sz w:val="21"/>
                <w:szCs w:val="21"/>
                <w:lang w:eastAsia="zh-CN"/>
              </w:rPr>
              <w:t>*产品服务：提供一年免费有限保修服务。</w:t>
            </w:r>
          </w:p>
        </w:tc>
        <w:tc>
          <w:tcPr>
            <w:tcW w:w="690" w:type="dxa"/>
            <w:vAlign w:val="center"/>
          </w:tcPr>
          <w:p w:rsidR="005073C5" w:rsidRDefault="005073C5" w:rsidP="0072770C">
            <w:pPr>
              <w:widowControl w:val="0"/>
              <w:jc w:val="center"/>
              <w:rPr>
                <w:b/>
                <w:bCs/>
                <w:sz w:val="21"/>
                <w:szCs w:val="21"/>
              </w:rPr>
            </w:pPr>
            <w:r>
              <w:rPr>
                <w:rFonts w:hint="eastAsia"/>
                <w:bCs/>
                <w:sz w:val="21"/>
                <w:szCs w:val="21"/>
                <w:lang w:eastAsia="zh-CN"/>
              </w:rPr>
              <w:lastRenderedPageBreak/>
              <w:t>部</w:t>
            </w:r>
          </w:p>
        </w:tc>
        <w:tc>
          <w:tcPr>
            <w:tcW w:w="705" w:type="dxa"/>
            <w:vAlign w:val="center"/>
          </w:tcPr>
          <w:p w:rsidR="005073C5" w:rsidRDefault="005073C5" w:rsidP="0072770C">
            <w:pPr>
              <w:widowControl w:val="0"/>
              <w:jc w:val="center"/>
              <w:rPr>
                <w:b/>
                <w:bCs/>
                <w:sz w:val="21"/>
                <w:szCs w:val="21"/>
              </w:rPr>
            </w:pPr>
            <w:r>
              <w:rPr>
                <w:rFonts w:hint="eastAsia"/>
                <w:bCs/>
                <w:sz w:val="21"/>
                <w:szCs w:val="21"/>
                <w:lang w:eastAsia="zh-CN"/>
              </w:rPr>
              <w:t>400</w:t>
            </w:r>
          </w:p>
        </w:tc>
      </w:tr>
    </w:tbl>
    <w:p w:rsidR="004B13DA" w:rsidRDefault="004B13DA"/>
    <w:sectPr w:rsidR="004B13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C6C" w:rsidRDefault="00A64C6C" w:rsidP="005073C5">
      <w:r>
        <w:separator/>
      </w:r>
    </w:p>
  </w:endnote>
  <w:endnote w:type="continuationSeparator" w:id="0">
    <w:p w:rsidR="00A64C6C" w:rsidRDefault="00A64C6C" w:rsidP="0050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C6C" w:rsidRDefault="00A64C6C" w:rsidP="005073C5">
      <w:r>
        <w:separator/>
      </w:r>
    </w:p>
  </w:footnote>
  <w:footnote w:type="continuationSeparator" w:id="0">
    <w:p w:rsidR="00A64C6C" w:rsidRDefault="00A64C6C" w:rsidP="00507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44"/>
    <w:rsid w:val="004B13DA"/>
    <w:rsid w:val="005073C5"/>
    <w:rsid w:val="00A64C6C"/>
    <w:rsid w:val="00D1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3C5"/>
    <w:rPr>
      <w:rFonts w:ascii="Calibri" w:eastAsia="宋体" w:hAnsi="Calibri" w:cs="Times New Roman"/>
      <w:kern w:val="0"/>
      <w:sz w:val="24"/>
      <w:szCs w:val="24"/>
      <w:lang w:eastAsia="en-US" w:bidi="en-US"/>
    </w:rPr>
  </w:style>
  <w:style w:type="paragraph" w:styleId="1">
    <w:name w:val="heading 1"/>
    <w:basedOn w:val="a"/>
    <w:next w:val="a"/>
    <w:link w:val="1Char"/>
    <w:uiPriority w:val="9"/>
    <w:qFormat/>
    <w:rsid w:val="005073C5"/>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rsid w:val="005073C5"/>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73C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rsid w:val="005073C5"/>
    <w:rPr>
      <w:sz w:val="18"/>
      <w:szCs w:val="18"/>
    </w:rPr>
  </w:style>
  <w:style w:type="paragraph" w:styleId="a4">
    <w:name w:val="footer"/>
    <w:basedOn w:val="a"/>
    <w:link w:val="Char0"/>
    <w:uiPriority w:val="99"/>
    <w:unhideWhenUsed/>
    <w:rsid w:val="005073C5"/>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rsid w:val="005073C5"/>
    <w:rPr>
      <w:sz w:val="18"/>
      <w:szCs w:val="18"/>
    </w:rPr>
  </w:style>
  <w:style w:type="character" w:customStyle="1" w:styleId="1Char">
    <w:name w:val="标题 1 Char"/>
    <w:basedOn w:val="a0"/>
    <w:link w:val="1"/>
    <w:uiPriority w:val="9"/>
    <w:rsid w:val="005073C5"/>
    <w:rPr>
      <w:rFonts w:ascii="Cambria" w:eastAsia="宋体" w:hAnsi="Cambria" w:cs="Times New Roman"/>
      <w:b/>
      <w:bCs/>
      <w:kern w:val="32"/>
      <w:sz w:val="32"/>
      <w:szCs w:val="32"/>
    </w:rPr>
  </w:style>
  <w:style w:type="character" w:customStyle="1" w:styleId="2Char">
    <w:name w:val="标题 2 Char"/>
    <w:basedOn w:val="a0"/>
    <w:link w:val="2"/>
    <w:rsid w:val="005073C5"/>
    <w:rPr>
      <w:rFonts w:ascii="Cambria" w:eastAsia="宋体" w:hAnsi="Cambria" w:cs="Times New Roman"/>
      <w:b/>
      <w:bCs/>
      <w:kern w:val="0"/>
      <w:sz w:val="32"/>
      <w:szCs w:val="3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3C5"/>
    <w:rPr>
      <w:rFonts w:ascii="Calibri" w:eastAsia="宋体" w:hAnsi="Calibri" w:cs="Times New Roman"/>
      <w:kern w:val="0"/>
      <w:sz w:val="24"/>
      <w:szCs w:val="24"/>
      <w:lang w:eastAsia="en-US" w:bidi="en-US"/>
    </w:rPr>
  </w:style>
  <w:style w:type="paragraph" w:styleId="1">
    <w:name w:val="heading 1"/>
    <w:basedOn w:val="a"/>
    <w:next w:val="a"/>
    <w:link w:val="1Char"/>
    <w:uiPriority w:val="9"/>
    <w:qFormat/>
    <w:rsid w:val="005073C5"/>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rsid w:val="005073C5"/>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73C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rsid w:val="005073C5"/>
    <w:rPr>
      <w:sz w:val="18"/>
      <w:szCs w:val="18"/>
    </w:rPr>
  </w:style>
  <w:style w:type="paragraph" w:styleId="a4">
    <w:name w:val="footer"/>
    <w:basedOn w:val="a"/>
    <w:link w:val="Char0"/>
    <w:uiPriority w:val="99"/>
    <w:unhideWhenUsed/>
    <w:rsid w:val="005073C5"/>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rsid w:val="005073C5"/>
    <w:rPr>
      <w:sz w:val="18"/>
      <w:szCs w:val="18"/>
    </w:rPr>
  </w:style>
  <w:style w:type="character" w:customStyle="1" w:styleId="1Char">
    <w:name w:val="标题 1 Char"/>
    <w:basedOn w:val="a0"/>
    <w:link w:val="1"/>
    <w:uiPriority w:val="9"/>
    <w:rsid w:val="005073C5"/>
    <w:rPr>
      <w:rFonts w:ascii="Cambria" w:eastAsia="宋体" w:hAnsi="Cambria" w:cs="Times New Roman"/>
      <w:b/>
      <w:bCs/>
      <w:kern w:val="32"/>
      <w:sz w:val="32"/>
      <w:szCs w:val="32"/>
    </w:rPr>
  </w:style>
  <w:style w:type="character" w:customStyle="1" w:styleId="2Char">
    <w:name w:val="标题 2 Char"/>
    <w:basedOn w:val="a0"/>
    <w:link w:val="2"/>
    <w:rsid w:val="005073C5"/>
    <w:rPr>
      <w:rFonts w:ascii="Cambria" w:eastAsia="宋体" w:hAnsi="Cambria" w:cs="Times New Roman"/>
      <w:b/>
      <w:bCs/>
      <w:kern w:val="0"/>
      <w:sz w:val="32"/>
      <w:szCs w:val="3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457</Words>
  <Characters>2611</Characters>
  <Application>Microsoft Office Word</Application>
  <DocSecurity>0</DocSecurity>
  <Lines>21</Lines>
  <Paragraphs>6</Paragraphs>
  <ScaleCrop>false</ScaleCrop>
  <Company>China</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永城市公共资源交易中心:周昱彤</dc:creator>
  <cp:keywords/>
  <dc:description/>
  <cp:lastModifiedBy>永城市公共资源交易中心:周昱彤</cp:lastModifiedBy>
  <cp:revision>2</cp:revision>
  <dcterms:created xsi:type="dcterms:W3CDTF">2019-11-08T08:23:00Z</dcterms:created>
  <dcterms:modified xsi:type="dcterms:W3CDTF">2019-11-08T08:24:00Z</dcterms:modified>
</cp:coreProperties>
</file>