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828" w:rsidRDefault="00746828">
      <w:pPr>
        <w:pStyle w:val="a8"/>
        <w:spacing w:line="400" w:lineRule="exact"/>
        <w:rPr>
          <w:rFonts w:cs="宋体"/>
          <w:color w:val="000000"/>
          <w:sz w:val="28"/>
          <w:szCs w:val="28"/>
        </w:rPr>
      </w:pPr>
      <w:bookmarkStart w:id="0" w:name="_Toc144974478"/>
      <w:bookmarkStart w:id="1" w:name="_Toc152042286"/>
      <w:r>
        <w:rPr>
          <w:rFonts w:cs="宋体"/>
          <w:color w:val="000000"/>
          <w:sz w:val="28"/>
          <w:szCs w:val="28"/>
        </w:rPr>
        <w:tab/>
      </w:r>
    </w:p>
    <w:p w:rsidR="00746828" w:rsidRDefault="00746828">
      <w:pPr>
        <w:pStyle w:val="a8"/>
        <w:spacing w:line="400" w:lineRule="exact"/>
        <w:rPr>
          <w:rFonts w:cs="宋体"/>
          <w:color w:val="000000"/>
          <w:sz w:val="28"/>
          <w:szCs w:val="28"/>
        </w:rPr>
      </w:pPr>
    </w:p>
    <w:p w:rsidR="00746828" w:rsidRDefault="00634EDF" w:rsidP="0076406E">
      <w:pPr>
        <w:tabs>
          <w:tab w:val="left" w:pos="315"/>
          <w:tab w:val="left" w:pos="8820"/>
        </w:tabs>
        <w:spacing w:line="360" w:lineRule="auto"/>
        <w:ind w:rightChars="127" w:right="267"/>
        <w:jc w:val="center"/>
        <w:rPr>
          <w:rFonts w:ascii="宋体"/>
          <w:b/>
          <w:bCs/>
          <w:spacing w:val="10"/>
          <w:sz w:val="44"/>
          <w:szCs w:val="48"/>
        </w:rPr>
      </w:pPr>
      <w:r>
        <w:rPr>
          <w:rFonts w:ascii="宋体" w:hAnsi="宋体" w:hint="eastAsia"/>
          <w:b/>
          <w:bCs/>
          <w:spacing w:val="10"/>
          <w:sz w:val="44"/>
          <w:szCs w:val="48"/>
        </w:rPr>
        <w:t>永城市薛湖镇人民政府全域保洁项目（二次）</w:t>
      </w:r>
    </w:p>
    <w:p w:rsidR="00746828" w:rsidRDefault="00746828" w:rsidP="0076406E">
      <w:pPr>
        <w:tabs>
          <w:tab w:val="left" w:pos="315"/>
          <w:tab w:val="left" w:pos="8820"/>
        </w:tabs>
        <w:spacing w:line="360" w:lineRule="auto"/>
        <w:ind w:rightChars="127" w:right="267"/>
        <w:jc w:val="center"/>
        <w:rPr>
          <w:rFonts w:ascii="宋体"/>
          <w:b/>
          <w:bCs/>
          <w:spacing w:val="10"/>
          <w:sz w:val="44"/>
          <w:szCs w:val="48"/>
        </w:rPr>
      </w:pPr>
    </w:p>
    <w:p w:rsidR="00746828" w:rsidRDefault="00746828" w:rsidP="0076406E">
      <w:pPr>
        <w:tabs>
          <w:tab w:val="left" w:pos="315"/>
          <w:tab w:val="left" w:pos="8820"/>
        </w:tabs>
        <w:spacing w:line="360" w:lineRule="auto"/>
        <w:ind w:rightChars="127" w:right="267"/>
        <w:jc w:val="center"/>
        <w:rPr>
          <w:rFonts w:ascii="宋体"/>
          <w:b/>
          <w:bCs/>
          <w:spacing w:val="10"/>
          <w:sz w:val="44"/>
          <w:szCs w:val="48"/>
        </w:rPr>
      </w:pPr>
    </w:p>
    <w:p w:rsidR="00746828" w:rsidRDefault="00746828">
      <w:pPr>
        <w:jc w:val="center"/>
        <w:rPr>
          <w:rFonts w:ascii="宋体" w:cs="宋体"/>
          <w:b/>
          <w:color w:val="000000"/>
          <w:sz w:val="84"/>
          <w:szCs w:val="84"/>
        </w:rPr>
      </w:pPr>
      <w:r>
        <w:rPr>
          <w:rFonts w:ascii="宋体" w:hAnsi="宋体" w:cs="宋体" w:hint="eastAsia"/>
          <w:b/>
          <w:color w:val="000000"/>
          <w:sz w:val="72"/>
          <w:szCs w:val="84"/>
        </w:rPr>
        <w:t>采</w:t>
      </w:r>
      <w:r>
        <w:rPr>
          <w:rFonts w:ascii="宋体" w:hAnsi="宋体" w:cs="宋体"/>
          <w:b/>
          <w:color w:val="000000"/>
          <w:sz w:val="72"/>
          <w:szCs w:val="84"/>
        </w:rPr>
        <w:t xml:space="preserve"> </w:t>
      </w:r>
      <w:r>
        <w:rPr>
          <w:rFonts w:ascii="宋体" w:hAnsi="宋体" w:cs="宋体" w:hint="eastAsia"/>
          <w:b/>
          <w:color w:val="000000"/>
          <w:sz w:val="72"/>
          <w:szCs w:val="84"/>
        </w:rPr>
        <w:t>购</w:t>
      </w:r>
      <w:r>
        <w:rPr>
          <w:rFonts w:ascii="宋体" w:hAnsi="宋体" w:cs="宋体"/>
          <w:b/>
          <w:color w:val="000000"/>
          <w:sz w:val="72"/>
          <w:szCs w:val="84"/>
        </w:rPr>
        <w:t xml:space="preserve"> </w:t>
      </w:r>
      <w:r>
        <w:rPr>
          <w:rFonts w:ascii="宋体" w:hAnsi="宋体" w:cs="宋体" w:hint="eastAsia"/>
          <w:b/>
          <w:color w:val="000000"/>
          <w:sz w:val="72"/>
          <w:szCs w:val="84"/>
        </w:rPr>
        <w:t>文</w:t>
      </w:r>
      <w:r>
        <w:rPr>
          <w:rFonts w:ascii="宋体" w:hAnsi="宋体" w:cs="宋体"/>
          <w:b/>
          <w:color w:val="000000"/>
          <w:sz w:val="72"/>
          <w:szCs w:val="84"/>
        </w:rPr>
        <w:t xml:space="preserve"> </w:t>
      </w:r>
      <w:r>
        <w:rPr>
          <w:rFonts w:ascii="宋体" w:hAnsi="宋体" w:cs="宋体" w:hint="eastAsia"/>
          <w:b/>
          <w:color w:val="000000"/>
          <w:sz w:val="72"/>
          <w:szCs w:val="84"/>
        </w:rPr>
        <w:t>件</w:t>
      </w:r>
    </w:p>
    <w:p w:rsidR="00746828" w:rsidRDefault="00746828">
      <w:pPr>
        <w:jc w:val="center"/>
        <w:rPr>
          <w:rFonts w:ascii="宋体" w:cs="宋体"/>
          <w:b/>
          <w:color w:val="000000"/>
          <w:sz w:val="24"/>
        </w:rPr>
      </w:pPr>
    </w:p>
    <w:p w:rsidR="00746828" w:rsidRDefault="00746828">
      <w:pPr>
        <w:jc w:val="center"/>
        <w:rPr>
          <w:rFonts w:ascii="宋体" w:cs="宋体"/>
          <w:b/>
          <w:color w:val="000000"/>
          <w:sz w:val="24"/>
        </w:rPr>
      </w:pPr>
      <w:r>
        <w:rPr>
          <w:rFonts w:ascii="宋体" w:hAnsi="宋体" w:cs="宋体" w:hint="eastAsia"/>
          <w:b/>
          <w:color w:val="000000"/>
          <w:sz w:val="24"/>
        </w:rPr>
        <w:t>项目编号：永财采购【</w:t>
      </w:r>
      <w:r>
        <w:rPr>
          <w:rFonts w:ascii="宋体" w:hAnsi="宋体" w:cs="宋体"/>
          <w:b/>
          <w:color w:val="000000"/>
          <w:sz w:val="24"/>
        </w:rPr>
        <w:t>2019</w:t>
      </w:r>
      <w:r>
        <w:rPr>
          <w:rFonts w:ascii="宋体" w:hAnsi="宋体" w:cs="宋体" w:hint="eastAsia"/>
          <w:b/>
          <w:color w:val="000000"/>
          <w:sz w:val="24"/>
        </w:rPr>
        <w:t>】</w:t>
      </w:r>
      <w:r w:rsidR="006E1C7B">
        <w:rPr>
          <w:rFonts w:ascii="宋体" w:hAnsi="宋体" w:cs="宋体" w:hint="eastAsia"/>
          <w:b/>
          <w:color w:val="000000"/>
          <w:sz w:val="24"/>
        </w:rPr>
        <w:t>124</w:t>
      </w:r>
      <w:r>
        <w:rPr>
          <w:rFonts w:ascii="宋体" w:hAnsi="宋体" w:cs="宋体" w:hint="eastAsia"/>
          <w:b/>
          <w:color w:val="000000"/>
          <w:sz w:val="24"/>
        </w:rPr>
        <w:t>号</w:t>
      </w:r>
    </w:p>
    <w:p w:rsidR="00746828" w:rsidRDefault="006E1C7B">
      <w:pPr>
        <w:jc w:val="center"/>
        <w:rPr>
          <w:rFonts w:ascii="宋体" w:cs="宋体"/>
          <w:b/>
          <w:color w:val="000000"/>
          <w:sz w:val="24"/>
        </w:rPr>
      </w:pPr>
      <w:r>
        <w:rPr>
          <w:rFonts w:ascii="宋体" w:hAnsi="宋体" w:cs="宋体" w:hint="eastAsia"/>
          <w:b/>
          <w:color w:val="000000"/>
          <w:sz w:val="24"/>
        </w:rPr>
        <w:t xml:space="preserve">     </w:t>
      </w:r>
      <w:proofErr w:type="gramStart"/>
      <w:r w:rsidR="00746828">
        <w:rPr>
          <w:rFonts w:ascii="宋体" w:hAnsi="宋体" w:cs="宋体" w:hint="eastAsia"/>
          <w:b/>
          <w:color w:val="000000"/>
          <w:sz w:val="24"/>
        </w:rPr>
        <w:t>永公采【</w:t>
      </w:r>
      <w:r w:rsidR="00746828">
        <w:rPr>
          <w:rFonts w:ascii="宋体" w:hAnsi="宋体" w:cs="宋体"/>
          <w:b/>
          <w:color w:val="000000"/>
          <w:sz w:val="24"/>
        </w:rPr>
        <w:t>2019</w:t>
      </w:r>
      <w:r w:rsidR="00746828">
        <w:rPr>
          <w:rFonts w:ascii="宋体" w:hAnsi="宋体" w:cs="宋体" w:hint="eastAsia"/>
          <w:b/>
          <w:color w:val="000000"/>
          <w:sz w:val="24"/>
        </w:rPr>
        <w:t>】</w:t>
      </w:r>
      <w:proofErr w:type="gramEnd"/>
      <w:r>
        <w:rPr>
          <w:rFonts w:ascii="宋体" w:hAnsi="宋体" w:cs="宋体" w:hint="eastAsia"/>
          <w:b/>
          <w:color w:val="000000"/>
          <w:sz w:val="24"/>
        </w:rPr>
        <w:t>124</w:t>
      </w:r>
      <w:r w:rsidR="00746828">
        <w:rPr>
          <w:rFonts w:ascii="宋体" w:hAnsi="宋体" w:cs="宋体" w:hint="eastAsia"/>
          <w:b/>
          <w:color w:val="000000"/>
          <w:sz w:val="24"/>
        </w:rPr>
        <w:t>号</w:t>
      </w:r>
    </w:p>
    <w:p w:rsidR="00746828" w:rsidRDefault="00746828" w:rsidP="0076406E">
      <w:pPr>
        <w:ind w:firstLineChars="1090" w:firstLine="2289"/>
        <w:jc w:val="center"/>
        <w:rPr>
          <w:rFonts w:ascii="宋体" w:cs="宋体"/>
          <w:color w:val="000000"/>
        </w:rPr>
      </w:pPr>
    </w:p>
    <w:p w:rsidR="00746828" w:rsidRDefault="00746828">
      <w:pPr>
        <w:jc w:val="center"/>
        <w:rPr>
          <w:rFonts w:ascii="宋体" w:cs="宋体"/>
          <w:color w:val="000000"/>
          <w:sz w:val="44"/>
          <w:szCs w:val="44"/>
        </w:rPr>
      </w:pPr>
    </w:p>
    <w:p w:rsidR="00746828" w:rsidRDefault="00746828" w:rsidP="0076406E">
      <w:pPr>
        <w:widowControl/>
        <w:spacing w:line="360" w:lineRule="auto"/>
        <w:ind w:firstLineChars="1212" w:firstLine="5333"/>
        <w:rPr>
          <w:rFonts w:ascii="宋体" w:cs="宋体"/>
          <w:color w:val="000000"/>
          <w:sz w:val="44"/>
          <w:szCs w:val="44"/>
        </w:rPr>
      </w:pPr>
    </w:p>
    <w:p w:rsidR="00746828" w:rsidRDefault="00746828" w:rsidP="0076406E">
      <w:pPr>
        <w:spacing w:line="360" w:lineRule="auto"/>
        <w:ind w:firstLineChars="460" w:firstLine="1472"/>
        <w:rPr>
          <w:rFonts w:ascii="宋体" w:cs="宋体"/>
          <w:color w:val="000000"/>
          <w:sz w:val="32"/>
          <w:szCs w:val="20"/>
        </w:rPr>
      </w:pPr>
    </w:p>
    <w:p w:rsidR="00746828" w:rsidRDefault="00746828" w:rsidP="0076406E">
      <w:pPr>
        <w:spacing w:line="360" w:lineRule="auto"/>
        <w:ind w:firstLineChars="460" w:firstLine="1472"/>
        <w:rPr>
          <w:rFonts w:ascii="宋体" w:cs="宋体"/>
          <w:color w:val="000000"/>
          <w:sz w:val="32"/>
          <w:szCs w:val="20"/>
        </w:rPr>
      </w:pPr>
    </w:p>
    <w:p w:rsidR="00746828" w:rsidRDefault="00746828" w:rsidP="0076406E">
      <w:pPr>
        <w:spacing w:line="360" w:lineRule="auto"/>
        <w:ind w:firstLineChars="460" w:firstLine="1472"/>
        <w:rPr>
          <w:rFonts w:ascii="宋体" w:cs="宋体"/>
          <w:color w:val="000000"/>
          <w:sz w:val="32"/>
          <w:szCs w:val="20"/>
        </w:rPr>
      </w:pPr>
    </w:p>
    <w:p w:rsidR="00746828" w:rsidRDefault="00746828" w:rsidP="0076406E">
      <w:pPr>
        <w:spacing w:line="360" w:lineRule="auto"/>
        <w:ind w:firstLineChars="460" w:firstLine="1472"/>
        <w:rPr>
          <w:rFonts w:ascii="宋体" w:cs="宋体"/>
          <w:color w:val="000000"/>
          <w:sz w:val="32"/>
          <w:szCs w:val="20"/>
        </w:rPr>
      </w:pPr>
    </w:p>
    <w:p w:rsidR="00746828" w:rsidRDefault="00746828" w:rsidP="0076406E">
      <w:pPr>
        <w:spacing w:line="360" w:lineRule="auto"/>
        <w:ind w:firstLineChars="460" w:firstLine="1472"/>
        <w:rPr>
          <w:rFonts w:ascii="宋体" w:cs="宋体"/>
          <w:color w:val="000000"/>
          <w:sz w:val="32"/>
          <w:szCs w:val="20"/>
        </w:rPr>
      </w:pPr>
    </w:p>
    <w:p w:rsidR="00746828" w:rsidRDefault="00746828">
      <w:pPr>
        <w:spacing w:line="360" w:lineRule="auto"/>
        <w:jc w:val="center"/>
        <w:rPr>
          <w:rFonts w:ascii="宋体"/>
          <w:b/>
          <w:spacing w:val="40"/>
          <w:sz w:val="32"/>
          <w:szCs w:val="32"/>
          <w:u w:val="single"/>
        </w:rPr>
      </w:pPr>
      <w:r>
        <w:rPr>
          <w:rFonts w:ascii="宋体" w:hAnsi="宋体" w:hint="eastAsia"/>
          <w:b/>
          <w:spacing w:val="210"/>
          <w:sz w:val="32"/>
          <w:szCs w:val="32"/>
        </w:rPr>
        <w:t>采购</w:t>
      </w:r>
      <w:r>
        <w:rPr>
          <w:rFonts w:ascii="宋体" w:hAnsi="宋体" w:hint="eastAsia"/>
          <w:b/>
          <w:spacing w:val="40"/>
          <w:sz w:val="32"/>
          <w:szCs w:val="32"/>
        </w:rPr>
        <w:t>人</w:t>
      </w:r>
      <w:r>
        <w:rPr>
          <w:rFonts w:ascii="宋体" w:hAnsi="宋体" w:hint="eastAsia"/>
          <w:b/>
          <w:sz w:val="32"/>
          <w:szCs w:val="32"/>
        </w:rPr>
        <w:t>：</w:t>
      </w:r>
      <w:r>
        <w:rPr>
          <w:rFonts w:ascii="宋体" w:hAnsi="宋体" w:hint="eastAsia"/>
          <w:b/>
          <w:sz w:val="32"/>
          <w:szCs w:val="32"/>
          <w:u w:val="single"/>
        </w:rPr>
        <w:t>永城市薛湖镇人民政府</w:t>
      </w:r>
    </w:p>
    <w:p w:rsidR="00746828" w:rsidRDefault="00746828">
      <w:pPr>
        <w:spacing w:line="360" w:lineRule="auto"/>
        <w:jc w:val="center"/>
        <w:rPr>
          <w:rFonts w:ascii="宋体"/>
          <w:b/>
          <w:sz w:val="32"/>
          <w:szCs w:val="32"/>
        </w:rPr>
      </w:pPr>
      <w:r>
        <w:rPr>
          <w:rFonts w:ascii="宋体" w:hAnsi="宋体"/>
          <w:b/>
          <w:sz w:val="32"/>
          <w:szCs w:val="32"/>
        </w:rPr>
        <w:t xml:space="preserve">           </w:t>
      </w:r>
      <w:r>
        <w:rPr>
          <w:rFonts w:ascii="宋体" w:hAnsi="宋体" w:hint="eastAsia"/>
          <w:b/>
          <w:sz w:val="32"/>
          <w:szCs w:val="32"/>
        </w:rPr>
        <w:t>采购代理机构：</w:t>
      </w:r>
      <w:r>
        <w:rPr>
          <w:rFonts w:ascii="宋体" w:hAnsi="宋体" w:hint="eastAsia"/>
          <w:b/>
          <w:sz w:val="32"/>
          <w:szCs w:val="32"/>
          <w:u w:val="single"/>
        </w:rPr>
        <w:t>永城市公共资源交易中心政府采购科</w:t>
      </w:r>
    </w:p>
    <w:p w:rsidR="00746828" w:rsidRDefault="00746828">
      <w:pPr>
        <w:spacing w:line="360" w:lineRule="auto"/>
        <w:jc w:val="center"/>
        <w:rPr>
          <w:rFonts w:ascii="宋体"/>
          <w:b/>
          <w:spacing w:val="40"/>
          <w:sz w:val="32"/>
          <w:szCs w:val="32"/>
          <w:u w:val="single"/>
        </w:rPr>
      </w:pPr>
      <w:r>
        <w:rPr>
          <w:rFonts w:ascii="宋体" w:hAnsi="宋体"/>
          <w:b/>
          <w:sz w:val="32"/>
          <w:szCs w:val="32"/>
        </w:rPr>
        <w:t xml:space="preserve">   </w:t>
      </w:r>
      <w:r>
        <w:rPr>
          <w:rFonts w:ascii="宋体" w:hAnsi="宋体" w:hint="eastAsia"/>
          <w:b/>
          <w:sz w:val="32"/>
          <w:szCs w:val="32"/>
        </w:rPr>
        <w:t>日</w:t>
      </w:r>
      <w:r>
        <w:rPr>
          <w:rFonts w:ascii="宋体" w:hAnsi="宋体"/>
          <w:b/>
          <w:sz w:val="32"/>
          <w:szCs w:val="32"/>
        </w:rPr>
        <w:t xml:space="preserve">       </w:t>
      </w:r>
      <w:r>
        <w:rPr>
          <w:rFonts w:ascii="宋体" w:hAnsi="宋体" w:hint="eastAsia"/>
          <w:b/>
          <w:sz w:val="32"/>
          <w:szCs w:val="32"/>
        </w:rPr>
        <w:t>期：</w:t>
      </w:r>
      <w:r>
        <w:rPr>
          <w:rFonts w:ascii="宋体" w:hAnsi="宋体" w:hint="eastAsia"/>
          <w:b/>
          <w:spacing w:val="70"/>
          <w:sz w:val="32"/>
          <w:szCs w:val="32"/>
          <w:u w:val="single"/>
        </w:rPr>
        <w:t>二〇一九年</w:t>
      </w:r>
      <w:r w:rsidR="00634EDF">
        <w:rPr>
          <w:rFonts w:ascii="宋体" w:hAnsi="宋体" w:hint="eastAsia"/>
          <w:b/>
          <w:spacing w:val="70"/>
          <w:sz w:val="32"/>
          <w:szCs w:val="32"/>
          <w:u w:val="single"/>
        </w:rPr>
        <w:t>九</w:t>
      </w:r>
      <w:r>
        <w:rPr>
          <w:rFonts w:ascii="宋体" w:hAnsi="宋体" w:hint="eastAsia"/>
          <w:b/>
          <w:spacing w:val="70"/>
          <w:sz w:val="32"/>
          <w:szCs w:val="32"/>
          <w:u w:val="single"/>
        </w:rPr>
        <w:t>月</w:t>
      </w:r>
    </w:p>
    <w:p w:rsidR="00746828" w:rsidRDefault="00746828">
      <w:pPr>
        <w:widowControl/>
        <w:jc w:val="left"/>
        <w:rPr>
          <w:rFonts w:ascii="宋体"/>
          <w:b/>
          <w:sz w:val="32"/>
          <w:szCs w:val="32"/>
        </w:rPr>
      </w:pPr>
      <w:r>
        <w:rPr>
          <w:rFonts w:ascii="宋体"/>
          <w:b/>
          <w:sz w:val="32"/>
          <w:szCs w:val="32"/>
        </w:rPr>
        <w:br w:type="page"/>
      </w:r>
    </w:p>
    <w:p w:rsidR="00746828" w:rsidRDefault="00746828" w:rsidP="0076406E">
      <w:pPr>
        <w:spacing w:line="360" w:lineRule="auto"/>
        <w:ind w:firstLineChars="500" w:firstLine="1606"/>
        <w:rPr>
          <w:rFonts w:ascii="宋体"/>
          <w:b/>
          <w:sz w:val="32"/>
          <w:szCs w:val="32"/>
        </w:rPr>
      </w:pPr>
    </w:p>
    <w:p w:rsidR="00746828" w:rsidRDefault="00746828">
      <w:pPr>
        <w:pStyle w:val="a5"/>
        <w:jc w:val="center"/>
        <w:rPr>
          <w:rFonts w:ascii="宋体" w:cs="宋体"/>
          <w:b/>
          <w:color w:val="000000"/>
          <w:sz w:val="32"/>
        </w:rPr>
      </w:pPr>
      <w:r>
        <w:rPr>
          <w:rFonts w:ascii="宋体" w:hAnsi="宋体" w:cs="宋体" w:hint="eastAsia"/>
          <w:b/>
          <w:color w:val="000000"/>
          <w:sz w:val="32"/>
        </w:rPr>
        <w:t>目</w:t>
      </w:r>
      <w:r>
        <w:rPr>
          <w:rFonts w:ascii="宋体" w:hAnsi="宋体" w:cs="宋体"/>
          <w:b/>
          <w:color w:val="000000"/>
          <w:sz w:val="32"/>
        </w:rPr>
        <w:t xml:space="preserve">     </w:t>
      </w:r>
      <w:r>
        <w:rPr>
          <w:rFonts w:ascii="宋体" w:hAnsi="宋体" w:cs="宋体" w:hint="eastAsia"/>
          <w:b/>
          <w:color w:val="000000"/>
          <w:sz w:val="32"/>
        </w:rPr>
        <w:t>录</w:t>
      </w:r>
      <w:bookmarkEnd w:id="0"/>
      <w:bookmarkEnd w:id="1"/>
    </w:p>
    <w:bookmarkStart w:id="2" w:name="_Toc490667779"/>
    <w:bookmarkStart w:id="3" w:name="_Toc144974479"/>
    <w:bookmarkStart w:id="4" w:name="_Toc152042287"/>
    <w:bookmarkStart w:id="5" w:name="_Toc152045511"/>
    <w:p w:rsidR="0064580D" w:rsidRPr="00261174" w:rsidRDefault="00746828">
      <w:pPr>
        <w:pStyle w:val="10"/>
        <w:tabs>
          <w:tab w:val="right" w:leader="dot" w:pos="9060"/>
        </w:tabs>
        <w:rPr>
          <w:b w:val="0"/>
          <w:bCs w:val="0"/>
          <w:caps w:val="0"/>
          <w:noProof/>
          <w:sz w:val="21"/>
          <w:szCs w:val="22"/>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 TOC \o "1-3" \h \z \u </w:instrText>
      </w:r>
      <w:r>
        <w:rPr>
          <w:rFonts w:ascii="宋体" w:hAnsi="宋体" w:cs="宋体"/>
          <w:b w:val="0"/>
          <w:bCs w:val="0"/>
          <w:color w:val="000000"/>
          <w:sz w:val="24"/>
          <w:szCs w:val="24"/>
        </w:rPr>
        <w:fldChar w:fldCharType="separate"/>
      </w:r>
      <w:hyperlink w:anchor="_Toc16171486" w:history="1">
        <w:r w:rsidR="0064580D" w:rsidRPr="00350B9F">
          <w:rPr>
            <w:rStyle w:val="af5"/>
            <w:rFonts w:ascii="宋体" w:hAnsi="宋体" w:cs="宋体" w:hint="eastAsia"/>
            <w:noProof/>
          </w:rPr>
          <w:t>第一章</w:t>
        </w:r>
        <w:r w:rsidR="0064580D" w:rsidRPr="00350B9F">
          <w:rPr>
            <w:rStyle w:val="af5"/>
            <w:rFonts w:ascii="宋体" w:hAnsi="宋体" w:cs="宋体"/>
            <w:noProof/>
          </w:rPr>
          <w:t xml:space="preserve"> </w:t>
        </w:r>
        <w:r w:rsidR="0064580D" w:rsidRPr="00350B9F">
          <w:rPr>
            <w:rStyle w:val="af5"/>
            <w:rFonts w:ascii="宋体" w:hAnsi="宋体" w:cs="宋体" w:hint="eastAsia"/>
            <w:noProof/>
          </w:rPr>
          <w:t>招标公告</w:t>
        </w:r>
        <w:r w:rsidR="0064580D">
          <w:rPr>
            <w:noProof/>
            <w:webHidden/>
          </w:rPr>
          <w:tab/>
        </w:r>
        <w:r w:rsidR="0064580D">
          <w:rPr>
            <w:noProof/>
            <w:webHidden/>
          </w:rPr>
          <w:fldChar w:fldCharType="begin"/>
        </w:r>
        <w:r w:rsidR="0064580D">
          <w:rPr>
            <w:noProof/>
            <w:webHidden/>
          </w:rPr>
          <w:instrText xml:space="preserve"> PAGEREF _Toc16171486 \h </w:instrText>
        </w:r>
        <w:r w:rsidR="0064580D">
          <w:rPr>
            <w:noProof/>
            <w:webHidden/>
          </w:rPr>
        </w:r>
        <w:r w:rsidR="0064580D">
          <w:rPr>
            <w:noProof/>
            <w:webHidden/>
          </w:rPr>
          <w:fldChar w:fldCharType="separate"/>
        </w:r>
        <w:r w:rsidR="0064580D">
          <w:rPr>
            <w:noProof/>
            <w:webHidden/>
          </w:rPr>
          <w:t>1</w:t>
        </w:r>
        <w:r w:rsidR="0064580D">
          <w:rPr>
            <w:noProof/>
            <w:webHidden/>
          </w:rPr>
          <w:fldChar w:fldCharType="end"/>
        </w:r>
      </w:hyperlink>
    </w:p>
    <w:p w:rsidR="0064580D" w:rsidRPr="00261174" w:rsidRDefault="00037526">
      <w:pPr>
        <w:pStyle w:val="10"/>
        <w:tabs>
          <w:tab w:val="right" w:leader="dot" w:pos="9060"/>
        </w:tabs>
        <w:rPr>
          <w:b w:val="0"/>
          <w:bCs w:val="0"/>
          <w:caps w:val="0"/>
          <w:noProof/>
          <w:sz w:val="21"/>
          <w:szCs w:val="22"/>
        </w:rPr>
      </w:pPr>
      <w:hyperlink w:anchor="_Toc16171487" w:history="1">
        <w:r w:rsidR="0064580D" w:rsidRPr="00350B9F">
          <w:rPr>
            <w:rStyle w:val="af5"/>
            <w:rFonts w:ascii="宋体" w:hAnsi="宋体" w:cs="宋体" w:hint="eastAsia"/>
            <w:noProof/>
          </w:rPr>
          <w:t>第二章</w:t>
        </w:r>
        <w:r w:rsidR="0064580D" w:rsidRPr="00350B9F">
          <w:rPr>
            <w:rStyle w:val="af5"/>
            <w:rFonts w:ascii="宋体" w:hAnsi="宋体" w:cs="宋体"/>
            <w:noProof/>
          </w:rPr>
          <w:t xml:space="preserve"> </w:t>
        </w:r>
        <w:r w:rsidR="0064580D" w:rsidRPr="00350B9F">
          <w:rPr>
            <w:rStyle w:val="af5"/>
            <w:rFonts w:ascii="宋体" w:hAnsi="宋体" w:cs="宋体" w:hint="eastAsia"/>
            <w:noProof/>
          </w:rPr>
          <w:t>投标人须知</w:t>
        </w:r>
        <w:r w:rsidR="0064580D">
          <w:rPr>
            <w:noProof/>
            <w:webHidden/>
          </w:rPr>
          <w:tab/>
        </w:r>
        <w:r w:rsidR="0064580D">
          <w:rPr>
            <w:noProof/>
            <w:webHidden/>
          </w:rPr>
          <w:fldChar w:fldCharType="begin"/>
        </w:r>
        <w:r w:rsidR="0064580D">
          <w:rPr>
            <w:noProof/>
            <w:webHidden/>
          </w:rPr>
          <w:instrText xml:space="preserve"> PAGEREF _Toc16171487 \h </w:instrText>
        </w:r>
        <w:r w:rsidR="0064580D">
          <w:rPr>
            <w:noProof/>
            <w:webHidden/>
          </w:rPr>
        </w:r>
        <w:r w:rsidR="0064580D">
          <w:rPr>
            <w:noProof/>
            <w:webHidden/>
          </w:rPr>
          <w:fldChar w:fldCharType="separate"/>
        </w:r>
        <w:r w:rsidR="0064580D">
          <w:rPr>
            <w:noProof/>
            <w:webHidden/>
          </w:rPr>
          <w:t>5</w:t>
        </w:r>
        <w:r w:rsidR="0064580D">
          <w:rPr>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488" w:history="1">
        <w:r w:rsidR="0064580D" w:rsidRPr="00350B9F">
          <w:rPr>
            <w:rStyle w:val="af5"/>
            <w:rFonts w:ascii="宋体" w:hAnsi="宋体" w:hint="eastAsia"/>
            <w:b/>
            <w:noProof/>
          </w:rPr>
          <w:t>投标人须知前附表</w:t>
        </w:r>
        <w:r w:rsidR="0064580D">
          <w:rPr>
            <w:noProof/>
            <w:webHidden/>
          </w:rPr>
          <w:tab/>
        </w:r>
        <w:r w:rsidR="0064580D">
          <w:rPr>
            <w:noProof/>
            <w:webHidden/>
          </w:rPr>
          <w:fldChar w:fldCharType="begin"/>
        </w:r>
        <w:r w:rsidR="0064580D">
          <w:rPr>
            <w:noProof/>
            <w:webHidden/>
          </w:rPr>
          <w:instrText xml:space="preserve"> PAGEREF _Toc16171488 \h </w:instrText>
        </w:r>
        <w:r w:rsidR="0064580D">
          <w:rPr>
            <w:noProof/>
            <w:webHidden/>
          </w:rPr>
        </w:r>
        <w:r w:rsidR="0064580D">
          <w:rPr>
            <w:noProof/>
            <w:webHidden/>
          </w:rPr>
          <w:fldChar w:fldCharType="separate"/>
        </w:r>
        <w:r w:rsidR="0064580D">
          <w:rPr>
            <w:noProof/>
            <w:webHidden/>
          </w:rPr>
          <w:t>5</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89" w:history="1">
        <w:r w:rsidR="0064580D" w:rsidRPr="00350B9F">
          <w:rPr>
            <w:rStyle w:val="af5"/>
            <w:rFonts w:ascii="宋体" w:hAnsi="宋体"/>
            <w:b/>
            <w:noProof/>
          </w:rPr>
          <w:t xml:space="preserve">1. </w:t>
        </w:r>
        <w:r w:rsidR="0064580D" w:rsidRPr="00350B9F">
          <w:rPr>
            <w:rStyle w:val="af5"/>
            <w:rFonts w:ascii="宋体" w:hAnsi="宋体" w:hint="eastAsia"/>
            <w:b/>
            <w:noProof/>
          </w:rPr>
          <w:t>总则</w:t>
        </w:r>
        <w:r w:rsidR="0064580D">
          <w:rPr>
            <w:noProof/>
            <w:webHidden/>
          </w:rPr>
          <w:tab/>
        </w:r>
        <w:r w:rsidR="0064580D">
          <w:rPr>
            <w:noProof/>
            <w:webHidden/>
          </w:rPr>
          <w:fldChar w:fldCharType="begin"/>
        </w:r>
        <w:r w:rsidR="0064580D">
          <w:rPr>
            <w:noProof/>
            <w:webHidden/>
          </w:rPr>
          <w:instrText xml:space="preserve"> PAGEREF _Toc16171489 \h </w:instrText>
        </w:r>
        <w:r w:rsidR="0064580D">
          <w:rPr>
            <w:noProof/>
            <w:webHidden/>
          </w:rPr>
        </w:r>
        <w:r w:rsidR="0064580D">
          <w:rPr>
            <w:noProof/>
            <w:webHidden/>
          </w:rPr>
          <w:fldChar w:fldCharType="separate"/>
        </w:r>
        <w:r w:rsidR="0064580D">
          <w:rPr>
            <w:noProof/>
            <w:webHidden/>
          </w:rPr>
          <w:t>9</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0" w:history="1">
        <w:r w:rsidR="0064580D" w:rsidRPr="00350B9F">
          <w:rPr>
            <w:rStyle w:val="af5"/>
            <w:rFonts w:ascii="宋体" w:hAnsi="宋体"/>
            <w:b/>
            <w:noProof/>
          </w:rPr>
          <w:t xml:space="preserve">2. </w:t>
        </w:r>
        <w:r w:rsidR="0064580D" w:rsidRPr="00350B9F">
          <w:rPr>
            <w:rStyle w:val="af5"/>
            <w:rFonts w:ascii="宋体" w:hAnsi="宋体" w:hint="eastAsia"/>
            <w:b/>
            <w:noProof/>
          </w:rPr>
          <w:t>采购文件</w:t>
        </w:r>
        <w:r w:rsidR="0064580D">
          <w:rPr>
            <w:noProof/>
            <w:webHidden/>
          </w:rPr>
          <w:tab/>
        </w:r>
        <w:r w:rsidR="0064580D">
          <w:rPr>
            <w:noProof/>
            <w:webHidden/>
          </w:rPr>
          <w:fldChar w:fldCharType="begin"/>
        </w:r>
        <w:r w:rsidR="0064580D">
          <w:rPr>
            <w:noProof/>
            <w:webHidden/>
          </w:rPr>
          <w:instrText xml:space="preserve"> PAGEREF _Toc16171490 \h </w:instrText>
        </w:r>
        <w:r w:rsidR="0064580D">
          <w:rPr>
            <w:noProof/>
            <w:webHidden/>
          </w:rPr>
        </w:r>
        <w:r w:rsidR="0064580D">
          <w:rPr>
            <w:noProof/>
            <w:webHidden/>
          </w:rPr>
          <w:fldChar w:fldCharType="separate"/>
        </w:r>
        <w:r w:rsidR="0064580D">
          <w:rPr>
            <w:noProof/>
            <w:webHidden/>
          </w:rPr>
          <w:t>10</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1" w:history="1">
        <w:r w:rsidR="0064580D" w:rsidRPr="00350B9F">
          <w:rPr>
            <w:rStyle w:val="af5"/>
            <w:rFonts w:ascii="宋体" w:hAnsi="宋体"/>
            <w:b/>
            <w:noProof/>
          </w:rPr>
          <w:t xml:space="preserve">3. </w:t>
        </w:r>
        <w:r w:rsidR="0064580D" w:rsidRPr="00350B9F">
          <w:rPr>
            <w:rStyle w:val="af5"/>
            <w:rFonts w:ascii="宋体" w:hAnsi="宋体" w:hint="eastAsia"/>
            <w:b/>
            <w:noProof/>
          </w:rPr>
          <w:t>投标文件</w:t>
        </w:r>
        <w:r w:rsidR="0064580D">
          <w:rPr>
            <w:noProof/>
            <w:webHidden/>
          </w:rPr>
          <w:tab/>
        </w:r>
        <w:r w:rsidR="0064580D">
          <w:rPr>
            <w:noProof/>
            <w:webHidden/>
          </w:rPr>
          <w:fldChar w:fldCharType="begin"/>
        </w:r>
        <w:r w:rsidR="0064580D">
          <w:rPr>
            <w:noProof/>
            <w:webHidden/>
          </w:rPr>
          <w:instrText xml:space="preserve"> PAGEREF _Toc16171491 \h </w:instrText>
        </w:r>
        <w:r w:rsidR="0064580D">
          <w:rPr>
            <w:noProof/>
            <w:webHidden/>
          </w:rPr>
        </w:r>
        <w:r w:rsidR="0064580D">
          <w:rPr>
            <w:noProof/>
            <w:webHidden/>
          </w:rPr>
          <w:fldChar w:fldCharType="separate"/>
        </w:r>
        <w:r w:rsidR="0064580D">
          <w:rPr>
            <w:noProof/>
            <w:webHidden/>
          </w:rPr>
          <w:t>11</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2" w:history="1">
        <w:r w:rsidR="0064580D" w:rsidRPr="00350B9F">
          <w:rPr>
            <w:rStyle w:val="af5"/>
            <w:rFonts w:ascii="宋体" w:hAnsi="宋体"/>
            <w:b/>
            <w:noProof/>
          </w:rPr>
          <w:t xml:space="preserve">4. </w:t>
        </w:r>
        <w:r w:rsidR="0064580D" w:rsidRPr="00350B9F">
          <w:rPr>
            <w:rStyle w:val="af5"/>
            <w:rFonts w:ascii="宋体" w:hAnsi="宋体" w:hint="eastAsia"/>
            <w:b/>
            <w:noProof/>
          </w:rPr>
          <w:t>投标</w:t>
        </w:r>
        <w:r w:rsidR="0064580D">
          <w:rPr>
            <w:noProof/>
            <w:webHidden/>
          </w:rPr>
          <w:tab/>
        </w:r>
        <w:r w:rsidR="0064580D">
          <w:rPr>
            <w:noProof/>
            <w:webHidden/>
          </w:rPr>
          <w:fldChar w:fldCharType="begin"/>
        </w:r>
        <w:r w:rsidR="0064580D">
          <w:rPr>
            <w:noProof/>
            <w:webHidden/>
          </w:rPr>
          <w:instrText xml:space="preserve"> PAGEREF _Toc16171492 \h </w:instrText>
        </w:r>
        <w:r w:rsidR="0064580D">
          <w:rPr>
            <w:noProof/>
            <w:webHidden/>
          </w:rPr>
        </w:r>
        <w:r w:rsidR="0064580D">
          <w:rPr>
            <w:noProof/>
            <w:webHidden/>
          </w:rPr>
          <w:fldChar w:fldCharType="separate"/>
        </w:r>
        <w:r w:rsidR="0064580D">
          <w:rPr>
            <w:noProof/>
            <w:webHidden/>
          </w:rPr>
          <w:t>12</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3" w:history="1">
        <w:r w:rsidR="0064580D" w:rsidRPr="00350B9F">
          <w:rPr>
            <w:rStyle w:val="af5"/>
            <w:rFonts w:ascii="宋体" w:hAnsi="宋体"/>
            <w:b/>
            <w:noProof/>
          </w:rPr>
          <w:t xml:space="preserve">5. </w:t>
        </w:r>
        <w:r w:rsidR="0064580D" w:rsidRPr="00350B9F">
          <w:rPr>
            <w:rStyle w:val="af5"/>
            <w:rFonts w:ascii="宋体" w:hAnsi="宋体" w:hint="eastAsia"/>
            <w:b/>
            <w:noProof/>
          </w:rPr>
          <w:t>开标</w:t>
        </w:r>
        <w:r w:rsidR="0064580D">
          <w:rPr>
            <w:noProof/>
            <w:webHidden/>
          </w:rPr>
          <w:tab/>
        </w:r>
        <w:r w:rsidR="0064580D">
          <w:rPr>
            <w:noProof/>
            <w:webHidden/>
          </w:rPr>
          <w:fldChar w:fldCharType="begin"/>
        </w:r>
        <w:r w:rsidR="0064580D">
          <w:rPr>
            <w:noProof/>
            <w:webHidden/>
          </w:rPr>
          <w:instrText xml:space="preserve"> PAGEREF _Toc16171493 \h </w:instrText>
        </w:r>
        <w:r w:rsidR="0064580D">
          <w:rPr>
            <w:noProof/>
            <w:webHidden/>
          </w:rPr>
        </w:r>
        <w:r w:rsidR="0064580D">
          <w:rPr>
            <w:noProof/>
            <w:webHidden/>
          </w:rPr>
          <w:fldChar w:fldCharType="separate"/>
        </w:r>
        <w:r w:rsidR="0064580D">
          <w:rPr>
            <w:noProof/>
            <w:webHidden/>
          </w:rPr>
          <w:t>13</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4" w:history="1">
        <w:r w:rsidR="0064580D" w:rsidRPr="00350B9F">
          <w:rPr>
            <w:rStyle w:val="af5"/>
            <w:rFonts w:ascii="宋体" w:hAnsi="宋体"/>
            <w:b/>
            <w:noProof/>
          </w:rPr>
          <w:t xml:space="preserve">6. </w:t>
        </w:r>
        <w:r w:rsidR="0064580D" w:rsidRPr="00350B9F">
          <w:rPr>
            <w:rStyle w:val="af5"/>
            <w:rFonts w:ascii="宋体" w:hAnsi="宋体" w:hint="eastAsia"/>
            <w:b/>
            <w:noProof/>
          </w:rPr>
          <w:t>评标委员会</w:t>
        </w:r>
        <w:r w:rsidR="0064580D">
          <w:rPr>
            <w:noProof/>
            <w:webHidden/>
          </w:rPr>
          <w:tab/>
        </w:r>
        <w:r w:rsidR="0064580D">
          <w:rPr>
            <w:noProof/>
            <w:webHidden/>
          </w:rPr>
          <w:fldChar w:fldCharType="begin"/>
        </w:r>
        <w:r w:rsidR="0064580D">
          <w:rPr>
            <w:noProof/>
            <w:webHidden/>
          </w:rPr>
          <w:instrText xml:space="preserve"> PAGEREF _Toc16171494 \h </w:instrText>
        </w:r>
        <w:r w:rsidR="0064580D">
          <w:rPr>
            <w:noProof/>
            <w:webHidden/>
          </w:rPr>
        </w:r>
        <w:r w:rsidR="0064580D">
          <w:rPr>
            <w:noProof/>
            <w:webHidden/>
          </w:rPr>
          <w:fldChar w:fldCharType="separate"/>
        </w:r>
        <w:r w:rsidR="0064580D">
          <w:rPr>
            <w:noProof/>
            <w:webHidden/>
          </w:rPr>
          <w:t>14</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5" w:history="1">
        <w:r w:rsidR="0064580D" w:rsidRPr="00350B9F">
          <w:rPr>
            <w:rStyle w:val="af5"/>
            <w:rFonts w:ascii="宋体" w:hAnsi="宋体"/>
            <w:b/>
            <w:noProof/>
          </w:rPr>
          <w:t xml:space="preserve">7. </w:t>
        </w:r>
        <w:r w:rsidR="0064580D" w:rsidRPr="00350B9F">
          <w:rPr>
            <w:rStyle w:val="af5"/>
            <w:rFonts w:ascii="宋体" w:hAnsi="宋体" w:hint="eastAsia"/>
            <w:b/>
            <w:noProof/>
          </w:rPr>
          <w:t>合同授予</w:t>
        </w:r>
        <w:r w:rsidR="0064580D">
          <w:rPr>
            <w:noProof/>
            <w:webHidden/>
          </w:rPr>
          <w:tab/>
        </w:r>
        <w:r w:rsidR="0064580D">
          <w:rPr>
            <w:noProof/>
            <w:webHidden/>
          </w:rPr>
          <w:fldChar w:fldCharType="begin"/>
        </w:r>
        <w:r w:rsidR="0064580D">
          <w:rPr>
            <w:noProof/>
            <w:webHidden/>
          </w:rPr>
          <w:instrText xml:space="preserve"> PAGEREF _Toc16171495 \h </w:instrText>
        </w:r>
        <w:r w:rsidR="0064580D">
          <w:rPr>
            <w:noProof/>
            <w:webHidden/>
          </w:rPr>
        </w:r>
        <w:r w:rsidR="0064580D">
          <w:rPr>
            <w:noProof/>
            <w:webHidden/>
          </w:rPr>
          <w:fldChar w:fldCharType="separate"/>
        </w:r>
        <w:r w:rsidR="0064580D">
          <w:rPr>
            <w:noProof/>
            <w:webHidden/>
          </w:rPr>
          <w:t>14</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6" w:history="1">
        <w:r w:rsidR="0064580D" w:rsidRPr="00350B9F">
          <w:rPr>
            <w:rStyle w:val="af5"/>
            <w:rFonts w:ascii="宋体" w:hAnsi="宋体"/>
            <w:b/>
            <w:noProof/>
          </w:rPr>
          <w:t>8.</w:t>
        </w:r>
        <w:r w:rsidR="0064580D" w:rsidRPr="00350B9F">
          <w:rPr>
            <w:rStyle w:val="af5"/>
            <w:rFonts w:ascii="宋体" w:hAnsi="宋体" w:hint="eastAsia"/>
            <w:b/>
            <w:noProof/>
          </w:rPr>
          <w:t>重新招标</w:t>
        </w:r>
        <w:r w:rsidR="0064580D">
          <w:rPr>
            <w:noProof/>
            <w:webHidden/>
          </w:rPr>
          <w:tab/>
        </w:r>
        <w:r w:rsidR="0064580D">
          <w:rPr>
            <w:noProof/>
            <w:webHidden/>
          </w:rPr>
          <w:fldChar w:fldCharType="begin"/>
        </w:r>
        <w:r w:rsidR="0064580D">
          <w:rPr>
            <w:noProof/>
            <w:webHidden/>
          </w:rPr>
          <w:instrText xml:space="preserve"> PAGEREF _Toc16171496 \h </w:instrText>
        </w:r>
        <w:r w:rsidR="0064580D">
          <w:rPr>
            <w:noProof/>
            <w:webHidden/>
          </w:rPr>
        </w:r>
        <w:r w:rsidR="0064580D">
          <w:rPr>
            <w:noProof/>
            <w:webHidden/>
          </w:rPr>
          <w:fldChar w:fldCharType="separate"/>
        </w:r>
        <w:r w:rsidR="0064580D">
          <w:rPr>
            <w:noProof/>
            <w:webHidden/>
          </w:rPr>
          <w:t>15</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7" w:history="1">
        <w:r w:rsidR="0064580D" w:rsidRPr="00350B9F">
          <w:rPr>
            <w:rStyle w:val="af5"/>
            <w:rFonts w:ascii="宋体" w:hAnsi="宋体"/>
            <w:b/>
            <w:noProof/>
          </w:rPr>
          <w:t>9.</w:t>
        </w:r>
        <w:r w:rsidR="0064580D" w:rsidRPr="00350B9F">
          <w:rPr>
            <w:rStyle w:val="af5"/>
            <w:rFonts w:ascii="宋体" w:hAnsi="宋体" w:hint="eastAsia"/>
            <w:b/>
            <w:noProof/>
          </w:rPr>
          <w:t>纪律和监督</w:t>
        </w:r>
        <w:r w:rsidR="0064580D">
          <w:rPr>
            <w:noProof/>
            <w:webHidden/>
          </w:rPr>
          <w:tab/>
        </w:r>
        <w:r w:rsidR="0064580D">
          <w:rPr>
            <w:noProof/>
            <w:webHidden/>
          </w:rPr>
          <w:fldChar w:fldCharType="begin"/>
        </w:r>
        <w:r w:rsidR="0064580D">
          <w:rPr>
            <w:noProof/>
            <w:webHidden/>
          </w:rPr>
          <w:instrText xml:space="preserve"> PAGEREF _Toc16171497 \h </w:instrText>
        </w:r>
        <w:r w:rsidR="0064580D">
          <w:rPr>
            <w:noProof/>
            <w:webHidden/>
          </w:rPr>
        </w:r>
        <w:r w:rsidR="0064580D">
          <w:rPr>
            <w:noProof/>
            <w:webHidden/>
          </w:rPr>
          <w:fldChar w:fldCharType="separate"/>
        </w:r>
        <w:r w:rsidR="0064580D">
          <w:rPr>
            <w:noProof/>
            <w:webHidden/>
          </w:rPr>
          <w:t>15</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498" w:history="1">
        <w:r w:rsidR="0064580D" w:rsidRPr="00350B9F">
          <w:rPr>
            <w:rStyle w:val="af5"/>
            <w:rFonts w:ascii="宋体" w:hAnsi="宋体"/>
            <w:b/>
            <w:noProof/>
          </w:rPr>
          <w:t xml:space="preserve">10. </w:t>
        </w:r>
        <w:r w:rsidR="0064580D" w:rsidRPr="00350B9F">
          <w:rPr>
            <w:rStyle w:val="af5"/>
            <w:rFonts w:ascii="宋体" w:hAnsi="宋体" w:hint="eastAsia"/>
            <w:b/>
            <w:noProof/>
          </w:rPr>
          <w:t>需要补充的其他内容</w:t>
        </w:r>
        <w:r w:rsidR="0064580D">
          <w:rPr>
            <w:noProof/>
            <w:webHidden/>
          </w:rPr>
          <w:tab/>
        </w:r>
        <w:r w:rsidR="0064580D">
          <w:rPr>
            <w:noProof/>
            <w:webHidden/>
          </w:rPr>
          <w:fldChar w:fldCharType="begin"/>
        </w:r>
        <w:r w:rsidR="0064580D">
          <w:rPr>
            <w:noProof/>
            <w:webHidden/>
          </w:rPr>
          <w:instrText xml:space="preserve"> PAGEREF _Toc16171498 \h </w:instrText>
        </w:r>
        <w:r w:rsidR="0064580D">
          <w:rPr>
            <w:noProof/>
            <w:webHidden/>
          </w:rPr>
        </w:r>
        <w:r w:rsidR="0064580D">
          <w:rPr>
            <w:noProof/>
            <w:webHidden/>
          </w:rPr>
          <w:fldChar w:fldCharType="separate"/>
        </w:r>
        <w:r w:rsidR="0064580D">
          <w:rPr>
            <w:noProof/>
            <w:webHidden/>
          </w:rPr>
          <w:t>16</w:t>
        </w:r>
        <w:r w:rsidR="0064580D">
          <w:rPr>
            <w:noProof/>
            <w:webHidden/>
          </w:rPr>
          <w:fldChar w:fldCharType="end"/>
        </w:r>
      </w:hyperlink>
    </w:p>
    <w:p w:rsidR="0064580D" w:rsidRPr="00261174" w:rsidRDefault="00037526">
      <w:pPr>
        <w:pStyle w:val="10"/>
        <w:tabs>
          <w:tab w:val="right" w:leader="dot" w:pos="9060"/>
        </w:tabs>
        <w:rPr>
          <w:b w:val="0"/>
          <w:bCs w:val="0"/>
          <w:caps w:val="0"/>
          <w:noProof/>
          <w:sz w:val="21"/>
          <w:szCs w:val="22"/>
        </w:rPr>
      </w:pPr>
      <w:hyperlink w:anchor="_Toc16171499" w:history="1">
        <w:r w:rsidR="0064580D" w:rsidRPr="00350B9F">
          <w:rPr>
            <w:rStyle w:val="af5"/>
            <w:rFonts w:ascii="宋体" w:hAnsi="宋体" w:cs="宋体" w:hint="eastAsia"/>
            <w:noProof/>
            <w:kern w:val="44"/>
          </w:rPr>
          <w:t>第三章</w:t>
        </w:r>
        <w:r w:rsidR="0064580D" w:rsidRPr="00350B9F">
          <w:rPr>
            <w:rStyle w:val="af5"/>
            <w:rFonts w:ascii="宋体" w:hAnsi="宋体" w:cs="宋体"/>
            <w:noProof/>
            <w:kern w:val="44"/>
          </w:rPr>
          <w:t xml:space="preserve">  </w:t>
        </w:r>
        <w:r w:rsidR="0064580D" w:rsidRPr="00350B9F">
          <w:rPr>
            <w:rStyle w:val="af5"/>
            <w:rFonts w:ascii="宋体" w:hAnsi="宋体" w:cs="宋体" w:hint="eastAsia"/>
            <w:noProof/>
            <w:kern w:val="44"/>
          </w:rPr>
          <w:t>评审办法（综合评分法）</w:t>
        </w:r>
        <w:r w:rsidR="0064580D">
          <w:rPr>
            <w:noProof/>
            <w:webHidden/>
          </w:rPr>
          <w:tab/>
        </w:r>
        <w:r w:rsidR="0064580D">
          <w:rPr>
            <w:noProof/>
            <w:webHidden/>
          </w:rPr>
          <w:fldChar w:fldCharType="begin"/>
        </w:r>
        <w:r w:rsidR="0064580D">
          <w:rPr>
            <w:noProof/>
            <w:webHidden/>
          </w:rPr>
          <w:instrText xml:space="preserve"> PAGEREF _Toc16171499 \h </w:instrText>
        </w:r>
        <w:r w:rsidR="0064580D">
          <w:rPr>
            <w:noProof/>
            <w:webHidden/>
          </w:rPr>
        </w:r>
        <w:r w:rsidR="0064580D">
          <w:rPr>
            <w:noProof/>
            <w:webHidden/>
          </w:rPr>
          <w:fldChar w:fldCharType="separate"/>
        </w:r>
        <w:r w:rsidR="0064580D">
          <w:rPr>
            <w:noProof/>
            <w:webHidden/>
          </w:rPr>
          <w:t>17</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500" w:history="1">
        <w:r w:rsidR="0064580D" w:rsidRPr="00350B9F">
          <w:rPr>
            <w:rStyle w:val="af5"/>
            <w:rFonts w:ascii="宋体" w:hAnsi="宋体" w:hint="eastAsia"/>
            <w:b/>
            <w:noProof/>
          </w:rPr>
          <w:t>评审办法前附表</w:t>
        </w:r>
        <w:r w:rsidR="0064580D">
          <w:rPr>
            <w:noProof/>
            <w:webHidden/>
          </w:rPr>
          <w:tab/>
        </w:r>
        <w:r w:rsidR="0064580D">
          <w:rPr>
            <w:noProof/>
            <w:webHidden/>
          </w:rPr>
          <w:fldChar w:fldCharType="begin"/>
        </w:r>
        <w:r w:rsidR="0064580D">
          <w:rPr>
            <w:noProof/>
            <w:webHidden/>
          </w:rPr>
          <w:instrText xml:space="preserve"> PAGEREF _Toc16171500 \h </w:instrText>
        </w:r>
        <w:r w:rsidR="0064580D">
          <w:rPr>
            <w:noProof/>
            <w:webHidden/>
          </w:rPr>
        </w:r>
        <w:r w:rsidR="0064580D">
          <w:rPr>
            <w:noProof/>
            <w:webHidden/>
          </w:rPr>
          <w:fldChar w:fldCharType="separate"/>
        </w:r>
        <w:r w:rsidR="0064580D">
          <w:rPr>
            <w:noProof/>
            <w:webHidden/>
          </w:rPr>
          <w:t>17</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501" w:history="1">
        <w:r w:rsidR="0064580D" w:rsidRPr="00350B9F">
          <w:rPr>
            <w:rStyle w:val="af5"/>
            <w:rFonts w:ascii="宋体" w:hAnsi="宋体"/>
            <w:b/>
            <w:noProof/>
          </w:rPr>
          <w:t xml:space="preserve">1. </w:t>
        </w:r>
        <w:r w:rsidR="0064580D" w:rsidRPr="00350B9F">
          <w:rPr>
            <w:rStyle w:val="af5"/>
            <w:rFonts w:ascii="宋体" w:hAnsi="宋体" w:hint="eastAsia"/>
            <w:b/>
            <w:noProof/>
          </w:rPr>
          <w:t>评审方法</w:t>
        </w:r>
        <w:r w:rsidR="0064580D">
          <w:rPr>
            <w:noProof/>
            <w:webHidden/>
          </w:rPr>
          <w:tab/>
        </w:r>
        <w:r w:rsidR="0064580D">
          <w:rPr>
            <w:noProof/>
            <w:webHidden/>
          </w:rPr>
          <w:fldChar w:fldCharType="begin"/>
        </w:r>
        <w:r w:rsidR="0064580D">
          <w:rPr>
            <w:noProof/>
            <w:webHidden/>
          </w:rPr>
          <w:instrText xml:space="preserve"> PAGEREF _Toc16171501 \h </w:instrText>
        </w:r>
        <w:r w:rsidR="0064580D">
          <w:rPr>
            <w:noProof/>
            <w:webHidden/>
          </w:rPr>
        </w:r>
        <w:r w:rsidR="0064580D">
          <w:rPr>
            <w:noProof/>
            <w:webHidden/>
          </w:rPr>
          <w:fldChar w:fldCharType="separate"/>
        </w:r>
        <w:r w:rsidR="0064580D">
          <w:rPr>
            <w:noProof/>
            <w:webHidden/>
          </w:rPr>
          <w:t>19</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502" w:history="1">
        <w:r w:rsidR="0064580D" w:rsidRPr="00350B9F">
          <w:rPr>
            <w:rStyle w:val="af5"/>
            <w:rFonts w:ascii="宋体" w:hAnsi="宋体"/>
            <w:b/>
            <w:noProof/>
          </w:rPr>
          <w:t xml:space="preserve">2. </w:t>
        </w:r>
        <w:r w:rsidR="0064580D" w:rsidRPr="00350B9F">
          <w:rPr>
            <w:rStyle w:val="af5"/>
            <w:rFonts w:ascii="宋体" w:hAnsi="宋体" w:hint="eastAsia"/>
            <w:b/>
            <w:noProof/>
          </w:rPr>
          <w:t>评审标准</w:t>
        </w:r>
        <w:r w:rsidR="0064580D">
          <w:rPr>
            <w:noProof/>
            <w:webHidden/>
          </w:rPr>
          <w:tab/>
        </w:r>
        <w:r w:rsidR="0064580D">
          <w:rPr>
            <w:noProof/>
            <w:webHidden/>
          </w:rPr>
          <w:fldChar w:fldCharType="begin"/>
        </w:r>
        <w:r w:rsidR="0064580D">
          <w:rPr>
            <w:noProof/>
            <w:webHidden/>
          </w:rPr>
          <w:instrText xml:space="preserve"> PAGEREF _Toc16171502 \h </w:instrText>
        </w:r>
        <w:r w:rsidR="0064580D">
          <w:rPr>
            <w:noProof/>
            <w:webHidden/>
          </w:rPr>
        </w:r>
        <w:r w:rsidR="0064580D">
          <w:rPr>
            <w:noProof/>
            <w:webHidden/>
          </w:rPr>
          <w:fldChar w:fldCharType="separate"/>
        </w:r>
        <w:r w:rsidR="0064580D">
          <w:rPr>
            <w:noProof/>
            <w:webHidden/>
          </w:rPr>
          <w:t>19</w:t>
        </w:r>
        <w:r w:rsidR="0064580D">
          <w:rPr>
            <w:noProof/>
            <w:webHidden/>
          </w:rPr>
          <w:fldChar w:fldCharType="end"/>
        </w:r>
      </w:hyperlink>
    </w:p>
    <w:p w:rsidR="0064580D" w:rsidRPr="00261174" w:rsidRDefault="00037526">
      <w:pPr>
        <w:pStyle w:val="31"/>
        <w:tabs>
          <w:tab w:val="right" w:leader="dot" w:pos="9060"/>
        </w:tabs>
        <w:rPr>
          <w:rFonts w:ascii="Calibri" w:hAnsi="Calibri"/>
          <w:noProof/>
          <w:szCs w:val="22"/>
        </w:rPr>
      </w:pPr>
      <w:hyperlink w:anchor="_Toc16171503" w:history="1">
        <w:r w:rsidR="0064580D" w:rsidRPr="00350B9F">
          <w:rPr>
            <w:rStyle w:val="af5"/>
            <w:rFonts w:ascii="宋体" w:hAnsi="宋体"/>
            <w:b/>
            <w:noProof/>
          </w:rPr>
          <w:t xml:space="preserve">3. </w:t>
        </w:r>
        <w:r w:rsidR="0064580D" w:rsidRPr="00350B9F">
          <w:rPr>
            <w:rStyle w:val="af5"/>
            <w:rFonts w:ascii="宋体" w:hAnsi="宋体" w:hint="eastAsia"/>
            <w:b/>
            <w:noProof/>
          </w:rPr>
          <w:t>评审程序</w:t>
        </w:r>
        <w:r w:rsidR="0064580D">
          <w:rPr>
            <w:noProof/>
            <w:webHidden/>
          </w:rPr>
          <w:tab/>
        </w:r>
        <w:r w:rsidR="0064580D">
          <w:rPr>
            <w:noProof/>
            <w:webHidden/>
          </w:rPr>
          <w:fldChar w:fldCharType="begin"/>
        </w:r>
        <w:r w:rsidR="0064580D">
          <w:rPr>
            <w:noProof/>
            <w:webHidden/>
          </w:rPr>
          <w:instrText xml:space="preserve"> PAGEREF _Toc16171503 \h </w:instrText>
        </w:r>
        <w:r w:rsidR="0064580D">
          <w:rPr>
            <w:noProof/>
            <w:webHidden/>
          </w:rPr>
        </w:r>
        <w:r w:rsidR="0064580D">
          <w:rPr>
            <w:noProof/>
            <w:webHidden/>
          </w:rPr>
          <w:fldChar w:fldCharType="separate"/>
        </w:r>
        <w:r w:rsidR="0064580D">
          <w:rPr>
            <w:noProof/>
            <w:webHidden/>
          </w:rPr>
          <w:t>20</w:t>
        </w:r>
        <w:r w:rsidR="0064580D">
          <w:rPr>
            <w:noProof/>
            <w:webHidden/>
          </w:rPr>
          <w:fldChar w:fldCharType="end"/>
        </w:r>
      </w:hyperlink>
    </w:p>
    <w:p w:rsidR="0064580D" w:rsidRPr="0064580D" w:rsidRDefault="00037526">
      <w:pPr>
        <w:pStyle w:val="10"/>
        <w:tabs>
          <w:tab w:val="right" w:leader="dot" w:pos="9060"/>
        </w:tabs>
        <w:rPr>
          <w:rStyle w:val="af5"/>
          <w:noProof/>
        </w:rPr>
      </w:pPr>
      <w:hyperlink w:anchor="_Toc16171504" w:history="1">
        <w:r w:rsidR="0064580D" w:rsidRPr="0064580D">
          <w:rPr>
            <w:rStyle w:val="af5"/>
            <w:rFonts w:ascii="宋体" w:hAnsi="宋体" w:cs="宋体" w:hint="eastAsia"/>
            <w:noProof/>
          </w:rPr>
          <w:t>第四章</w:t>
        </w:r>
        <w:r w:rsidR="0064580D" w:rsidRPr="0064580D">
          <w:rPr>
            <w:rStyle w:val="af5"/>
            <w:rFonts w:ascii="宋体" w:hAnsi="宋体" w:cs="宋体"/>
            <w:noProof/>
          </w:rPr>
          <w:t xml:space="preserve">   </w:t>
        </w:r>
        <w:r w:rsidR="0064580D" w:rsidRPr="0064580D">
          <w:rPr>
            <w:rStyle w:val="af5"/>
            <w:rFonts w:ascii="宋体" w:hAnsi="宋体" w:cs="宋体" w:hint="eastAsia"/>
            <w:noProof/>
          </w:rPr>
          <w:t>合同文本（仅供参考）</w:t>
        </w:r>
        <w:r w:rsidR="0064580D" w:rsidRPr="0064580D">
          <w:rPr>
            <w:noProof/>
            <w:webHidden/>
          </w:rPr>
          <w:tab/>
        </w:r>
        <w:r w:rsidR="0064580D" w:rsidRPr="0064580D">
          <w:rPr>
            <w:noProof/>
            <w:webHidden/>
          </w:rPr>
          <w:fldChar w:fldCharType="begin"/>
        </w:r>
        <w:r w:rsidR="0064580D" w:rsidRPr="0064580D">
          <w:rPr>
            <w:noProof/>
            <w:webHidden/>
          </w:rPr>
          <w:instrText xml:space="preserve"> PAGEREF _Toc16171504 \h </w:instrText>
        </w:r>
        <w:r w:rsidR="0064580D" w:rsidRPr="0064580D">
          <w:rPr>
            <w:noProof/>
            <w:webHidden/>
          </w:rPr>
        </w:r>
        <w:r w:rsidR="0064580D" w:rsidRPr="0064580D">
          <w:rPr>
            <w:noProof/>
            <w:webHidden/>
          </w:rPr>
          <w:fldChar w:fldCharType="separate"/>
        </w:r>
        <w:r w:rsidR="0064580D" w:rsidRPr="0064580D">
          <w:rPr>
            <w:noProof/>
            <w:webHidden/>
          </w:rPr>
          <w:t>21</w:t>
        </w:r>
        <w:r w:rsidR="0064580D" w:rsidRPr="0064580D">
          <w:rPr>
            <w:noProof/>
            <w:webHidden/>
          </w:rPr>
          <w:fldChar w:fldCharType="end"/>
        </w:r>
      </w:hyperlink>
    </w:p>
    <w:p w:rsidR="0064580D" w:rsidRPr="0064580D" w:rsidRDefault="0064580D" w:rsidP="0064580D">
      <w:pPr>
        <w:rPr>
          <w:b/>
        </w:rPr>
      </w:pPr>
      <w:r w:rsidRPr="0064580D">
        <w:rPr>
          <w:rFonts w:hint="eastAsia"/>
          <w:b/>
        </w:rPr>
        <w:t>第五章</w:t>
      </w:r>
      <w:r w:rsidRPr="0064580D">
        <w:rPr>
          <w:rFonts w:hint="eastAsia"/>
          <w:b/>
        </w:rPr>
        <w:t xml:space="preserve">  </w:t>
      </w:r>
      <w:r w:rsidRPr="0064580D">
        <w:rPr>
          <w:rFonts w:hint="eastAsia"/>
          <w:b/>
        </w:rPr>
        <w:t>采购需求及服务范围</w:t>
      </w:r>
      <w:r w:rsidRPr="0064580D">
        <w:rPr>
          <w:rFonts w:hint="eastAsia"/>
          <w:b/>
        </w:rPr>
        <w:t xml:space="preserve">                                                          24</w:t>
      </w:r>
    </w:p>
    <w:p w:rsidR="0064580D" w:rsidRPr="00261174" w:rsidRDefault="00037526">
      <w:pPr>
        <w:pStyle w:val="10"/>
        <w:tabs>
          <w:tab w:val="right" w:leader="dot" w:pos="9060"/>
        </w:tabs>
        <w:rPr>
          <w:bCs w:val="0"/>
          <w:caps w:val="0"/>
          <w:noProof/>
          <w:sz w:val="21"/>
          <w:szCs w:val="22"/>
        </w:rPr>
      </w:pPr>
      <w:hyperlink w:anchor="_Toc16171505" w:history="1">
        <w:r w:rsidR="0064580D" w:rsidRPr="0064580D">
          <w:rPr>
            <w:rStyle w:val="af5"/>
            <w:rFonts w:ascii="宋体" w:hAnsi="宋体" w:cs="宋体" w:hint="eastAsia"/>
            <w:noProof/>
          </w:rPr>
          <w:t>第六章</w:t>
        </w:r>
        <w:r w:rsidR="0064580D" w:rsidRPr="0064580D">
          <w:rPr>
            <w:rStyle w:val="af5"/>
            <w:rFonts w:ascii="宋体" w:hAnsi="宋体" w:cs="宋体"/>
            <w:noProof/>
          </w:rPr>
          <w:t xml:space="preserve">  </w:t>
        </w:r>
        <w:r w:rsidR="0064580D" w:rsidRPr="0064580D">
          <w:rPr>
            <w:rStyle w:val="af5"/>
            <w:rFonts w:ascii="宋体" w:hAnsi="宋体" w:cs="宋体" w:hint="eastAsia"/>
            <w:noProof/>
          </w:rPr>
          <w:t>投标文件格式</w:t>
        </w:r>
        <w:r w:rsidR="0064580D" w:rsidRPr="0064580D">
          <w:rPr>
            <w:noProof/>
            <w:webHidden/>
          </w:rPr>
          <w:tab/>
        </w:r>
        <w:r w:rsidR="0064580D" w:rsidRPr="0064580D">
          <w:rPr>
            <w:noProof/>
            <w:webHidden/>
          </w:rPr>
          <w:fldChar w:fldCharType="begin"/>
        </w:r>
        <w:r w:rsidR="0064580D" w:rsidRPr="0064580D">
          <w:rPr>
            <w:noProof/>
            <w:webHidden/>
          </w:rPr>
          <w:instrText xml:space="preserve"> PAGEREF _Toc16171505 \h </w:instrText>
        </w:r>
        <w:r w:rsidR="0064580D" w:rsidRPr="0064580D">
          <w:rPr>
            <w:noProof/>
            <w:webHidden/>
          </w:rPr>
        </w:r>
        <w:r w:rsidR="0064580D" w:rsidRPr="0064580D">
          <w:rPr>
            <w:noProof/>
            <w:webHidden/>
          </w:rPr>
          <w:fldChar w:fldCharType="separate"/>
        </w:r>
        <w:r w:rsidR="0064580D" w:rsidRPr="0064580D">
          <w:rPr>
            <w:noProof/>
            <w:webHidden/>
          </w:rPr>
          <w:t>32</w:t>
        </w:r>
        <w:r w:rsidR="0064580D" w:rsidRPr="0064580D">
          <w:rPr>
            <w:noProof/>
            <w:webHidden/>
          </w:rPr>
          <w:fldChar w:fldCharType="end"/>
        </w:r>
      </w:hyperlink>
    </w:p>
    <w:p w:rsidR="0064580D" w:rsidRPr="00261174" w:rsidRDefault="00037526">
      <w:pPr>
        <w:pStyle w:val="21"/>
        <w:tabs>
          <w:tab w:val="left" w:pos="840"/>
          <w:tab w:val="right" w:leader="dot" w:pos="9060"/>
        </w:tabs>
        <w:rPr>
          <w:b/>
          <w:smallCaps w:val="0"/>
          <w:noProof/>
          <w:sz w:val="21"/>
          <w:szCs w:val="22"/>
        </w:rPr>
      </w:pPr>
      <w:hyperlink w:anchor="_Toc16171506" w:history="1">
        <w:r w:rsidR="0064580D" w:rsidRPr="0064580D">
          <w:rPr>
            <w:rStyle w:val="af5"/>
            <w:rFonts w:ascii="宋体" w:hAnsi="宋体" w:hint="eastAsia"/>
            <w:b/>
            <w:noProof/>
          </w:rPr>
          <w:t>一、</w:t>
        </w:r>
        <w:r w:rsidR="0064580D" w:rsidRPr="00261174">
          <w:rPr>
            <w:b/>
            <w:smallCaps w:val="0"/>
            <w:noProof/>
            <w:sz w:val="21"/>
            <w:szCs w:val="22"/>
          </w:rPr>
          <w:tab/>
        </w:r>
        <w:r w:rsidR="0064580D" w:rsidRPr="0064580D">
          <w:rPr>
            <w:rStyle w:val="af5"/>
            <w:rFonts w:ascii="宋体" w:hAnsi="宋体" w:hint="eastAsia"/>
            <w:b/>
            <w:noProof/>
          </w:rPr>
          <w:t>投标函及投标函附录</w:t>
        </w:r>
        <w:r w:rsidR="0064580D" w:rsidRPr="0064580D">
          <w:rPr>
            <w:b/>
            <w:noProof/>
            <w:webHidden/>
          </w:rPr>
          <w:tab/>
        </w:r>
        <w:r w:rsidR="0064580D" w:rsidRPr="0064580D">
          <w:rPr>
            <w:b/>
            <w:noProof/>
            <w:webHidden/>
          </w:rPr>
          <w:fldChar w:fldCharType="begin"/>
        </w:r>
        <w:r w:rsidR="0064580D" w:rsidRPr="0064580D">
          <w:rPr>
            <w:b/>
            <w:noProof/>
            <w:webHidden/>
          </w:rPr>
          <w:instrText xml:space="preserve"> PAGEREF _Toc16171506 \h </w:instrText>
        </w:r>
        <w:r w:rsidR="0064580D" w:rsidRPr="0064580D">
          <w:rPr>
            <w:b/>
            <w:noProof/>
            <w:webHidden/>
          </w:rPr>
        </w:r>
        <w:r w:rsidR="0064580D" w:rsidRPr="0064580D">
          <w:rPr>
            <w:b/>
            <w:noProof/>
            <w:webHidden/>
          </w:rPr>
          <w:fldChar w:fldCharType="separate"/>
        </w:r>
        <w:r w:rsidR="0064580D" w:rsidRPr="0064580D">
          <w:rPr>
            <w:b/>
            <w:noProof/>
            <w:webHidden/>
          </w:rPr>
          <w:t>34</w:t>
        </w:r>
        <w:r w:rsidR="0064580D" w:rsidRPr="0064580D">
          <w:rPr>
            <w:b/>
            <w:noProof/>
            <w:webHidden/>
          </w:rPr>
          <w:fldChar w:fldCharType="end"/>
        </w:r>
      </w:hyperlink>
    </w:p>
    <w:p w:rsidR="0064580D" w:rsidRPr="00261174" w:rsidRDefault="00037526">
      <w:pPr>
        <w:pStyle w:val="21"/>
        <w:tabs>
          <w:tab w:val="right" w:leader="dot" w:pos="9060"/>
        </w:tabs>
        <w:rPr>
          <w:b/>
          <w:smallCaps w:val="0"/>
          <w:noProof/>
          <w:sz w:val="21"/>
          <w:szCs w:val="22"/>
        </w:rPr>
      </w:pPr>
      <w:hyperlink w:anchor="_Toc16171507" w:history="1">
        <w:r w:rsidR="0064580D" w:rsidRPr="0064580D">
          <w:rPr>
            <w:rStyle w:val="af5"/>
            <w:rFonts w:ascii="宋体" w:hAnsi="宋体" w:hint="eastAsia"/>
            <w:b/>
            <w:noProof/>
          </w:rPr>
          <w:t>二、法定代表身份证明</w:t>
        </w:r>
        <w:r w:rsidR="0064580D" w:rsidRPr="0064580D">
          <w:rPr>
            <w:b/>
            <w:noProof/>
            <w:webHidden/>
          </w:rPr>
          <w:tab/>
        </w:r>
        <w:r w:rsidR="0064580D" w:rsidRPr="0064580D">
          <w:rPr>
            <w:b/>
            <w:noProof/>
            <w:webHidden/>
          </w:rPr>
          <w:fldChar w:fldCharType="begin"/>
        </w:r>
        <w:r w:rsidR="0064580D" w:rsidRPr="0064580D">
          <w:rPr>
            <w:b/>
            <w:noProof/>
            <w:webHidden/>
          </w:rPr>
          <w:instrText xml:space="preserve"> PAGEREF _Toc16171507 \h </w:instrText>
        </w:r>
        <w:r w:rsidR="0064580D" w:rsidRPr="0064580D">
          <w:rPr>
            <w:b/>
            <w:noProof/>
            <w:webHidden/>
          </w:rPr>
        </w:r>
        <w:r w:rsidR="0064580D" w:rsidRPr="0064580D">
          <w:rPr>
            <w:b/>
            <w:noProof/>
            <w:webHidden/>
          </w:rPr>
          <w:fldChar w:fldCharType="separate"/>
        </w:r>
        <w:r w:rsidR="0064580D" w:rsidRPr="0064580D">
          <w:rPr>
            <w:b/>
            <w:noProof/>
            <w:webHidden/>
          </w:rPr>
          <w:t>36</w:t>
        </w:r>
        <w:r w:rsidR="0064580D" w:rsidRPr="0064580D">
          <w:rPr>
            <w:b/>
            <w:noProof/>
            <w:webHidden/>
          </w:rPr>
          <w:fldChar w:fldCharType="end"/>
        </w:r>
      </w:hyperlink>
    </w:p>
    <w:p w:rsidR="0064580D" w:rsidRPr="00261174" w:rsidRDefault="00037526">
      <w:pPr>
        <w:pStyle w:val="21"/>
        <w:tabs>
          <w:tab w:val="right" w:leader="dot" w:pos="9060"/>
        </w:tabs>
        <w:rPr>
          <w:b/>
          <w:smallCaps w:val="0"/>
          <w:noProof/>
          <w:sz w:val="21"/>
          <w:szCs w:val="22"/>
        </w:rPr>
      </w:pPr>
      <w:hyperlink w:anchor="_Toc16171508" w:history="1">
        <w:r w:rsidR="0064580D" w:rsidRPr="0064580D">
          <w:rPr>
            <w:rStyle w:val="af5"/>
            <w:rFonts w:ascii="宋体" w:hAnsi="宋体" w:hint="eastAsia"/>
            <w:b/>
            <w:noProof/>
          </w:rPr>
          <w:t>三、授权委托书</w:t>
        </w:r>
        <w:r w:rsidR="0064580D" w:rsidRPr="0064580D">
          <w:rPr>
            <w:b/>
            <w:noProof/>
            <w:webHidden/>
          </w:rPr>
          <w:tab/>
        </w:r>
        <w:r w:rsidR="0064580D" w:rsidRPr="0064580D">
          <w:rPr>
            <w:b/>
            <w:noProof/>
            <w:webHidden/>
          </w:rPr>
          <w:fldChar w:fldCharType="begin"/>
        </w:r>
        <w:r w:rsidR="0064580D" w:rsidRPr="0064580D">
          <w:rPr>
            <w:b/>
            <w:noProof/>
            <w:webHidden/>
          </w:rPr>
          <w:instrText xml:space="preserve"> PAGEREF _Toc16171508 \h </w:instrText>
        </w:r>
        <w:r w:rsidR="0064580D" w:rsidRPr="0064580D">
          <w:rPr>
            <w:b/>
            <w:noProof/>
            <w:webHidden/>
          </w:rPr>
        </w:r>
        <w:r w:rsidR="0064580D" w:rsidRPr="0064580D">
          <w:rPr>
            <w:b/>
            <w:noProof/>
            <w:webHidden/>
          </w:rPr>
          <w:fldChar w:fldCharType="separate"/>
        </w:r>
        <w:r w:rsidR="0064580D" w:rsidRPr="0064580D">
          <w:rPr>
            <w:b/>
            <w:noProof/>
            <w:webHidden/>
          </w:rPr>
          <w:t>37</w:t>
        </w:r>
        <w:r w:rsidR="0064580D" w:rsidRPr="0064580D">
          <w:rPr>
            <w:b/>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509" w:history="1">
        <w:r w:rsidR="0064580D" w:rsidRPr="00350B9F">
          <w:rPr>
            <w:rStyle w:val="af5"/>
            <w:rFonts w:ascii="宋体" w:hAnsi="宋体" w:hint="eastAsia"/>
            <w:b/>
            <w:noProof/>
          </w:rPr>
          <w:t>四、对采购需求及服务范围的响应</w:t>
        </w:r>
        <w:r w:rsidR="0064580D">
          <w:rPr>
            <w:noProof/>
            <w:webHidden/>
          </w:rPr>
          <w:tab/>
        </w:r>
        <w:r w:rsidR="0064580D">
          <w:rPr>
            <w:noProof/>
            <w:webHidden/>
          </w:rPr>
          <w:fldChar w:fldCharType="begin"/>
        </w:r>
        <w:r w:rsidR="0064580D">
          <w:rPr>
            <w:noProof/>
            <w:webHidden/>
          </w:rPr>
          <w:instrText xml:space="preserve"> PAGEREF _Toc16171509 \h </w:instrText>
        </w:r>
        <w:r w:rsidR="0064580D">
          <w:rPr>
            <w:noProof/>
            <w:webHidden/>
          </w:rPr>
        </w:r>
        <w:r w:rsidR="0064580D">
          <w:rPr>
            <w:noProof/>
            <w:webHidden/>
          </w:rPr>
          <w:fldChar w:fldCharType="separate"/>
        </w:r>
        <w:r w:rsidR="0064580D">
          <w:rPr>
            <w:noProof/>
            <w:webHidden/>
          </w:rPr>
          <w:t>38</w:t>
        </w:r>
        <w:r w:rsidR="0064580D">
          <w:rPr>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510" w:history="1">
        <w:r w:rsidR="0064580D" w:rsidRPr="00350B9F">
          <w:rPr>
            <w:rStyle w:val="af5"/>
            <w:rFonts w:ascii="宋体" w:hAnsi="宋体" w:hint="eastAsia"/>
            <w:b/>
            <w:noProof/>
          </w:rPr>
          <w:t>五、运营管理方案</w:t>
        </w:r>
        <w:r w:rsidR="0064580D">
          <w:rPr>
            <w:noProof/>
            <w:webHidden/>
          </w:rPr>
          <w:tab/>
        </w:r>
        <w:r w:rsidR="0064580D">
          <w:rPr>
            <w:noProof/>
            <w:webHidden/>
          </w:rPr>
          <w:fldChar w:fldCharType="begin"/>
        </w:r>
        <w:r w:rsidR="0064580D">
          <w:rPr>
            <w:noProof/>
            <w:webHidden/>
          </w:rPr>
          <w:instrText xml:space="preserve"> PAGEREF _Toc16171510 \h </w:instrText>
        </w:r>
        <w:r w:rsidR="0064580D">
          <w:rPr>
            <w:noProof/>
            <w:webHidden/>
          </w:rPr>
        </w:r>
        <w:r w:rsidR="0064580D">
          <w:rPr>
            <w:noProof/>
            <w:webHidden/>
          </w:rPr>
          <w:fldChar w:fldCharType="separate"/>
        </w:r>
        <w:r w:rsidR="0064580D">
          <w:rPr>
            <w:noProof/>
            <w:webHidden/>
          </w:rPr>
          <w:t>39</w:t>
        </w:r>
        <w:r w:rsidR="0064580D">
          <w:rPr>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511" w:history="1">
        <w:r w:rsidR="0064580D" w:rsidRPr="00350B9F">
          <w:rPr>
            <w:rStyle w:val="af5"/>
            <w:rFonts w:ascii="宋体" w:hAnsi="宋体" w:hint="eastAsia"/>
            <w:b/>
            <w:noProof/>
          </w:rPr>
          <w:t>六、资格审查资料</w:t>
        </w:r>
        <w:r w:rsidR="0064580D">
          <w:rPr>
            <w:noProof/>
            <w:webHidden/>
          </w:rPr>
          <w:tab/>
        </w:r>
        <w:r w:rsidR="0064580D">
          <w:rPr>
            <w:noProof/>
            <w:webHidden/>
          </w:rPr>
          <w:fldChar w:fldCharType="begin"/>
        </w:r>
        <w:r w:rsidR="0064580D">
          <w:rPr>
            <w:noProof/>
            <w:webHidden/>
          </w:rPr>
          <w:instrText xml:space="preserve"> PAGEREF _Toc16171511 \h </w:instrText>
        </w:r>
        <w:r w:rsidR="0064580D">
          <w:rPr>
            <w:noProof/>
            <w:webHidden/>
          </w:rPr>
        </w:r>
        <w:r w:rsidR="0064580D">
          <w:rPr>
            <w:noProof/>
            <w:webHidden/>
          </w:rPr>
          <w:fldChar w:fldCharType="separate"/>
        </w:r>
        <w:r w:rsidR="0064580D">
          <w:rPr>
            <w:noProof/>
            <w:webHidden/>
          </w:rPr>
          <w:t>40</w:t>
        </w:r>
        <w:r w:rsidR="0064580D">
          <w:rPr>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512" w:history="1">
        <w:r w:rsidR="0064580D" w:rsidRPr="00350B9F">
          <w:rPr>
            <w:rStyle w:val="af5"/>
            <w:rFonts w:ascii="宋体" w:hAnsi="宋体" w:hint="eastAsia"/>
            <w:noProof/>
          </w:rPr>
          <w:t>投标文件内附资格审查资料复印件，原件备查。</w:t>
        </w:r>
        <w:r w:rsidR="0064580D" w:rsidRPr="00350B9F">
          <w:rPr>
            <w:rStyle w:val="af5"/>
            <w:rFonts w:ascii="宋体" w:hAnsi="宋体" w:hint="eastAsia"/>
            <w:b/>
            <w:noProof/>
          </w:rPr>
          <w:t>七、投标人自觉抵制政府采购领域商业贿赂行为承诺书</w:t>
        </w:r>
        <w:r w:rsidR="0064580D">
          <w:rPr>
            <w:noProof/>
            <w:webHidden/>
          </w:rPr>
          <w:tab/>
        </w:r>
        <w:r w:rsidR="0064580D">
          <w:rPr>
            <w:noProof/>
            <w:webHidden/>
          </w:rPr>
          <w:fldChar w:fldCharType="begin"/>
        </w:r>
        <w:r w:rsidR="0064580D">
          <w:rPr>
            <w:noProof/>
            <w:webHidden/>
          </w:rPr>
          <w:instrText xml:space="preserve"> PAGEREF _Toc16171512 \h </w:instrText>
        </w:r>
        <w:r w:rsidR="0064580D">
          <w:rPr>
            <w:noProof/>
            <w:webHidden/>
          </w:rPr>
        </w:r>
        <w:r w:rsidR="0064580D">
          <w:rPr>
            <w:noProof/>
            <w:webHidden/>
          </w:rPr>
          <w:fldChar w:fldCharType="separate"/>
        </w:r>
        <w:r w:rsidR="0064580D">
          <w:rPr>
            <w:noProof/>
            <w:webHidden/>
          </w:rPr>
          <w:t>40</w:t>
        </w:r>
        <w:r w:rsidR="0064580D">
          <w:rPr>
            <w:noProof/>
            <w:webHidden/>
          </w:rPr>
          <w:fldChar w:fldCharType="end"/>
        </w:r>
      </w:hyperlink>
    </w:p>
    <w:p w:rsidR="0064580D" w:rsidRPr="00261174" w:rsidRDefault="00037526">
      <w:pPr>
        <w:pStyle w:val="21"/>
        <w:tabs>
          <w:tab w:val="right" w:leader="dot" w:pos="9060"/>
        </w:tabs>
        <w:rPr>
          <w:smallCaps w:val="0"/>
          <w:noProof/>
          <w:sz w:val="21"/>
          <w:szCs w:val="22"/>
        </w:rPr>
      </w:pPr>
      <w:hyperlink w:anchor="_Toc16171513" w:history="1">
        <w:r w:rsidR="0064580D" w:rsidRPr="00350B9F">
          <w:rPr>
            <w:rStyle w:val="af5"/>
            <w:rFonts w:ascii="宋体" w:hAnsi="宋体" w:hint="eastAsia"/>
            <w:noProof/>
          </w:rPr>
          <w:t>八</w:t>
        </w:r>
        <w:r w:rsidR="0064580D" w:rsidRPr="00350B9F">
          <w:rPr>
            <w:rStyle w:val="af5"/>
            <w:rFonts w:ascii="宋体" w:hAnsi="宋体" w:hint="eastAsia"/>
            <w:b/>
            <w:noProof/>
          </w:rPr>
          <w:t>、其他材料</w:t>
        </w:r>
        <w:r w:rsidR="0064580D">
          <w:rPr>
            <w:noProof/>
            <w:webHidden/>
          </w:rPr>
          <w:tab/>
        </w:r>
        <w:r w:rsidR="0064580D">
          <w:rPr>
            <w:noProof/>
            <w:webHidden/>
          </w:rPr>
          <w:fldChar w:fldCharType="begin"/>
        </w:r>
        <w:r w:rsidR="0064580D">
          <w:rPr>
            <w:noProof/>
            <w:webHidden/>
          </w:rPr>
          <w:instrText xml:space="preserve"> PAGEREF _Toc16171513 \h </w:instrText>
        </w:r>
        <w:r w:rsidR="0064580D">
          <w:rPr>
            <w:noProof/>
            <w:webHidden/>
          </w:rPr>
        </w:r>
        <w:r w:rsidR="0064580D">
          <w:rPr>
            <w:noProof/>
            <w:webHidden/>
          </w:rPr>
          <w:fldChar w:fldCharType="separate"/>
        </w:r>
        <w:r w:rsidR="0064580D">
          <w:rPr>
            <w:noProof/>
            <w:webHidden/>
          </w:rPr>
          <w:t>42</w:t>
        </w:r>
        <w:r w:rsidR="0064580D">
          <w:rPr>
            <w:noProof/>
            <w:webHidden/>
          </w:rPr>
          <w:fldChar w:fldCharType="end"/>
        </w:r>
      </w:hyperlink>
    </w:p>
    <w:p w:rsidR="00746828" w:rsidRDefault="00746828">
      <w:pPr>
        <w:spacing w:line="440" w:lineRule="exact"/>
        <w:rPr>
          <w:rFonts w:ascii="宋体" w:cs="宋体"/>
          <w:bCs/>
          <w:color w:val="000000"/>
          <w:sz w:val="24"/>
        </w:rPr>
        <w:sectPr w:rsidR="00746828">
          <w:headerReference w:type="default" r:id="rId8"/>
          <w:footerReference w:type="even" r:id="rId9"/>
          <w:footerReference w:type="default" r:id="rId10"/>
          <w:pgSz w:w="11906" w:h="16838"/>
          <w:pgMar w:top="1418" w:right="1418" w:bottom="1418" w:left="1418" w:header="851" w:footer="851" w:gutter="0"/>
          <w:pgNumType w:start="1"/>
          <w:cols w:space="720"/>
          <w:titlePg/>
          <w:docGrid w:type="lines" w:linePitch="312"/>
        </w:sectPr>
      </w:pPr>
      <w:r>
        <w:rPr>
          <w:rFonts w:ascii="宋体" w:hAnsi="宋体" w:cs="宋体"/>
          <w:b/>
          <w:bCs/>
          <w:color w:val="000000"/>
          <w:sz w:val="24"/>
        </w:rPr>
        <w:fldChar w:fldCharType="end"/>
      </w:r>
      <w:bookmarkStart w:id="6" w:name="_Toc498625005"/>
    </w:p>
    <w:p w:rsidR="00746828" w:rsidRPr="00814565" w:rsidRDefault="00746828" w:rsidP="00814565">
      <w:pPr>
        <w:pStyle w:val="1"/>
        <w:spacing w:before="120" w:after="120" w:line="400" w:lineRule="exact"/>
        <w:jc w:val="center"/>
        <w:rPr>
          <w:rFonts w:ascii="宋体" w:hAnsi="宋体" w:cs="宋体"/>
          <w:bCs w:val="0"/>
          <w:color w:val="000000"/>
          <w:sz w:val="32"/>
        </w:rPr>
      </w:pPr>
      <w:bookmarkStart w:id="7" w:name="_Toc16171486"/>
      <w:r w:rsidRPr="00814565">
        <w:rPr>
          <w:rFonts w:ascii="宋体" w:hAnsi="宋体" w:cs="宋体" w:hint="eastAsia"/>
          <w:bCs w:val="0"/>
          <w:color w:val="000000"/>
          <w:sz w:val="32"/>
        </w:rPr>
        <w:lastRenderedPageBreak/>
        <w:t>第一章</w:t>
      </w:r>
      <w:r w:rsidRPr="00814565">
        <w:rPr>
          <w:rFonts w:ascii="宋体" w:hAnsi="宋体" w:cs="宋体"/>
          <w:bCs w:val="0"/>
          <w:color w:val="000000"/>
          <w:sz w:val="32"/>
        </w:rPr>
        <w:t xml:space="preserve"> </w:t>
      </w:r>
      <w:r w:rsidRPr="00814565">
        <w:rPr>
          <w:rFonts w:ascii="宋体" w:hAnsi="宋体" w:cs="宋体" w:hint="eastAsia"/>
          <w:bCs w:val="0"/>
          <w:color w:val="000000"/>
          <w:sz w:val="32"/>
        </w:rPr>
        <w:t>招标公告</w:t>
      </w:r>
      <w:bookmarkEnd w:id="2"/>
      <w:bookmarkEnd w:id="3"/>
      <w:bookmarkEnd w:id="4"/>
      <w:bookmarkEnd w:id="5"/>
      <w:bookmarkEnd w:id="6"/>
      <w:bookmarkEnd w:id="7"/>
    </w:p>
    <w:p w:rsidR="00746828" w:rsidRDefault="00634EDF">
      <w:pPr>
        <w:spacing w:line="360" w:lineRule="auto"/>
        <w:jc w:val="center"/>
        <w:rPr>
          <w:rFonts w:ascii="宋体"/>
          <w:b/>
          <w:bCs/>
          <w:sz w:val="32"/>
          <w:szCs w:val="32"/>
        </w:rPr>
      </w:pPr>
      <w:bookmarkStart w:id="8" w:name="_Toc144974495"/>
      <w:bookmarkStart w:id="9" w:name="_Toc152042303"/>
      <w:bookmarkStart w:id="10" w:name="_Toc152045527"/>
      <w:r>
        <w:rPr>
          <w:rFonts w:ascii="宋体" w:hAnsi="宋体" w:hint="eastAsia"/>
          <w:b/>
          <w:bCs/>
          <w:sz w:val="32"/>
          <w:szCs w:val="32"/>
        </w:rPr>
        <w:t>永城市薛湖镇人民政府全域保洁项目（二次）</w:t>
      </w:r>
    </w:p>
    <w:p w:rsidR="00CA28C0" w:rsidRPr="00CA28C0" w:rsidRDefault="00CA28C0" w:rsidP="00CA28C0">
      <w:pPr>
        <w:spacing w:line="360" w:lineRule="auto"/>
        <w:jc w:val="center"/>
        <w:rPr>
          <w:rFonts w:ascii="宋体" w:hAnsi="宋体"/>
          <w:b/>
          <w:sz w:val="32"/>
          <w:szCs w:val="32"/>
        </w:rPr>
      </w:pPr>
      <w:r w:rsidRPr="00CA28C0">
        <w:rPr>
          <w:rFonts w:ascii="宋体" w:hAnsi="宋体" w:hint="eastAsia"/>
          <w:b/>
          <w:sz w:val="32"/>
          <w:szCs w:val="32"/>
        </w:rPr>
        <w:t>公开招标公告</w:t>
      </w:r>
    </w:p>
    <w:p w:rsidR="00CA28C0" w:rsidRPr="00CA28C0" w:rsidRDefault="00CA28C0" w:rsidP="0064580D">
      <w:pPr>
        <w:adjustRightInd w:val="0"/>
        <w:snapToGrid w:val="0"/>
        <w:spacing w:line="360" w:lineRule="auto"/>
        <w:ind w:firstLineChars="200" w:firstLine="482"/>
        <w:rPr>
          <w:rFonts w:ascii="宋体" w:hAnsi="宋体" w:cs="宋体"/>
          <w:sz w:val="24"/>
        </w:rPr>
      </w:pPr>
      <w:bookmarkStart w:id="11" w:name="_Toc490667825"/>
      <w:bookmarkStart w:id="12" w:name="_Toc498625006"/>
      <w:r w:rsidRPr="0064580D">
        <w:rPr>
          <w:rFonts w:ascii="宋体" w:hAnsi="宋体" w:cs="宋体" w:hint="eastAsia"/>
          <w:b/>
          <w:sz w:val="24"/>
        </w:rPr>
        <w:t>一、采购项目名称:</w:t>
      </w:r>
      <w:r w:rsidRPr="00CA28C0">
        <w:rPr>
          <w:rFonts w:hint="eastAsia"/>
        </w:rPr>
        <w:t xml:space="preserve"> </w:t>
      </w:r>
      <w:r w:rsidR="00634EDF">
        <w:rPr>
          <w:rFonts w:ascii="宋体" w:hAnsi="宋体" w:cs="宋体" w:hint="eastAsia"/>
          <w:sz w:val="24"/>
        </w:rPr>
        <w:t>永城市薛湖镇人民政府全域保洁项目（二次）</w:t>
      </w:r>
    </w:p>
    <w:p w:rsidR="00CA28C0" w:rsidRPr="00CA28C0" w:rsidRDefault="00CA28C0" w:rsidP="0064580D">
      <w:pPr>
        <w:adjustRightInd w:val="0"/>
        <w:snapToGrid w:val="0"/>
        <w:spacing w:line="360" w:lineRule="auto"/>
        <w:ind w:firstLineChars="200" w:firstLine="482"/>
        <w:rPr>
          <w:rFonts w:ascii="宋体" w:hAnsi="宋体" w:cs="宋体"/>
          <w:sz w:val="24"/>
        </w:rPr>
      </w:pPr>
      <w:r w:rsidRPr="0064580D">
        <w:rPr>
          <w:rFonts w:ascii="宋体" w:hAnsi="宋体" w:cs="宋体" w:hint="eastAsia"/>
          <w:b/>
          <w:sz w:val="24"/>
        </w:rPr>
        <w:t>二、采购项目编号:</w:t>
      </w:r>
      <w:r w:rsidRPr="00CA28C0">
        <w:rPr>
          <w:rFonts w:hint="eastAsia"/>
        </w:rPr>
        <w:t xml:space="preserve"> </w:t>
      </w:r>
      <w:r w:rsidRPr="00CA28C0">
        <w:rPr>
          <w:rFonts w:ascii="宋体" w:hAnsi="宋体" w:cs="宋体" w:hint="eastAsia"/>
          <w:sz w:val="24"/>
        </w:rPr>
        <w:t>永财采购【2019】</w:t>
      </w:r>
      <w:r w:rsidR="006E1C7B">
        <w:rPr>
          <w:rFonts w:ascii="宋体" w:hAnsi="宋体" w:cs="宋体" w:hint="eastAsia"/>
          <w:sz w:val="24"/>
        </w:rPr>
        <w:t>124</w:t>
      </w:r>
      <w:r w:rsidRPr="00CA28C0">
        <w:rPr>
          <w:rFonts w:ascii="宋体" w:hAnsi="宋体" w:cs="宋体" w:hint="eastAsia"/>
          <w:sz w:val="24"/>
        </w:rPr>
        <w:t>号</w:t>
      </w:r>
      <w:r>
        <w:rPr>
          <w:rFonts w:ascii="宋体" w:hAnsi="宋体" w:cs="宋体" w:hint="eastAsia"/>
          <w:sz w:val="24"/>
        </w:rPr>
        <w:t>；</w:t>
      </w:r>
      <w:proofErr w:type="gramStart"/>
      <w:r w:rsidRPr="00CA28C0">
        <w:rPr>
          <w:rFonts w:ascii="宋体" w:hAnsi="宋体" w:cs="宋体" w:hint="eastAsia"/>
          <w:sz w:val="24"/>
        </w:rPr>
        <w:t>永公采【2019】</w:t>
      </w:r>
      <w:proofErr w:type="gramEnd"/>
      <w:r w:rsidR="006E1C7B">
        <w:rPr>
          <w:rFonts w:ascii="宋体" w:hAnsi="宋体" w:cs="宋体" w:hint="eastAsia"/>
          <w:sz w:val="24"/>
        </w:rPr>
        <w:t>124</w:t>
      </w:r>
      <w:r w:rsidRPr="00CA28C0">
        <w:rPr>
          <w:rFonts w:ascii="宋体" w:hAnsi="宋体" w:cs="宋体" w:hint="eastAsia"/>
          <w:sz w:val="24"/>
        </w:rPr>
        <w:t>号</w:t>
      </w:r>
    </w:p>
    <w:p w:rsidR="00CA28C0" w:rsidRPr="00CA28C0" w:rsidRDefault="00CA28C0" w:rsidP="0064580D">
      <w:pPr>
        <w:adjustRightInd w:val="0"/>
        <w:snapToGrid w:val="0"/>
        <w:spacing w:line="360" w:lineRule="auto"/>
        <w:ind w:firstLineChars="200" w:firstLine="482"/>
        <w:rPr>
          <w:rFonts w:ascii="宋体" w:hAnsi="宋体" w:cs="宋体"/>
          <w:sz w:val="24"/>
        </w:rPr>
      </w:pPr>
      <w:r w:rsidRPr="0064580D">
        <w:rPr>
          <w:rFonts w:ascii="宋体" w:hAnsi="宋体" w:cs="宋体" w:hint="eastAsia"/>
          <w:b/>
          <w:sz w:val="24"/>
        </w:rPr>
        <w:t>三、项目预算金额:</w:t>
      </w:r>
      <w:r w:rsidRPr="00CA28C0">
        <w:rPr>
          <w:rFonts w:hint="eastAsia"/>
        </w:rPr>
        <w:t xml:space="preserve"> </w:t>
      </w:r>
      <w:r w:rsidRPr="00CA28C0">
        <w:rPr>
          <w:rFonts w:ascii="宋体" w:hAnsi="宋体" w:cs="宋体" w:hint="eastAsia"/>
          <w:sz w:val="24"/>
        </w:rPr>
        <w:t>约300万元；资金来源：财政资金</w:t>
      </w:r>
      <w:r>
        <w:rPr>
          <w:rFonts w:ascii="宋体" w:hAnsi="宋体" w:cs="宋体" w:hint="eastAsia"/>
          <w:sz w:val="24"/>
        </w:rPr>
        <w:t>。</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四、采购需求:</w:t>
      </w:r>
    </w:p>
    <w:p w:rsidR="00CA28C0" w:rsidRDefault="00CA28C0" w:rsidP="00CA28C0">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Pr="00CA28C0">
        <w:rPr>
          <w:rFonts w:ascii="宋体" w:hAnsi="宋体" w:cs="宋体" w:hint="eastAsia"/>
          <w:sz w:val="24"/>
        </w:rPr>
        <w:t>永城市薛湖镇行政管辖范围内道路的清洗保洁；护坡垃圾清理；道路红线范围及临街立面“牛皮癣”、小广告等张贴物清除；果皮箱的清洗清掏，乡村道路清扫保洁及垃圾收集以及采购文件包含的其它内容(不含沉陷区及政府所在地)；</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2.服务期：自合同签订后3+X年(1≤X≤3)；</w:t>
      </w:r>
    </w:p>
    <w:p w:rsid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3.实施地点：永城市薛湖镇行政管辖范围内；</w:t>
      </w:r>
    </w:p>
    <w:p w:rsidR="00177C06" w:rsidRPr="00CA28C0" w:rsidRDefault="00177C06" w:rsidP="00CA28C0">
      <w:pPr>
        <w:adjustRightInd w:val="0"/>
        <w:snapToGrid w:val="0"/>
        <w:spacing w:line="360" w:lineRule="auto"/>
        <w:ind w:firstLineChars="200" w:firstLine="480"/>
        <w:rPr>
          <w:rFonts w:ascii="宋体" w:hAnsi="宋体" w:cs="宋体"/>
          <w:sz w:val="24"/>
        </w:rPr>
      </w:pPr>
      <w:r>
        <w:rPr>
          <w:rFonts w:ascii="宋体" w:hAnsi="宋体" w:hint="eastAsia"/>
          <w:sz w:val="24"/>
        </w:rPr>
        <w:t>4.标段划分：一个标段</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五、采购项目需要落实的政府采购政策:</w:t>
      </w:r>
    </w:p>
    <w:p w:rsidR="00177C06" w:rsidRPr="00177C06" w:rsidRDefault="00177C06" w:rsidP="00177C06">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Pr="00177C06">
        <w:rPr>
          <w:rFonts w:ascii="宋体" w:hAnsi="宋体" w:cs="宋体" w:hint="eastAsia"/>
          <w:sz w:val="24"/>
        </w:rPr>
        <w:t>鼓励节能政策：在性能、技术、服务等指标同等条件下，优先采购政府部门公布的节能清单中所列的节能产品。</w:t>
      </w:r>
    </w:p>
    <w:p w:rsidR="00CA28C0" w:rsidRPr="00CA28C0" w:rsidRDefault="00177C06" w:rsidP="00177C06">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sidRPr="00177C06">
        <w:rPr>
          <w:rFonts w:ascii="宋体" w:hAnsi="宋体" w:cs="宋体" w:hint="eastAsia"/>
          <w:sz w:val="24"/>
        </w:rPr>
        <w:t>鼓励环保政策：在性能、技术、服务等指标同等条件下，优先采购政府部门公布的环境标志产品政府采购清单中所列产品。</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六、供应商资格要求:</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符合《中华人民共和国政府采购法》第二十二条规定，并能提供以下证明材料：</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1.具有独立法人资格，持有有效企业法人营业执照且经营范围中必须具有道路清扫保洁相关内容；</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2.有依法缴纳税收和社会保障资金的良好记录；（提供近2个月纳税和缴纳社保的凭证。）</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3.具有履行合同所必需的设备和专业技术能力；（提供履行合同所需设备的租赁合同或购买发票。）</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4.投标人须提供2017年经审计的财务审计报告（新成立公司需提供自成立之日起的财务报表）；</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5.拥有固定经营场地（提供经营场地租赁合同或自有场地证明材料）。</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lastRenderedPageBreak/>
        <w:t>6.参加政府采购活动前在经营活动中没有重大违法记录；（须提供无重大违法记录声明,格式自拟）；</w:t>
      </w:r>
    </w:p>
    <w:p w:rsidR="00CA28C0" w:rsidRPr="00CA28C0" w:rsidRDefault="00CA28C0" w:rsidP="00CA28C0">
      <w:pPr>
        <w:adjustRightInd w:val="0"/>
        <w:snapToGrid w:val="0"/>
        <w:spacing w:line="360" w:lineRule="auto"/>
        <w:ind w:firstLineChars="200" w:firstLine="480"/>
        <w:rPr>
          <w:rFonts w:ascii="宋体" w:hAnsi="宋体" w:cs="宋体"/>
          <w:sz w:val="24"/>
        </w:rPr>
      </w:pPr>
      <w:r>
        <w:rPr>
          <w:rFonts w:ascii="宋体" w:hAnsi="宋体" w:cs="宋体" w:hint="eastAsia"/>
          <w:sz w:val="24"/>
        </w:rPr>
        <w:t>7</w:t>
      </w:r>
      <w:r w:rsidRPr="00CA28C0">
        <w:rPr>
          <w:rFonts w:ascii="宋体" w:hAnsi="宋体" w:cs="宋体" w:hint="eastAsia"/>
          <w:sz w:val="24"/>
        </w:rPr>
        <w:t>.本项目不接受联合体投标；不允许分包、转包；</w:t>
      </w:r>
    </w:p>
    <w:p w:rsidR="00CA28C0" w:rsidRPr="00CA28C0" w:rsidRDefault="00CA28C0" w:rsidP="0064580D">
      <w:pPr>
        <w:adjustRightInd w:val="0"/>
        <w:snapToGrid w:val="0"/>
        <w:spacing w:line="360" w:lineRule="auto"/>
        <w:ind w:firstLineChars="200" w:firstLine="482"/>
        <w:rPr>
          <w:rFonts w:ascii="宋体" w:hAnsi="宋体" w:cs="宋体"/>
          <w:sz w:val="24"/>
        </w:rPr>
      </w:pPr>
      <w:r w:rsidRPr="0064580D">
        <w:rPr>
          <w:rFonts w:ascii="宋体" w:hAnsi="宋体" w:cs="宋体" w:hint="eastAsia"/>
          <w:b/>
          <w:sz w:val="24"/>
        </w:rPr>
        <w:t>七、是否接受进口产品:</w:t>
      </w:r>
      <w:proofErr w:type="gramStart"/>
      <w:r w:rsidRPr="00CA28C0">
        <w:rPr>
          <w:rFonts w:ascii="宋体" w:hAnsi="宋体" w:cs="宋体" w:hint="eastAsia"/>
          <w:sz w:val="24"/>
        </w:rPr>
        <w:t>否</w:t>
      </w:r>
      <w:proofErr w:type="gramEnd"/>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八、获取招标文件</w:t>
      </w:r>
    </w:p>
    <w:p w:rsidR="00CA28C0" w:rsidRPr="00CA28C0" w:rsidRDefault="00CA28C0" w:rsidP="00177C06">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1.时间:</w:t>
      </w:r>
      <w:r w:rsidR="00177C06" w:rsidRPr="00CA28C0">
        <w:rPr>
          <w:rFonts w:ascii="宋体" w:hAnsi="宋体" w:cs="宋体"/>
          <w:sz w:val="24"/>
        </w:rPr>
        <w:t xml:space="preserve"> </w:t>
      </w:r>
      <w:r w:rsidR="00177C06" w:rsidRPr="00177C06">
        <w:rPr>
          <w:rFonts w:ascii="宋体" w:hAnsi="宋体" w:cs="宋体" w:hint="eastAsia"/>
          <w:sz w:val="24"/>
        </w:rPr>
        <w:t>2019年</w:t>
      </w:r>
      <w:r w:rsidR="00037526">
        <w:rPr>
          <w:rFonts w:ascii="宋体" w:hAnsi="宋体" w:cs="宋体" w:hint="eastAsia"/>
          <w:sz w:val="24"/>
        </w:rPr>
        <w:t>10</w:t>
      </w:r>
      <w:r w:rsidR="00177C06" w:rsidRPr="00177C06">
        <w:rPr>
          <w:rFonts w:ascii="宋体" w:hAnsi="宋体" w:cs="宋体" w:hint="eastAsia"/>
          <w:sz w:val="24"/>
        </w:rPr>
        <w:t>月</w:t>
      </w:r>
      <w:r w:rsidR="00037526">
        <w:rPr>
          <w:rFonts w:ascii="宋体" w:hAnsi="宋体" w:cs="宋体" w:hint="eastAsia"/>
          <w:sz w:val="24"/>
        </w:rPr>
        <w:t>9</w:t>
      </w:r>
      <w:r w:rsidR="00177C06" w:rsidRPr="00177C06">
        <w:rPr>
          <w:rFonts w:ascii="宋体" w:hAnsi="宋体" w:cs="宋体" w:hint="eastAsia"/>
          <w:sz w:val="24"/>
        </w:rPr>
        <w:t>日至2019年</w:t>
      </w:r>
      <w:r w:rsidR="00037526">
        <w:rPr>
          <w:rFonts w:ascii="宋体" w:hAnsi="宋体" w:cs="宋体" w:hint="eastAsia"/>
          <w:sz w:val="24"/>
        </w:rPr>
        <w:t>10</w:t>
      </w:r>
      <w:r w:rsidR="00177C06" w:rsidRPr="00177C06">
        <w:rPr>
          <w:rFonts w:ascii="宋体" w:hAnsi="宋体" w:cs="宋体" w:hint="eastAsia"/>
          <w:sz w:val="24"/>
        </w:rPr>
        <w:t>月</w:t>
      </w:r>
      <w:r w:rsidR="00037526">
        <w:rPr>
          <w:rFonts w:ascii="宋体" w:hAnsi="宋体" w:cs="宋体" w:hint="eastAsia"/>
          <w:sz w:val="24"/>
        </w:rPr>
        <w:t>14</w:t>
      </w:r>
      <w:r w:rsidR="00177C06" w:rsidRPr="00177C06">
        <w:rPr>
          <w:rFonts w:ascii="宋体" w:hAnsi="宋体" w:cs="宋体" w:hint="eastAsia"/>
          <w:sz w:val="24"/>
        </w:rPr>
        <w:t>日下午1</w:t>
      </w:r>
      <w:r w:rsidR="00037526">
        <w:rPr>
          <w:rFonts w:ascii="宋体" w:hAnsi="宋体" w:cs="宋体" w:hint="eastAsia"/>
          <w:sz w:val="24"/>
        </w:rPr>
        <w:t>7</w:t>
      </w:r>
      <w:r w:rsidR="00177C06" w:rsidRPr="00177C06">
        <w:rPr>
          <w:rFonts w:ascii="宋体" w:hAnsi="宋体" w:cs="宋体" w:hint="eastAsia"/>
          <w:sz w:val="24"/>
        </w:rPr>
        <w:t>:</w:t>
      </w:r>
      <w:r w:rsidR="00037526">
        <w:rPr>
          <w:rFonts w:ascii="宋体" w:hAnsi="宋体" w:cs="宋体" w:hint="eastAsia"/>
          <w:sz w:val="24"/>
        </w:rPr>
        <w:t>3</w:t>
      </w:r>
      <w:r w:rsidR="00177C06" w:rsidRPr="00177C06">
        <w:rPr>
          <w:rFonts w:ascii="宋体" w:hAnsi="宋体" w:cs="宋体" w:hint="eastAsia"/>
          <w:sz w:val="24"/>
        </w:rPr>
        <w:t>0。</w:t>
      </w:r>
      <w:r w:rsidRPr="00CA28C0">
        <w:rPr>
          <w:rFonts w:ascii="宋体" w:hAnsi="宋体" w:cs="宋体" w:hint="eastAsia"/>
          <w:sz w:val="24"/>
        </w:rPr>
        <w:t>(北京时间,法定节假日除外)</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2.地点:</w:t>
      </w:r>
      <w:r w:rsidR="00177C06" w:rsidRPr="00177C06">
        <w:rPr>
          <w:rFonts w:hint="eastAsia"/>
        </w:rPr>
        <w:t xml:space="preserve"> </w:t>
      </w:r>
      <w:r w:rsidR="00177C06" w:rsidRPr="00177C06">
        <w:rPr>
          <w:rFonts w:ascii="宋体" w:hAnsi="宋体" w:cs="宋体" w:hint="eastAsia"/>
          <w:sz w:val="24"/>
        </w:rPr>
        <w:t>永城市公共资源交易中心网</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3.方式:</w:t>
      </w:r>
      <w:r w:rsidR="00177C06" w:rsidRPr="00177C06">
        <w:rPr>
          <w:rFonts w:hint="eastAsia"/>
        </w:rPr>
        <w:t xml:space="preserve"> </w:t>
      </w:r>
      <w:r w:rsidR="00177C06" w:rsidRPr="00177C06">
        <w:rPr>
          <w:rFonts w:ascii="宋体" w:hAnsi="宋体" w:cs="宋体" w:hint="eastAsia"/>
          <w:sz w:val="24"/>
        </w:rPr>
        <w:t>网上获取；</w:t>
      </w:r>
    </w:p>
    <w:p w:rsid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4.售价:</w:t>
      </w:r>
      <w:r w:rsidR="009260E6" w:rsidRPr="009260E6">
        <w:rPr>
          <w:rFonts w:hint="eastAsia"/>
        </w:rPr>
        <w:t xml:space="preserve"> </w:t>
      </w:r>
      <w:r w:rsidR="009260E6" w:rsidRPr="009260E6">
        <w:rPr>
          <w:rFonts w:ascii="宋体" w:hAnsi="宋体" w:cs="宋体" w:hint="eastAsia"/>
          <w:sz w:val="24"/>
        </w:rPr>
        <w:t>文件免费。</w:t>
      </w:r>
    </w:p>
    <w:p w:rsidR="009260E6" w:rsidRPr="009260E6" w:rsidRDefault="009260E6" w:rsidP="009260E6">
      <w:pPr>
        <w:adjustRightInd w:val="0"/>
        <w:snapToGrid w:val="0"/>
        <w:spacing w:line="360" w:lineRule="auto"/>
        <w:ind w:firstLineChars="200" w:firstLine="480"/>
        <w:rPr>
          <w:rFonts w:ascii="宋体" w:hAnsi="宋体" w:cs="宋体"/>
          <w:sz w:val="24"/>
        </w:rPr>
      </w:pPr>
      <w:r w:rsidRPr="009260E6">
        <w:rPr>
          <w:rFonts w:ascii="宋体" w:hAnsi="宋体" w:cs="宋体" w:hint="eastAsia"/>
          <w:sz w:val="24"/>
        </w:rPr>
        <w:t>各潜在供应商、投标人，请使用企业数字证书（key）登录永城市公共资源交易中心网站进入投标专区进行网上报名并下载谈判文件。</w:t>
      </w:r>
    </w:p>
    <w:p w:rsidR="009260E6" w:rsidRPr="009260E6" w:rsidRDefault="009260E6" w:rsidP="009260E6">
      <w:pPr>
        <w:adjustRightInd w:val="0"/>
        <w:snapToGrid w:val="0"/>
        <w:spacing w:line="360" w:lineRule="auto"/>
        <w:ind w:firstLineChars="200" w:firstLine="482"/>
        <w:rPr>
          <w:rFonts w:ascii="宋体" w:hAnsi="宋体" w:cs="宋体"/>
          <w:b/>
          <w:sz w:val="24"/>
        </w:rPr>
      </w:pPr>
      <w:r w:rsidRPr="009260E6">
        <w:rPr>
          <w:rFonts w:ascii="宋体" w:hAnsi="宋体" w:cs="宋体" w:hint="eastAsia"/>
          <w:b/>
          <w:sz w:val="24"/>
        </w:rPr>
        <w:t>特别提醒：未在永城市公共资源交易中心办理数字证书的供应商请在永城市公共资源交易中心登记入库办理数字证书。供应商报</w:t>
      </w:r>
      <w:proofErr w:type="gramStart"/>
      <w:r w:rsidRPr="009260E6">
        <w:rPr>
          <w:rFonts w:ascii="宋体" w:hAnsi="宋体" w:cs="宋体" w:hint="eastAsia"/>
          <w:b/>
          <w:sz w:val="24"/>
        </w:rPr>
        <w:t>名操作</w:t>
      </w:r>
      <w:proofErr w:type="gramEnd"/>
      <w:r w:rsidRPr="009260E6">
        <w:rPr>
          <w:rFonts w:ascii="宋体" w:hAnsi="宋体" w:cs="宋体" w:hint="eastAsia"/>
          <w:b/>
          <w:sz w:val="24"/>
        </w:rPr>
        <w:t>说明书请在永城市公共资源交易网站下载专区下载。</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九、投标截止时间(投标文件递交截止时间)及地点</w:t>
      </w:r>
    </w:p>
    <w:p w:rsidR="009260E6" w:rsidRPr="00CA28C0" w:rsidRDefault="009260E6" w:rsidP="009260E6">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1.时间:</w:t>
      </w:r>
      <w:r w:rsidRPr="009260E6">
        <w:rPr>
          <w:rFonts w:hint="eastAsia"/>
        </w:rPr>
        <w:t xml:space="preserve"> </w:t>
      </w:r>
      <w:r w:rsidRPr="009260E6">
        <w:rPr>
          <w:rFonts w:ascii="宋体" w:hAnsi="宋体" w:cs="宋体" w:hint="eastAsia"/>
          <w:sz w:val="24"/>
        </w:rPr>
        <w:t>2019年</w:t>
      </w:r>
      <w:r w:rsidR="00037526">
        <w:rPr>
          <w:rFonts w:ascii="宋体" w:hAnsi="宋体" w:cs="宋体" w:hint="eastAsia"/>
          <w:sz w:val="24"/>
        </w:rPr>
        <w:t>10</w:t>
      </w:r>
      <w:r w:rsidRPr="009260E6">
        <w:rPr>
          <w:rFonts w:ascii="宋体" w:hAnsi="宋体" w:cs="宋体" w:hint="eastAsia"/>
          <w:sz w:val="24"/>
        </w:rPr>
        <w:t>月</w:t>
      </w:r>
      <w:r w:rsidR="00037526">
        <w:rPr>
          <w:rFonts w:ascii="宋体" w:hAnsi="宋体" w:cs="宋体" w:hint="eastAsia"/>
          <w:sz w:val="24"/>
        </w:rPr>
        <w:t>30</w:t>
      </w:r>
      <w:r w:rsidRPr="009260E6">
        <w:rPr>
          <w:rFonts w:ascii="宋体" w:hAnsi="宋体" w:cs="宋体" w:hint="eastAsia"/>
          <w:sz w:val="24"/>
        </w:rPr>
        <w:t>日9时30分</w:t>
      </w:r>
      <w:r w:rsidRPr="00CA28C0">
        <w:rPr>
          <w:rFonts w:ascii="宋体" w:hAnsi="宋体" w:cs="宋体" w:hint="eastAsia"/>
          <w:sz w:val="24"/>
        </w:rPr>
        <w:t>(北京时间)</w:t>
      </w:r>
    </w:p>
    <w:p w:rsidR="009260E6" w:rsidRDefault="009260E6" w:rsidP="009260E6">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2.地点:</w:t>
      </w:r>
      <w:r w:rsidRPr="009260E6">
        <w:rPr>
          <w:rFonts w:hint="eastAsia"/>
        </w:rPr>
        <w:t xml:space="preserve"> </w:t>
      </w:r>
      <w:r w:rsidRPr="009260E6">
        <w:rPr>
          <w:rFonts w:ascii="宋体" w:hAnsi="宋体" w:cs="宋体" w:hint="eastAsia"/>
          <w:sz w:val="24"/>
        </w:rPr>
        <w:t>永城市公共资源交易中心二楼开标室，逾期送达的或者未送达指定地点的投标文件，不予受理。</w:t>
      </w:r>
    </w:p>
    <w:p w:rsidR="009260E6" w:rsidRPr="00CA28C0" w:rsidRDefault="009260E6" w:rsidP="009260E6">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sidRPr="009260E6">
        <w:rPr>
          <w:rFonts w:ascii="宋体" w:hAnsi="宋体" w:cs="宋体" w:hint="eastAsia"/>
          <w:sz w:val="24"/>
        </w:rPr>
        <w:t>本项目为全流程电子化交易项目，投标人须提交电子投标文件和纸质投标文件。</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十、开标时间及地点</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1.时间:</w:t>
      </w:r>
      <w:r w:rsidR="009260E6" w:rsidRPr="009260E6">
        <w:rPr>
          <w:rFonts w:hint="eastAsia"/>
        </w:rPr>
        <w:t xml:space="preserve"> </w:t>
      </w:r>
      <w:r w:rsidR="009260E6" w:rsidRPr="009260E6">
        <w:rPr>
          <w:rFonts w:ascii="宋体" w:hAnsi="宋体" w:cs="宋体" w:hint="eastAsia"/>
          <w:sz w:val="24"/>
        </w:rPr>
        <w:t>2019年</w:t>
      </w:r>
      <w:r w:rsidR="00037526">
        <w:rPr>
          <w:rFonts w:ascii="宋体" w:hAnsi="宋体" w:cs="宋体" w:hint="eastAsia"/>
          <w:sz w:val="24"/>
        </w:rPr>
        <w:t>10</w:t>
      </w:r>
      <w:r w:rsidR="009260E6" w:rsidRPr="009260E6">
        <w:rPr>
          <w:rFonts w:ascii="宋体" w:hAnsi="宋体" w:cs="宋体" w:hint="eastAsia"/>
          <w:sz w:val="24"/>
        </w:rPr>
        <w:t>月</w:t>
      </w:r>
      <w:r w:rsidR="00037526">
        <w:rPr>
          <w:rFonts w:ascii="宋体" w:hAnsi="宋体" w:cs="宋体" w:hint="eastAsia"/>
          <w:sz w:val="24"/>
        </w:rPr>
        <w:t>30</w:t>
      </w:r>
      <w:r w:rsidR="009260E6" w:rsidRPr="009260E6">
        <w:rPr>
          <w:rFonts w:ascii="宋体" w:hAnsi="宋体" w:cs="宋体" w:hint="eastAsia"/>
          <w:sz w:val="24"/>
        </w:rPr>
        <w:t>日9时30分</w:t>
      </w:r>
      <w:r w:rsidRPr="00CA28C0">
        <w:rPr>
          <w:rFonts w:ascii="宋体" w:hAnsi="宋体" w:cs="宋体" w:hint="eastAsia"/>
          <w:sz w:val="24"/>
        </w:rPr>
        <w:t>(北京时间)</w:t>
      </w:r>
    </w:p>
    <w:p w:rsidR="009260E6" w:rsidRPr="00CA28C0" w:rsidRDefault="00CA28C0" w:rsidP="009260E6">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2.地点:</w:t>
      </w:r>
      <w:r w:rsidR="009260E6" w:rsidRPr="009260E6">
        <w:rPr>
          <w:rFonts w:hint="eastAsia"/>
        </w:rPr>
        <w:t xml:space="preserve"> </w:t>
      </w:r>
      <w:r w:rsidR="009260E6" w:rsidRPr="009260E6">
        <w:rPr>
          <w:rFonts w:ascii="宋体" w:hAnsi="宋体" w:cs="宋体" w:hint="eastAsia"/>
          <w:sz w:val="24"/>
        </w:rPr>
        <w:t>永城市公共资源交易中心二楼开标室</w:t>
      </w:r>
      <w:r w:rsidR="009260E6">
        <w:rPr>
          <w:rFonts w:ascii="宋体" w:hAnsi="宋体" w:cs="宋体" w:hint="eastAsia"/>
          <w:sz w:val="24"/>
        </w:rPr>
        <w:t>。</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十一、发布公告的媒介及招标公告期限</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本次招标公告在</w:t>
      </w:r>
      <w:r w:rsidR="009260E6" w:rsidRPr="009260E6">
        <w:rPr>
          <w:rFonts w:ascii="宋体" w:hAnsi="宋体" w:cs="宋体" w:hint="eastAsia"/>
          <w:sz w:val="24"/>
        </w:rPr>
        <w:t>《河南省政府采购网》、《永城市政府门户网》、《永城市公共资源交易中心网》</w:t>
      </w:r>
      <w:r w:rsidRPr="00CA28C0">
        <w:rPr>
          <w:rFonts w:ascii="宋体" w:hAnsi="宋体" w:cs="宋体" w:hint="eastAsia"/>
          <w:sz w:val="24"/>
        </w:rPr>
        <w:t>上发布。</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招标公告期限为五个工作日。</w:t>
      </w:r>
    </w:p>
    <w:p w:rsidR="00CA28C0" w:rsidRPr="0064580D" w:rsidRDefault="00CA28C0" w:rsidP="0064580D">
      <w:pPr>
        <w:adjustRightInd w:val="0"/>
        <w:snapToGrid w:val="0"/>
        <w:spacing w:line="360" w:lineRule="auto"/>
        <w:ind w:firstLineChars="200" w:firstLine="482"/>
        <w:rPr>
          <w:rFonts w:ascii="宋体" w:hAnsi="宋体" w:cs="宋体"/>
          <w:b/>
          <w:sz w:val="24"/>
        </w:rPr>
      </w:pPr>
      <w:r w:rsidRPr="0064580D">
        <w:rPr>
          <w:rFonts w:ascii="宋体" w:hAnsi="宋体" w:cs="宋体" w:hint="eastAsia"/>
          <w:b/>
          <w:sz w:val="24"/>
        </w:rPr>
        <w:t>十二、联系方式</w:t>
      </w:r>
    </w:p>
    <w:p w:rsidR="00CA28C0" w:rsidRDefault="00CA28C0" w:rsidP="00CA28C0">
      <w:pPr>
        <w:adjustRightInd w:val="0"/>
        <w:snapToGrid w:val="0"/>
        <w:spacing w:line="360" w:lineRule="auto"/>
        <w:ind w:left="480"/>
        <w:rPr>
          <w:rFonts w:ascii="宋体" w:hAnsi="宋体"/>
          <w:sz w:val="24"/>
        </w:rPr>
      </w:pPr>
      <w:r w:rsidRPr="00CA28C0">
        <w:rPr>
          <w:rFonts w:ascii="宋体" w:hAnsi="宋体" w:cs="宋体" w:hint="eastAsia"/>
          <w:sz w:val="24"/>
        </w:rPr>
        <w:t>采购人:</w:t>
      </w:r>
      <w:r w:rsidRPr="00CA28C0">
        <w:rPr>
          <w:rFonts w:ascii="宋体" w:hAnsi="宋体" w:hint="eastAsia"/>
          <w:sz w:val="24"/>
        </w:rPr>
        <w:t xml:space="preserve"> </w:t>
      </w:r>
      <w:r>
        <w:rPr>
          <w:rFonts w:ascii="宋体" w:hAnsi="宋体" w:hint="eastAsia"/>
          <w:sz w:val="24"/>
        </w:rPr>
        <w:t>永城市薛湖镇人民政府</w:t>
      </w:r>
    </w:p>
    <w:p w:rsidR="00CA28C0" w:rsidRPr="00CA28C0" w:rsidRDefault="00CA28C0" w:rsidP="00CA28C0">
      <w:pPr>
        <w:adjustRightInd w:val="0"/>
        <w:snapToGrid w:val="0"/>
        <w:spacing w:line="360" w:lineRule="auto"/>
        <w:ind w:left="480"/>
        <w:rPr>
          <w:rFonts w:ascii="宋体" w:hAnsi="宋体" w:cs="宋体"/>
          <w:sz w:val="24"/>
        </w:rPr>
      </w:pPr>
      <w:r w:rsidRPr="00CA28C0">
        <w:rPr>
          <w:rFonts w:ascii="宋体" w:hAnsi="宋体" w:cs="宋体" w:hint="eastAsia"/>
          <w:sz w:val="24"/>
        </w:rPr>
        <w:t>地 址:</w:t>
      </w:r>
      <w:r w:rsidRPr="00CA28C0">
        <w:rPr>
          <w:rFonts w:ascii="宋体" w:hAnsi="宋体" w:hint="eastAsia"/>
          <w:sz w:val="24"/>
        </w:rPr>
        <w:t xml:space="preserve"> </w:t>
      </w:r>
      <w:r>
        <w:rPr>
          <w:rFonts w:ascii="宋体" w:hAnsi="宋体" w:hint="eastAsia"/>
          <w:sz w:val="24"/>
        </w:rPr>
        <w:t>永城市薛湖镇</w:t>
      </w:r>
    </w:p>
    <w:p w:rsidR="00CA28C0" w:rsidRPr="00CA28C0" w:rsidRDefault="00CA28C0" w:rsidP="00CA28C0">
      <w:pPr>
        <w:adjustRightInd w:val="0"/>
        <w:snapToGrid w:val="0"/>
        <w:spacing w:line="360" w:lineRule="auto"/>
        <w:ind w:firstLineChars="200" w:firstLine="480"/>
        <w:rPr>
          <w:rFonts w:ascii="宋体"/>
          <w:sz w:val="24"/>
        </w:rPr>
      </w:pPr>
      <w:r w:rsidRPr="00CA28C0">
        <w:rPr>
          <w:rFonts w:ascii="宋体" w:hAnsi="宋体" w:cs="宋体" w:hint="eastAsia"/>
          <w:sz w:val="24"/>
        </w:rPr>
        <w:lastRenderedPageBreak/>
        <w:t xml:space="preserve">联系人: </w:t>
      </w:r>
      <w:r>
        <w:rPr>
          <w:rFonts w:ascii="宋体" w:hAnsi="宋体" w:hint="eastAsia"/>
          <w:sz w:val="24"/>
        </w:rPr>
        <w:t>洪先生</w:t>
      </w:r>
    </w:p>
    <w:p w:rsidR="00CA28C0" w:rsidRPr="00CA28C0" w:rsidRDefault="00CA28C0" w:rsidP="00CA28C0">
      <w:pPr>
        <w:adjustRightInd w:val="0"/>
        <w:snapToGrid w:val="0"/>
        <w:spacing w:line="360" w:lineRule="auto"/>
        <w:ind w:firstLineChars="200" w:firstLine="480"/>
        <w:rPr>
          <w:rFonts w:ascii="宋体"/>
          <w:sz w:val="24"/>
        </w:rPr>
      </w:pPr>
      <w:r w:rsidRPr="00CA28C0">
        <w:rPr>
          <w:rFonts w:ascii="宋体" w:hAnsi="宋体" w:cs="宋体" w:hint="eastAsia"/>
          <w:sz w:val="24"/>
        </w:rPr>
        <w:t>联系方式:</w:t>
      </w:r>
      <w:r w:rsidRPr="00CA28C0">
        <w:rPr>
          <w:rFonts w:ascii="宋体" w:hAnsi="宋体"/>
          <w:sz w:val="24"/>
        </w:rPr>
        <w:t xml:space="preserve"> </w:t>
      </w:r>
      <w:r>
        <w:rPr>
          <w:rFonts w:ascii="宋体" w:hAnsi="宋体"/>
          <w:sz w:val="24"/>
        </w:rPr>
        <w:t>16598375716</w:t>
      </w:r>
    </w:p>
    <w:p w:rsid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采购代理机构: 永城市公共资源交易中心政府采购科</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地 址: 永城市</w:t>
      </w:r>
      <w:proofErr w:type="gramStart"/>
      <w:r w:rsidRPr="00CA28C0">
        <w:rPr>
          <w:rFonts w:ascii="宋体" w:hAnsi="宋体" w:cs="宋体" w:hint="eastAsia"/>
          <w:sz w:val="24"/>
        </w:rPr>
        <w:t>浍</w:t>
      </w:r>
      <w:proofErr w:type="gramEnd"/>
      <w:r w:rsidRPr="00CA28C0">
        <w:rPr>
          <w:rFonts w:ascii="宋体" w:hAnsi="宋体" w:cs="宋体" w:hint="eastAsia"/>
          <w:sz w:val="24"/>
        </w:rPr>
        <w:t>河路</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联系人: 周女士</w:t>
      </w:r>
    </w:p>
    <w:p w:rsidR="00CA28C0" w:rsidRPr="00CA28C0" w:rsidRDefault="00CA28C0" w:rsidP="00CA28C0">
      <w:pPr>
        <w:adjustRightInd w:val="0"/>
        <w:snapToGrid w:val="0"/>
        <w:spacing w:line="360" w:lineRule="auto"/>
        <w:ind w:firstLineChars="200" w:firstLine="480"/>
        <w:rPr>
          <w:rFonts w:ascii="宋体" w:hAnsi="宋体" w:cs="宋体"/>
          <w:sz w:val="24"/>
        </w:rPr>
      </w:pPr>
      <w:r w:rsidRPr="00CA28C0">
        <w:rPr>
          <w:rFonts w:ascii="宋体" w:hAnsi="宋体" w:cs="宋体" w:hint="eastAsia"/>
          <w:sz w:val="24"/>
        </w:rPr>
        <w:t>联系方式:</w:t>
      </w:r>
      <w:r w:rsidRPr="00CA28C0">
        <w:rPr>
          <w:rFonts w:ascii="宋体" w:hAnsi="宋体" w:cs="宋体"/>
          <w:sz w:val="24"/>
        </w:rPr>
        <w:t xml:space="preserve"> 0370-5019918</w:t>
      </w:r>
    </w:p>
    <w:p w:rsidR="006E1C7B" w:rsidRDefault="00CA28C0" w:rsidP="006E1C7B">
      <w:pPr>
        <w:adjustRightInd w:val="0"/>
        <w:snapToGrid w:val="0"/>
        <w:spacing w:line="360" w:lineRule="auto"/>
        <w:ind w:firstLineChars="200" w:firstLine="480"/>
        <w:jc w:val="right"/>
        <w:rPr>
          <w:rFonts w:ascii="宋体" w:hAnsi="宋体" w:cs="宋体"/>
          <w:sz w:val="24"/>
        </w:rPr>
      </w:pPr>
      <w:r w:rsidRPr="00CA28C0">
        <w:rPr>
          <w:rFonts w:ascii="宋体" w:hAnsi="宋体" w:cs="宋体" w:hint="eastAsia"/>
          <w:sz w:val="24"/>
        </w:rPr>
        <w:t>发布人:</w:t>
      </w:r>
      <w:r w:rsidR="006E1C7B" w:rsidRPr="006E1C7B">
        <w:rPr>
          <w:rFonts w:ascii="宋体" w:hAnsi="宋体" w:cs="宋体" w:hint="eastAsia"/>
          <w:sz w:val="24"/>
        </w:rPr>
        <w:t xml:space="preserve"> </w:t>
      </w:r>
      <w:r w:rsidR="006E1C7B" w:rsidRPr="00CA28C0">
        <w:rPr>
          <w:rFonts w:ascii="宋体" w:hAnsi="宋体" w:cs="宋体" w:hint="eastAsia"/>
          <w:sz w:val="24"/>
        </w:rPr>
        <w:t>永城市公共资源交易中心政府采购科</w:t>
      </w:r>
    </w:p>
    <w:p w:rsidR="00CA28C0" w:rsidRPr="006E1C7B" w:rsidRDefault="00CA28C0" w:rsidP="006E1C7B">
      <w:pPr>
        <w:adjustRightInd w:val="0"/>
        <w:snapToGrid w:val="0"/>
        <w:spacing w:line="360" w:lineRule="auto"/>
        <w:ind w:firstLineChars="200" w:firstLine="480"/>
        <w:jc w:val="right"/>
        <w:rPr>
          <w:rFonts w:ascii="宋体" w:hAnsi="宋体" w:cs="宋体"/>
          <w:sz w:val="24"/>
        </w:rPr>
      </w:pPr>
    </w:p>
    <w:p w:rsidR="00CA28C0" w:rsidRPr="00CA28C0" w:rsidRDefault="00CA28C0" w:rsidP="006E1C7B">
      <w:pPr>
        <w:adjustRightInd w:val="0"/>
        <w:snapToGrid w:val="0"/>
        <w:spacing w:line="360" w:lineRule="auto"/>
        <w:ind w:firstLineChars="200" w:firstLine="480"/>
        <w:jc w:val="right"/>
        <w:rPr>
          <w:rFonts w:ascii="宋体" w:hAnsi="宋体" w:cs="宋体"/>
          <w:sz w:val="24"/>
        </w:rPr>
      </w:pPr>
      <w:r w:rsidRPr="00CA28C0">
        <w:rPr>
          <w:rFonts w:ascii="宋体" w:hAnsi="宋体" w:cs="宋体" w:hint="eastAsia"/>
          <w:sz w:val="24"/>
        </w:rPr>
        <w:t>发布时间:</w:t>
      </w:r>
      <w:r w:rsidR="006E1C7B">
        <w:rPr>
          <w:rFonts w:ascii="宋体" w:hAnsi="宋体" w:cs="宋体" w:hint="eastAsia"/>
          <w:sz w:val="24"/>
        </w:rPr>
        <w:t>2019</w:t>
      </w:r>
      <w:r w:rsidRPr="00CA28C0">
        <w:rPr>
          <w:rFonts w:ascii="宋体" w:hAnsi="宋体" w:cs="宋体" w:hint="eastAsia"/>
          <w:sz w:val="24"/>
        </w:rPr>
        <w:t>年</w:t>
      </w:r>
      <w:r w:rsidR="00037526">
        <w:rPr>
          <w:rFonts w:ascii="宋体" w:hAnsi="宋体" w:cs="宋体" w:hint="eastAsia"/>
          <w:sz w:val="24"/>
        </w:rPr>
        <w:t>10</w:t>
      </w:r>
      <w:r w:rsidRPr="00CA28C0">
        <w:rPr>
          <w:rFonts w:ascii="宋体" w:hAnsi="宋体" w:cs="宋体" w:hint="eastAsia"/>
          <w:sz w:val="24"/>
        </w:rPr>
        <w:t>月</w:t>
      </w:r>
      <w:r w:rsidR="00037526">
        <w:rPr>
          <w:rFonts w:ascii="宋体" w:hAnsi="宋体" w:cs="宋体" w:hint="eastAsia"/>
          <w:sz w:val="24"/>
        </w:rPr>
        <w:t>8</w:t>
      </w:r>
      <w:r w:rsidRPr="00CA28C0">
        <w:rPr>
          <w:rFonts w:ascii="宋体" w:hAnsi="宋体" w:cs="宋体" w:hint="eastAsia"/>
          <w:sz w:val="24"/>
        </w:rPr>
        <w:t>日</w:t>
      </w:r>
    </w:p>
    <w:p w:rsidR="00CA28C0" w:rsidRPr="00CA28C0" w:rsidRDefault="00CA28C0" w:rsidP="006E1C7B">
      <w:pPr>
        <w:adjustRightInd w:val="0"/>
        <w:snapToGrid w:val="0"/>
        <w:spacing w:line="360" w:lineRule="auto"/>
        <w:jc w:val="right"/>
        <w:rPr>
          <w:rFonts w:ascii="宋体" w:hAnsi="宋体" w:cs="宋体"/>
          <w:sz w:val="24"/>
        </w:rPr>
      </w:pPr>
    </w:p>
    <w:p w:rsidR="00746828" w:rsidRDefault="00746828" w:rsidP="0076406E">
      <w:pPr>
        <w:adjustRightInd w:val="0"/>
        <w:snapToGrid w:val="0"/>
        <w:spacing w:line="360" w:lineRule="auto"/>
        <w:ind w:firstLineChars="200" w:firstLine="480"/>
        <w:rPr>
          <w:rFonts w:ascii="宋体"/>
          <w:sz w:val="24"/>
        </w:rPr>
      </w:pP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hint="eastAsia"/>
          <w:b/>
          <w:sz w:val="24"/>
        </w:rPr>
        <w:t>温馨提示：</w:t>
      </w:r>
    </w:p>
    <w:p w:rsidR="00746828" w:rsidRPr="001D0895" w:rsidRDefault="00746828" w:rsidP="009260E6">
      <w:pPr>
        <w:adjustRightInd w:val="0"/>
        <w:snapToGrid w:val="0"/>
        <w:spacing w:line="360" w:lineRule="auto"/>
        <w:ind w:firstLineChars="200" w:firstLine="482"/>
        <w:rPr>
          <w:rFonts w:ascii="宋体"/>
          <w:b/>
          <w:sz w:val="24"/>
        </w:rPr>
      </w:pPr>
      <w:r w:rsidRPr="001D0895">
        <w:rPr>
          <w:rFonts w:ascii="宋体" w:hint="eastAsia"/>
          <w:b/>
          <w:sz w:val="24"/>
        </w:rPr>
        <w:t>本项目为全流程电子化交易项目，请认真阅读招标文件，并注意以下事项。</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1.</w:t>
      </w:r>
      <w:r w:rsidRPr="001D0895">
        <w:rPr>
          <w:rFonts w:ascii="宋体" w:hint="eastAsia"/>
          <w:b/>
          <w:sz w:val="24"/>
        </w:rPr>
        <w:t>投标人应按招标文件规定编制、提交电子投标文件和纸质投标文件。开、评标现场不接受投标人递交的备份电子投标文件和纸质投标文件以外的其他资料。</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2.</w:t>
      </w:r>
      <w:r w:rsidRPr="001D0895">
        <w:rPr>
          <w:rFonts w:ascii="宋体" w:hint="eastAsia"/>
          <w:b/>
          <w:sz w:val="24"/>
        </w:rPr>
        <w:t>电子文件下载、制作、提交期间和开标（电子投标文件的解密）环节，投标人须使用</w:t>
      </w:r>
      <w:r w:rsidRPr="001D0895">
        <w:rPr>
          <w:rFonts w:ascii="宋体"/>
          <w:b/>
          <w:sz w:val="24"/>
        </w:rPr>
        <w:t>CA</w:t>
      </w:r>
      <w:r w:rsidRPr="001D0895">
        <w:rPr>
          <w:rFonts w:ascii="宋体" w:hint="eastAsia"/>
          <w:b/>
          <w:sz w:val="24"/>
        </w:rPr>
        <w:t>数字证书（证书须在有效期内）。</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w:t>
      </w:r>
      <w:r w:rsidRPr="001D0895">
        <w:rPr>
          <w:rFonts w:ascii="宋体" w:hint="eastAsia"/>
          <w:b/>
          <w:sz w:val="24"/>
        </w:rPr>
        <w:t>在此期间</w:t>
      </w:r>
      <w:r w:rsidRPr="001D0895">
        <w:rPr>
          <w:rFonts w:ascii="宋体"/>
          <w:b/>
          <w:sz w:val="24"/>
        </w:rPr>
        <w:t>CA</w:t>
      </w:r>
      <w:r w:rsidRPr="001D0895">
        <w:rPr>
          <w:rFonts w:ascii="宋体" w:hint="eastAsia"/>
          <w:b/>
          <w:sz w:val="24"/>
        </w:rPr>
        <w:t>数字证书请勿进行变更、延期等操作！</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3.</w:t>
      </w:r>
      <w:r w:rsidRPr="001D0895">
        <w:rPr>
          <w:rFonts w:ascii="宋体" w:hint="eastAsia"/>
          <w:b/>
          <w:sz w:val="24"/>
        </w:rPr>
        <w:t>电子投标文件的制作</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 xml:space="preserve">3.1 </w:t>
      </w:r>
      <w:r w:rsidRPr="001D0895">
        <w:rPr>
          <w:rFonts w:ascii="宋体" w:hint="eastAsia"/>
          <w:b/>
          <w:sz w:val="24"/>
        </w:rPr>
        <w:t>投标人登录《全国公共资源交易平台</w:t>
      </w:r>
      <w:r w:rsidRPr="001D0895">
        <w:rPr>
          <w:rFonts w:ascii="宋体"/>
          <w:b/>
          <w:sz w:val="24"/>
        </w:rPr>
        <w:t>(</w:t>
      </w:r>
      <w:r w:rsidRPr="001D0895">
        <w:rPr>
          <w:rFonts w:ascii="宋体" w:hint="eastAsia"/>
          <w:b/>
          <w:sz w:val="24"/>
        </w:rPr>
        <w:t>河南省</w:t>
      </w:r>
      <w:r w:rsidRPr="001D0895">
        <w:rPr>
          <w:rFonts w:ascii="MS Mincho" w:eastAsia="MS Mincho" w:hAnsi="MS Mincho" w:cs="MS Mincho" w:hint="eastAsia"/>
          <w:b/>
          <w:sz w:val="24"/>
        </w:rPr>
        <w:t>▪</w:t>
      </w:r>
      <w:r w:rsidRPr="001D0895">
        <w:rPr>
          <w:rFonts w:ascii="宋体" w:hint="eastAsia"/>
          <w:b/>
          <w:sz w:val="24"/>
        </w:rPr>
        <w:t>永城市</w:t>
      </w:r>
      <w:r w:rsidRPr="001D0895">
        <w:rPr>
          <w:rFonts w:ascii="宋体"/>
          <w:b/>
          <w:sz w:val="24"/>
        </w:rPr>
        <w:t>)</w:t>
      </w:r>
      <w:r w:rsidRPr="001D0895">
        <w:rPr>
          <w:rFonts w:ascii="宋体" w:hint="eastAsia"/>
          <w:b/>
          <w:sz w:val="24"/>
        </w:rPr>
        <w:t>》公共资源交易系统（</w:t>
      </w:r>
      <w:r w:rsidRPr="001D0895">
        <w:rPr>
          <w:rFonts w:ascii="宋体"/>
          <w:b/>
          <w:sz w:val="24"/>
        </w:rPr>
        <w:t>http://www.ycggzyjy.com:7001/ggzy/</w:t>
      </w:r>
      <w:r w:rsidRPr="001D0895">
        <w:rPr>
          <w:rFonts w:ascii="宋体" w:hint="eastAsia"/>
          <w:b/>
          <w:sz w:val="24"/>
        </w:rPr>
        <w:t>）下载“永城投标文件制作系统</w:t>
      </w:r>
      <w:r w:rsidRPr="001D0895">
        <w:rPr>
          <w:rFonts w:ascii="宋体"/>
          <w:b/>
          <w:sz w:val="24"/>
        </w:rPr>
        <w:t xml:space="preserve">SEARUN </w:t>
      </w:r>
      <w:r w:rsidRPr="001D0895">
        <w:rPr>
          <w:rFonts w:ascii="宋体" w:hint="eastAsia"/>
          <w:b/>
          <w:sz w:val="24"/>
        </w:rPr>
        <w:t>最新版本”，按招标文件要求制作电子投标文件。</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hint="eastAsia"/>
          <w:b/>
          <w:sz w:val="24"/>
        </w:rPr>
        <w:t>电子投标文件的制作，参考《全国公共资源交易平台</w:t>
      </w:r>
      <w:r w:rsidRPr="001D0895">
        <w:rPr>
          <w:rFonts w:ascii="宋体"/>
          <w:b/>
          <w:sz w:val="24"/>
        </w:rPr>
        <w:t>(</w:t>
      </w:r>
      <w:r w:rsidRPr="001D0895">
        <w:rPr>
          <w:rFonts w:ascii="宋体" w:hint="eastAsia"/>
          <w:b/>
          <w:sz w:val="24"/>
        </w:rPr>
        <w:t>河南省</w:t>
      </w:r>
      <w:r w:rsidRPr="001D0895">
        <w:rPr>
          <w:rFonts w:ascii="MS Mincho" w:eastAsia="MS Mincho" w:hAnsi="MS Mincho" w:cs="MS Mincho" w:hint="eastAsia"/>
          <w:b/>
          <w:sz w:val="24"/>
        </w:rPr>
        <w:t>▪</w:t>
      </w:r>
      <w:r w:rsidRPr="001D0895">
        <w:rPr>
          <w:rFonts w:ascii="宋体" w:hint="eastAsia"/>
          <w:b/>
          <w:sz w:val="24"/>
        </w:rPr>
        <w:t>永城市</w:t>
      </w:r>
      <w:r w:rsidRPr="001D0895">
        <w:rPr>
          <w:rFonts w:ascii="宋体"/>
          <w:b/>
          <w:sz w:val="24"/>
        </w:rPr>
        <w:t>)</w:t>
      </w:r>
      <w:r w:rsidRPr="001D0895">
        <w:rPr>
          <w:rFonts w:ascii="宋体" w:hint="eastAsia"/>
          <w:b/>
          <w:sz w:val="24"/>
        </w:rPr>
        <w:t>》公共资源交易系统</w:t>
      </w:r>
      <w:r w:rsidRPr="001D0895">
        <w:rPr>
          <w:rFonts w:ascii="宋体"/>
          <w:b/>
          <w:sz w:val="24"/>
        </w:rPr>
        <w:t>——</w:t>
      </w:r>
      <w:r w:rsidRPr="001D0895">
        <w:rPr>
          <w:rFonts w:ascii="宋体" w:hint="eastAsia"/>
          <w:b/>
          <w:sz w:val="24"/>
        </w:rPr>
        <w:t>组件下载</w:t>
      </w:r>
      <w:r w:rsidRPr="001D0895">
        <w:rPr>
          <w:rFonts w:ascii="宋体"/>
          <w:b/>
          <w:sz w:val="24"/>
        </w:rPr>
        <w:t>——</w:t>
      </w:r>
      <w:r w:rsidRPr="001D0895">
        <w:rPr>
          <w:rFonts w:ascii="宋体" w:hint="eastAsia"/>
          <w:b/>
          <w:sz w:val="24"/>
        </w:rPr>
        <w:t>交易系统操作手册（投标人、供应商）。</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 xml:space="preserve">3.2 </w:t>
      </w:r>
      <w:r w:rsidRPr="001D0895">
        <w:rPr>
          <w:rFonts w:ascii="宋体" w:hint="eastAsia"/>
          <w:b/>
          <w:sz w:val="24"/>
        </w:rPr>
        <w:t>投标人须将招标文件要求的资质、业绩、荣誉及相关人员证明材料等资料原件扫描件（或图片）制作到所提交的电子投标文件中。</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3.3</w:t>
      </w:r>
      <w:r w:rsidRPr="001D0895">
        <w:rPr>
          <w:rFonts w:ascii="宋体" w:hint="eastAsia"/>
          <w:b/>
          <w:sz w:val="24"/>
        </w:rPr>
        <w:t>投标人对同一项目多个标段进行投标的，应分别下载所投标段的招标文件，按标段制作电子投标文件，并按招标文件要求在相应位置加盖投标人电子印章和法人电子印章。</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hint="eastAsia"/>
          <w:b/>
          <w:sz w:val="24"/>
        </w:rPr>
        <w:t>一个标段对应生成一个文件夹（</w:t>
      </w:r>
      <w:r w:rsidRPr="001D0895">
        <w:rPr>
          <w:rFonts w:ascii="宋体"/>
          <w:b/>
          <w:sz w:val="24"/>
        </w:rPr>
        <w:t>xxxx</w:t>
      </w:r>
      <w:r w:rsidRPr="001D0895">
        <w:rPr>
          <w:rFonts w:ascii="宋体" w:hint="eastAsia"/>
          <w:b/>
          <w:sz w:val="24"/>
        </w:rPr>
        <w:t>项目</w:t>
      </w:r>
      <w:r w:rsidRPr="001D0895">
        <w:rPr>
          <w:rFonts w:ascii="宋体"/>
          <w:b/>
          <w:sz w:val="24"/>
        </w:rPr>
        <w:t>xx</w:t>
      </w:r>
      <w:r w:rsidRPr="001D0895">
        <w:rPr>
          <w:rFonts w:ascii="宋体" w:hint="eastAsia"/>
          <w:b/>
          <w:sz w:val="24"/>
        </w:rPr>
        <w:t>标段）</w:t>
      </w:r>
      <w:r w:rsidRPr="001D0895">
        <w:rPr>
          <w:rFonts w:ascii="宋体"/>
          <w:b/>
          <w:sz w:val="24"/>
        </w:rPr>
        <w:t xml:space="preserve">, </w:t>
      </w:r>
      <w:r w:rsidRPr="001D0895">
        <w:rPr>
          <w:rFonts w:ascii="宋体" w:hint="eastAsia"/>
          <w:b/>
          <w:sz w:val="24"/>
        </w:rPr>
        <w:t>其中包含</w:t>
      </w:r>
      <w:r w:rsidRPr="001D0895">
        <w:rPr>
          <w:rFonts w:ascii="宋体"/>
          <w:b/>
          <w:sz w:val="24"/>
        </w:rPr>
        <w:t>2</w:t>
      </w:r>
      <w:r w:rsidRPr="001D0895">
        <w:rPr>
          <w:rFonts w:ascii="宋体" w:hint="eastAsia"/>
          <w:b/>
          <w:sz w:val="24"/>
        </w:rPr>
        <w:t>个文件和</w:t>
      </w:r>
      <w:r w:rsidRPr="001D0895">
        <w:rPr>
          <w:rFonts w:ascii="宋体"/>
          <w:b/>
          <w:sz w:val="24"/>
        </w:rPr>
        <w:t>1</w:t>
      </w:r>
      <w:r w:rsidRPr="001D0895">
        <w:rPr>
          <w:rFonts w:ascii="宋体" w:hint="eastAsia"/>
          <w:b/>
          <w:sz w:val="24"/>
        </w:rPr>
        <w:t>个文</w:t>
      </w:r>
      <w:r w:rsidRPr="001D0895">
        <w:rPr>
          <w:rFonts w:ascii="宋体" w:hint="eastAsia"/>
          <w:b/>
          <w:sz w:val="24"/>
        </w:rPr>
        <w:lastRenderedPageBreak/>
        <w:t>件夹。后缀名为“</w:t>
      </w:r>
      <w:r w:rsidRPr="001D0895">
        <w:rPr>
          <w:rFonts w:ascii="宋体"/>
          <w:b/>
          <w:sz w:val="24"/>
        </w:rPr>
        <w:t>.file</w:t>
      </w:r>
      <w:r w:rsidRPr="001D0895">
        <w:rPr>
          <w:rFonts w:ascii="宋体" w:hint="eastAsia"/>
          <w:b/>
          <w:sz w:val="24"/>
        </w:rPr>
        <w:t>”的文件用于电子投标使用，后缀名为“</w:t>
      </w:r>
      <w:r w:rsidRPr="001D0895">
        <w:rPr>
          <w:rFonts w:ascii="宋体"/>
          <w:b/>
          <w:sz w:val="24"/>
        </w:rPr>
        <w:t>.PDF</w:t>
      </w:r>
      <w:r w:rsidRPr="001D0895">
        <w:rPr>
          <w:rFonts w:ascii="宋体" w:hint="eastAsia"/>
          <w:b/>
          <w:sz w:val="24"/>
        </w:rPr>
        <w:t>”的文件用于打印纸质投标文件，名称为“备份”的文件夹使用电子介质存储，供开标现场备用。</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4.</w:t>
      </w:r>
      <w:r w:rsidRPr="001D0895">
        <w:rPr>
          <w:rFonts w:ascii="宋体" w:hint="eastAsia"/>
          <w:b/>
          <w:sz w:val="24"/>
        </w:rPr>
        <w:t>加密电子投标文件的提交</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4.1</w:t>
      </w:r>
      <w:r w:rsidRPr="001D0895">
        <w:rPr>
          <w:rFonts w:ascii="宋体" w:hint="eastAsia"/>
          <w:b/>
          <w:sz w:val="24"/>
        </w:rPr>
        <w:t>加密电子投标文件应在招标文件规定的投标截止时间（开标时间）之前成功提交至《全国公共资源交易平台</w:t>
      </w:r>
      <w:r w:rsidRPr="001D0895">
        <w:rPr>
          <w:rFonts w:ascii="宋体"/>
          <w:b/>
          <w:sz w:val="24"/>
        </w:rPr>
        <w:t>(</w:t>
      </w:r>
      <w:r w:rsidRPr="001D0895">
        <w:rPr>
          <w:rFonts w:ascii="宋体" w:hint="eastAsia"/>
          <w:b/>
          <w:sz w:val="24"/>
        </w:rPr>
        <w:t>河南省</w:t>
      </w:r>
      <w:r w:rsidRPr="001D0895">
        <w:rPr>
          <w:rFonts w:ascii="MS Mincho" w:eastAsia="MS Mincho" w:hAnsi="MS Mincho" w:cs="MS Mincho" w:hint="eastAsia"/>
          <w:b/>
          <w:sz w:val="24"/>
        </w:rPr>
        <w:t>▪</w:t>
      </w:r>
      <w:r w:rsidRPr="001D0895">
        <w:rPr>
          <w:rFonts w:ascii="宋体" w:hint="eastAsia"/>
          <w:b/>
          <w:sz w:val="24"/>
        </w:rPr>
        <w:t>永城市</w:t>
      </w:r>
      <w:r w:rsidRPr="001D0895">
        <w:rPr>
          <w:rFonts w:ascii="宋体"/>
          <w:b/>
          <w:sz w:val="24"/>
        </w:rPr>
        <w:t>)</w:t>
      </w:r>
      <w:r w:rsidRPr="001D0895">
        <w:rPr>
          <w:rFonts w:ascii="宋体" w:hint="eastAsia"/>
          <w:b/>
          <w:sz w:val="24"/>
        </w:rPr>
        <w:t>》公共资源交易系统（</w:t>
      </w:r>
      <w:r w:rsidRPr="001D0895">
        <w:rPr>
          <w:rFonts w:ascii="宋体"/>
          <w:b/>
          <w:sz w:val="24"/>
        </w:rPr>
        <w:t>http://www.ycggzyjy.com:7001/ggzy/</w:t>
      </w:r>
      <w:r w:rsidRPr="001D0895">
        <w:rPr>
          <w:rFonts w:ascii="宋体" w:hint="eastAsia"/>
          <w:b/>
          <w:sz w:val="24"/>
        </w:rPr>
        <w:t>）。</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hint="eastAsia"/>
          <w:b/>
          <w:sz w:val="24"/>
        </w:rPr>
        <w:t>投标人应充分考虑并预留技术处理和上传数据所需时间。</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 xml:space="preserve">4.2 </w:t>
      </w:r>
      <w:r w:rsidRPr="001D0895">
        <w:rPr>
          <w:rFonts w:ascii="宋体" w:hint="eastAsia"/>
          <w:b/>
          <w:sz w:val="24"/>
        </w:rPr>
        <w:t>投标人对同一项目多个标段进行投标的，加密电子投标文件应按标段分别提交。</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 xml:space="preserve">4.3 </w:t>
      </w:r>
      <w:r w:rsidRPr="001D0895">
        <w:rPr>
          <w:rFonts w:ascii="宋体" w:hint="eastAsia"/>
          <w:b/>
          <w:sz w:val="24"/>
        </w:rPr>
        <w:t>加密电子投标文件成功提交后，投标人应打印“投标文件提交回执单”供开标现场备查。</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5.</w:t>
      </w:r>
      <w:r w:rsidRPr="001D0895">
        <w:rPr>
          <w:rFonts w:ascii="宋体" w:hint="eastAsia"/>
          <w:b/>
          <w:sz w:val="24"/>
        </w:rPr>
        <w:t>评标依据</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5.1</w:t>
      </w:r>
      <w:r w:rsidRPr="001D0895">
        <w:rPr>
          <w:rFonts w:ascii="宋体" w:hint="eastAsia"/>
          <w:b/>
          <w:sz w:val="24"/>
        </w:rPr>
        <w:t>采用全流程电子化交易评标时，评标委员会以电子投标文件为依据评标。</w:t>
      </w:r>
    </w:p>
    <w:p w:rsidR="00746828" w:rsidRPr="001D0895" w:rsidRDefault="00746828" w:rsidP="0076406E">
      <w:pPr>
        <w:adjustRightInd w:val="0"/>
        <w:snapToGrid w:val="0"/>
        <w:spacing w:line="360" w:lineRule="auto"/>
        <w:ind w:firstLineChars="200" w:firstLine="482"/>
        <w:rPr>
          <w:rFonts w:ascii="宋体"/>
          <w:b/>
          <w:sz w:val="24"/>
        </w:rPr>
      </w:pPr>
      <w:r w:rsidRPr="001D0895">
        <w:rPr>
          <w:rFonts w:ascii="宋体"/>
          <w:b/>
          <w:sz w:val="24"/>
        </w:rPr>
        <w:t>5.2</w:t>
      </w:r>
      <w:r w:rsidRPr="001D0895">
        <w:rPr>
          <w:rFonts w:ascii="宋体" w:hint="eastAsia"/>
          <w:b/>
          <w:sz w:val="24"/>
        </w:rPr>
        <w:t>全流程电子化交易如因系统异常情况无法完成，将以人工方式进行。评标委员会以纸质投标文件为依据评标。</w:t>
      </w:r>
    </w:p>
    <w:p w:rsidR="00746828" w:rsidRDefault="009260E6" w:rsidP="0076406E">
      <w:pPr>
        <w:adjustRightInd w:val="0"/>
        <w:snapToGrid w:val="0"/>
        <w:spacing w:line="360" w:lineRule="auto"/>
        <w:ind w:firstLineChars="200" w:firstLine="480"/>
        <w:rPr>
          <w:rFonts w:ascii="宋体"/>
          <w:sz w:val="24"/>
        </w:rPr>
      </w:pPr>
      <w:r>
        <w:rPr>
          <w:rFonts w:ascii="宋体" w:hAnsi="宋体"/>
          <w:sz w:val="24"/>
        </w:rPr>
        <w:br w:type="page"/>
      </w:r>
    </w:p>
    <w:p w:rsidR="00746828" w:rsidRDefault="00746828">
      <w:pPr>
        <w:pStyle w:val="1"/>
        <w:spacing w:before="120" w:after="120" w:line="400" w:lineRule="exact"/>
        <w:jc w:val="center"/>
        <w:rPr>
          <w:rFonts w:ascii="宋体" w:cs="宋体"/>
          <w:color w:val="000000"/>
          <w:sz w:val="32"/>
        </w:rPr>
      </w:pPr>
      <w:bookmarkStart w:id="13" w:name="_Toc16171487"/>
      <w:r>
        <w:rPr>
          <w:rFonts w:ascii="宋体" w:hAnsi="宋体" w:cs="宋体" w:hint="eastAsia"/>
          <w:bCs w:val="0"/>
          <w:color w:val="000000"/>
          <w:sz w:val="32"/>
        </w:rPr>
        <w:t>第二章</w:t>
      </w:r>
      <w:r>
        <w:rPr>
          <w:rFonts w:ascii="宋体" w:hAnsi="宋体" w:cs="宋体"/>
          <w:bCs w:val="0"/>
          <w:color w:val="000000"/>
          <w:sz w:val="32"/>
        </w:rPr>
        <w:t xml:space="preserve"> </w:t>
      </w:r>
      <w:r>
        <w:rPr>
          <w:rFonts w:ascii="宋体" w:hAnsi="宋体" w:cs="宋体" w:hint="eastAsia"/>
          <w:bCs w:val="0"/>
          <w:color w:val="000000"/>
          <w:sz w:val="32"/>
        </w:rPr>
        <w:t>投标人须知</w:t>
      </w:r>
      <w:bookmarkEnd w:id="8"/>
      <w:bookmarkEnd w:id="9"/>
      <w:bookmarkEnd w:id="10"/>
      <w:bookmarkEnd w:id="11"/>
      <w:bookmarkEnd w:id="12"/>
      <w:bookmarkEnd w:id="13"/>
    </w:p>
    <w:p w:rsidR="00746828" w:rsidRDefault="00746828">
      <w:pPr>
        <w:pStyle w:val="2TimesNewRoman5020"/>
        <w:jc w:val="center"/>
        <w:rPr>
          <w:rFonts w:ascii="宋体" w:eastAsia="宋体" w:hAnsi="宋体"/>
          <w:b/>
          <w:color w:val="000000"/>
        </w:rPr>
      </w:pPr>
      <w:bookmarkStart w:id="14" w:name="_Toc498625097"/>
      <w:bookmarkStart w:id="15" w:name="_Toc152042304"/>
      <w:bookmarkStart w:id="16" w:name="_Toc152045528"/>
      <w:bookmarkStart w:id="17" w:name="_Toc144974496"/>
      <w:bookmarkStart w:id="18" w:name="_Toc466298090"/>
      <w:bookmarkStart w:id="19" w:name="_Toc455080107"/>
      <w:bookmarkStart w:id="20" w:name="_Toc498625007"/>
      <w:bookmarkStart w:id="21" w:name="_Toc490667826"/>
      <w:bookmarkStart w:id="22" w:name="_Toc16171488"/>
      <w:r>
        <w:rPr>
          <w:rFonts w:ascii="宋体" w:eastAsia="宋体" w:hAnsi="宋体" w:hint="eastAsia"/>
          <w:b/>
          <w:color w:val="000000"/>
        </w:rPr>
        <w:t>投标人须知前附表</w:t>
      </w:r>
      <w:bookmarkEnd w:id="14"/>
      <w:bookmarkEnd w:id="15"/>
      <w:bookmarkEnd w:id="16"/>
      <w:bookmarkEnd w:id="17"/>
      <w:bookmarkEnd w:id="18"/>
      <w:bookmarkEnd w:id="19"/>
      <w:bookmarkEnd w:id="20"/>
      <w:bookmarkEnd w:id="21"/>
      <w:bookmarkEnd w:id="22"/>
    </w:p>
    <w:tbl>
      <w:tblPr>
        <w:tblW w:w="9583" w:type="dxa"/>
        <w:jc w:val="center"/>
        <w:tblLayout w:type="fixed"/>
        <w:tblLook w:val="00A0" w:firstRow="1" w:lastRow="0" w:firstColumn="1" w:lastColumn="0" w:noHBand="0" w:noVBand="0"/>
      </w:tblPr>
      <w:tblGrid>
        <w:gridCol w:w="990"/>
        <w:gridCol w:w="2370"/>
        <w:gridCol w:w="6223"/>
      </w:tblGrid>
      <w:tr w:rsidR="00746828">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条款号</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条款名称</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编</w:t>
            </w:r>
            <w:r>
              <w:rPr>
                <w:rFonts w:ascii="宋体" w:hAnsi="宋体" w:cs="宋体"/>
                <w:color w:val="000000"/>
                <w:sz w:val="24"/>
              </w:rPr>
              <w:t xml:space="preserve">  </w:t>
            </w:r>
            <w:r>
              <w:rPr>
                <w:rFonts w:ascii="宋体" w:hAnsi="宋体" w:cs="宋体" w:hint="eastAsia"/>
                <w:color w:val="000000"/>
                <w:sz w:val="24"/>
              </w:rPr>
              <w:t>列</w:t>
            </w:r>
            <w:r>
              <w:rPr>
                <w:rFonts w:ascii="宋体" w:hAnsi="宋体" w:cs="宋体"/>
                <w:color w:val="000000"/>
                <w:sz w:val="24"/>
              </w:rPr>
              <w:t xml:space="preserve">  </w:t>
            </w:r>
            <w:r>
              <w:rPr>
                <w:rFonts w:ascii="宋体" w:hAnsi="宋体" w:cs="宋体" w:hint="eastAsia"/>
                <w:color w:val="000000"/>
                <w:sz w:val="24"/>
              </w:rPr>
              <w:t>内</w:t>
            </w:r>
            <w:r>
              <w:rPr>
                <w:rFonts w:ascii="宋体" w:hAnsi="宋体" w:cs="宋体"/>
                <w:color w:val="000000"/>
                <w:sz w:val="24"/>
              </w:rPr>
              <w:t xml:space="preserve">  </w:t>
            </w:r>
            <w:r>
              <w:rPr>
                <w:rFonts w:ascii="宋体" w:hAnsi="宋体" w:cs="宋体" w:hint="eastAsia"/>
                <w:color w:val="000000"/>
                <w:sz w:val="24"/>
              </w:rPr>
              <w:t>容</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1.2.1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采购人</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napToGrid w:val="0"/>
              <w:spacing w:line="360" w:lineRule="auto"/>
              <w:jc w:val="left"/>
              <w:rPr>
                <w:rFonts w:ascii="宋体"/>
                <w:sz w:val="24"/>
              </w:rPr>
            </w:pPr>
            <w:r>
              <w:rPr>
                <w:rFonts w:ascii="宋体" w:hAnsi="宋体" w:hint="eastAsia"/>
                <w:sz w:val="24"/>
              </w:rPr>
              <w:t>招</w:t>
            </w:r>
            <w:r>
              <w:rPr>
                <w:rFonts w:ascii="宋体" w:hAnsi="宋体"/>
                <w:sz w:val="24"/>
              </w:rPr>
              <w:t xml:space="preserve"> </w:t>
            </w:r>
            <w:r>
              <w:rPr>
                <w:rFonts w:ascii="宋体" w:hAnsi="宋体" w:hint="eastAsia"/>
                <w:sz w:val="24"/>
              </w:rPr>
              <w:t>标</w:t>
            </w:r>
            <w:r>
              <w:rPr>
                <w:rFonts w:ascii="宋体" w:hAnsi="宋体"/>
                <w:sz w:val="24"/>
              </w:rPr>
              <w:t xml:space="preserve"> </w:t>
            </w:r>
            <w:r>
              <w:rPr>
                <w:rFonts w:ascii="宋体" w:hAnsi="宋体" w:hint="eastAsia"/>
                <w:sz w:val="24"/>
              </w:rPr>
              <w:t>人：永城市薛湖镇人民政府</w:t>
            </w:r>
          </w:p>
          <w:p w:rsidR="00746828" w:rsidRDefault="00746828">
            <w:pPr>
              <w:adjustRightInd w:val="0"/>
              <w:snapToGrid w:val="0"/>
              <w:spacing w:line="360" w:lineRule="auto"/>
              <w:jc w:val="left"/>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址：永城市薛湖镇</w:t>
            </w:r>
          </w:p>
          <w:p w:rsidR="00746828" w:rsidRDefault="00746828">
            <w:pPr>
              <w:adjustRightInd w:val="0"/>
              <w:snapToGrid w:val="0"/>
              <w:spacing w:line="360" w:lineRule="auto"/>
              <w:jc w:val="left"/>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人：洪先生</w:t>
            </w:r>
          </w:p>
          <w:p w:rsidR="00746828" w:rsidRDefault="00746828">
            <w:pPr>
              <w:adjustRightInd w:val="0"/>
              <w:snapToGrid w:val="0"/>
              <w:spacing w:line="360" w:lineRule="auto"/>
              <w:jc w:val="left"/>
              <w:rPr>
                <w:rFonts w:asci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16598375716</w:t>
            </w:r>
          </w:p>
        </w:tc>
      </w:tr>
      <w:tr w:rsidR="00746828">
        <w:trPr>
          <w:trHeight w:val="1768"/>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1.2.2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采购代理机构</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napToGrid w:val="0"/>
              <w:spacing w:line="360" w:lineRule="auto"/>
              <w:jc w:val="left"/>
              <w:rPr>
                <w:rFonts w:ascii="宋体"/>
                <w:sz w:val="24"/>
              </w:rPr>
            </w:pPr>
            <w:r>
              <w:rPr>
                <w:rFonts w:ascii="宋体" w:hAnsi="宋体" w:hint="eastAsia"/>
                <w:sz w:val="24"/>
              </w:rPr>
              <w:t>代理机构：永城市公共资源交易中心政府采购科</w:t>
            </w:r>
          </w:p>
          <w:p w:rsidR="00746828" w:rsidRDefault="00746828">
            <w:pPr>
              <w:adjustRightInd w:val="0"/>
              <w:snapToGrid w:val="0"/>
              <w:spacing w:line="360" w:lineRule="auto"/>
              <w:jc w:val="left"/>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址：永城市杭州路</w:t>
            </w:r>
          </w:p>
          <w:p w:rsidR="00746828" w:rsidRDefault="00746828">
            <w:pPr>
              <w:adjustRightInd w:val="0"/>
              <w:snapToGrid w:val="0"/>
              <w:spacing w:line="360" w:lineRule="auto"/>
              <w:jc w:val="left"/>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人：周女士</w:t>
            </w:r>
          </w:p>
          <w:p w:rsidR="00746828" w:rsidRDefault="00746828">
            <w:pPr>
              <w:adjustRightInd w:val="0"/>
              <w:snapToGrid w:val="0"/>
              <w:spacing w:line="360" w:lineRule="auto"/>
              <w:jc w:val="left"/>
              <w:rPr>
                <w:rFonts w:asci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0370-5019918</w:t>
            </w:r>
          </w:p>
        </w:tc>
      </w:tr>
      <w:tr w:rsidR="00746828">
        <w:trPr>
          <w:trHeight w:val="471"/>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1.2.3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项目名称</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634EDF">
            <w:pPr>
              <w:spacing w:line="430" w:lineRule="exact"/>
              <w:rPr>
                <w:rFonts w:ascii="宋体" w:cs="宋体"/>
                <w:color w:val="000000"/>
                <w:sz w:val="24"/>
              </w:rPr>
            </w:pPr>
            <w:r>
              <w:rPr>
                <w:rFonts w:ascii="宋体" w:hAnsi="宋体" w:cs="宋体" w:hint="eastAsia"/>
                <w:sz w:val="24"/>
              </w:rPr>
              <w:t>永城市薛湖镇人民政府全域保洁项目（二次）</w:t>
            </w:r>
          </w:p>
        </w:tc>
      </w:tr>
      <w:tr w:rsidR="00746828">
        <w:trPr>
          <w:trHeight w:val="494"/>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1.4.1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采购内容及标段划分</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left"/>
              <w:rPr>
                <w:rFonts w:ascii="宋体" w:cs="宋体"/>
                <w:color w:val="000000"/>
                <w:sz w:val="24"/>
              </w:rPr>
            </w:pPr>
            <w:r>
              <w:rPr>
                <w:rFonts w:ascii="宋体" w:hAnsi="宋体" w:cs="宋体" w:hint="eastAsia"/>
                <w:color w:val="000000"/>
                <w:sz w:val="24"/>
              </w:rPr>
              <w:t>标段划分：本项目共分为一个标段</w:t>
            </w:r>
          </w:p>
          <w:p w:rsidR="00746828" w:rsidRDefault="00746828">
            <w:pPr>
              <w:spacing w:line="360" w:lineRule="auto"/>
              <w:rPr>
                <w:rFonts w:ascii="宋体"/>
                <w:sz w:val="24"/>
              </w:rPr>
            </w:pPr>
            <w:r>
              <w:rPr>
                <w:rFonts w:ascii="宋体" w:hAnsi="宋体" w:hint="eastAsia"/>
                <w:sz w:val="24"/>
              </w:rPr>
              <w:t>采购内容：永城市薛湖镇行政管辖范围内道路的清洗保洁；护坡垃圾清理；道路红线范围及临街立面“牛皮癣”、小广告等张贴物清除；果皮箱的清洗清掏，乡村道路清扫保洁及垃</w:t>
            </w:r>
            <w:r w:rsidRPr="0076406E">
              <w:rPr>
                <w:rFonts w:ascii="宋体" w:hAnsi="宋体" w:hint="eastAsia"/>
                <w:sz w:val="24"/>
              </w:rPr>
              <w:t>圾收集，所有收集来的垃圾属地化处理以及采购文件包含的其它内容</w:t>
            </w:r>
            <w:r w:rsidRPr="0076406E">
              <w:rPr>
                <w:rFonts w:ascii="宋体" w:hAnsi="宋体"/>
                <w:sz w:val="24"/>
              </w:rPr>
              <w:t>(</w:t>
            </w:r>
            <w:r w:rsidRPr="0076406E">
              <w:rPr>
                <w:rFonts w:ascii="宋体" w:hAnsi="宋体" w:hint="eastAsia"/>
                <w:sz w:val="24"/>
              </w:rPr>
              <w:t>不含沉陷区及政府所在地</w:t>
            </w:r>
            <w:r w:rsidRPr="0076406E">
              <w:rPr>
                <w:rFonts w:ascii="宋体" w:hAnsi="宋体"/>
                <w:sz w:val="24"/>
              </w:rPr>
              <w:t>)</w:t>
            </w:r>
            <w:r w:rsidRPr="0076406E">
              <w:rPr>
                <w:rFonts w:ascii="宋体" w:hAnsi="宋体" w:hint="eastAsia"/>
                <w:sz w:val="24"/>
              </w:rPr>
              <w:t>。</w:t>
            </w:r>
          </w:p>
        </w:tc>
      </w:tr>
      <w:tr w:rsidR="00746828">
        <w:trPr>
          <w:trHeight w:val="9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1.4.2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olor w:val="000000"/>
                <w:sz w:val="24"/>
              </w:rPr>
            </w:pPr>
            <w:r>
              <w:rPr>
                <w:rFonts w:ascii="宋体" w:hAnsi="宋体" w:hint="eastAsia"/>
                <w:color w:val="000000"/>
                <w:sz w:val="24"/>
              </w:rPr>
              <w:t>服务期</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rPr>
                <w:rFonts w:ascii="宋体" w:cs="宋体"/>
                <w:color w:val="000000"/>
                <w:sz w:val="24"/>
              </w:rPr>
            </w:pPr>
            <w:r>
              <w:rPr>
                <w:rFonts w:ascii="宋体" w:hAnsi="宋体" w:hint="eastAsia"/>
                <w:color w:val="000000"/>
                <w:sz w:val="24"/>
              </w:rPr>
              <w:t>自合同签订后</w:t>
            </w:r>
            <w:r>
              <w:rPr>
                <w:rFonts w:ascii="宋体" w:hAnsi="宋体"/>
                <w:color w:val="000000"/>
                <w:sz w:val="24"/>
              </w:rPr>
              <w:t>3+X</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w:t>
            </w:r>
            <w:r>
              <w:rPr>
                <w:rFonts w:ascii="宋体" w:hAnsi="宋体"/>
                <w:color w:val="000000"/>
                <w:sz w:val="24"/>
              </w:rPr>
              <w:t>X</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p>
        </w:tc>
      </w:tr>
      <w:tr w:rsidR="00746828">
        <w:trPr>
          <w:trHeight w:val="9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1.4.3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olor w:val="000000"/>
                <w:sz w:val="24"/>
              </w:rPr>
            </w:pPr>
            <w:r>
              <w:rPr>
                <w:rFonts w:ascii="宋体" w:hAnsi="宋体" w:hint="eastAsia"/>
                <w:color w:val="000000"/>
                <w:sz w:val="24"/>
              </w:rPr>
              <w:t>出资方式</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rPr>
                <w:rFonts w:ascii="宋体"/>
                <w:color w:val="000000"/>
                <w:sz w:val="24"/>
              </w:rPr>
            </w:pPr>
            <w:r>
              <w:rPr>
                <w:rFonts w:ascii="宋体" w:hAnsi="宋体" w:hint="eastAsia"/>
                <w:color w:val="000000"/>
                <w:sz w:val="24"/>
              </w:rPr>
              <w:t>财政资金</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1.5.1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投标人资质条件和能力</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rsidP="0076406E">
            <w:pPr>
              <w:spacing w:line="360" w:lineRule="auto"/>
              <w:ind w:firstLineChars="200" w:firstLine="480"/>
              <w:rPr>
                <w:rFonts w:ascii="宋体"/>
                <w:sz w:val="24"/>
              </w:rPr>
            </w:pPr>
            <w:r>
              <w:rPr>
                <w:rFonts w:ascii="宋体" w:hAnsi="宋体" w:hint="eastAsia"/>
                <w:sz w:val="24"/>
              </w:rPr>
              <w:t>符合《中华人民共和国政府采购法》第二十二条规定，并能提供以下证明材料：</w:t>
            </w:r>
          </w:p>
          <w:p w:rsidR="00746828" w:rsidRDefault="00746828" w:rsidP="0076406E">
            <w:pPr>
              <w:spacing w:line="360" w:lineRule="auto"/>
              <w:ind w:firstLineChars="200" w:firstLine="480"/>
              <w:rPr>
                <w:rFonts w:ascii="宋体"/>
                <w:sz w:val="24"/>
              </w:rPr>
            </w:pPr>
            <w:r>
              <w:rPr>
                <w:rFonts w:ascii="宋体" w:hAnsi="宋体"/>
                <w:sz w:val="24"/>
              </w:rPr>
              <w:t>1.</w:t>
            </w:r>
            <w:r>
              <w:rPr>
                <w:rFonts w:ascii="宋体" w:hAnsi="宋体" w:hint="eastAsia"/>
                <w:sz w:val="24"/>
              </w:rPr>
              <w:t>具有独立法人资格，持有有效企业法人营业执照且经营范围中必须具有道路清扫保洁相关内容；</w:t>
            </w:r>
          </w:p>
          <w:p w:rsidR="00746828" w:rsidRDefault="00746828" w:rsidP="0076406E">
            <w:pPr>
              <w:spacing w:line="360" w:lineRule="auto"/>
              <w:ind w:firstLineChars="200" w:firstLine="480"/>
              <w:rPr>
                <w:rFonts w:ascii="宋体"/>
                <w:sz w:val="24"/>
              </w:rPr>
            </w:pPr>
            <w:r>
              <w:rPr>
                <w:rFonts w:ascii="宋体" w:hAnsi="宋体"/>
                <w:sz w:val="24"/>
              </w:rPr>
              <w:t>2.</w:t>
            </w:r>
            <w:r>
              <w:rPr>
                <w:rFonts w:ascii="宋体" w:hAnsi="宋体" w:hint="eastAsia"/>
                <w:sz w:val="24"/>
              </w:rPr>
              <w:t>有依法缴纳税收和社会保障资金的良好记录；（提供近</w:t>
            </w:r>
            <w:r>
              <w:rPr>
                <w:rFonts w:ascii="宋体" w:hAnsi="宋体"/>
                <w:sz w:val="24"/>
              </w:rPr>
              <w:t>2</w:t>
            </w:r>
            <w:r>
              <w:rPr>
                <w:rFonts w:ascii="宋体" w:hAnsi="宋体" w:hint="eastAsia"/>
                <w:sz w:val="24"/>
              </w:rPr>
              <w:t>个月纳税和缴纳社保的凭证。）</w:t>
            </w:r>
          </w:p>
          <w:p w:rsidR="00746828" w:rsidRDefault="00746828" w:rsidP="0076406E">
            <w:pPr>
              <w:spacing w:line="360" w:lineRule="auto"/>
              <w:ind w:firstLineChars="200" w:firstLine="480"/>
              <w:rPr>
                <w:rFonts w:ascii="宋体"/>
                <w:sz w:val="24"/>
              </w:rPr>
            </w:pPr>
            <w:r>
              <w:rPr>
                <w:rFonts w:ascii="宋体" w:hAnsi="宋体"/>
                <w:sz w:val="24"/>
              </w:rPr>
              <w:t>3.</w:t>
            </w:r>
            <w:r>
              <w:rPr>
                <w:rFonts w:ascii="宋体" w:hAnsi="宋体" w:hint="eastAsia"/>
                <w:sz w:val="24"/>
              </w:rPr>
              <w:t>具有履行合同所必需的设备和专业技术能力；（提供履行合同所需设备的租赁合同或购买发票。）</w:t>
            </w:r>
          </w:p>
          <w:p w:rsidR="00746828" w:rsidRDefault="00746828" w:rsidP="0076406E">
            <w:pPr>
              <w:spacing w:line="360" w:lineRule="auto"/>
              <w:ind w:firstLineChars="200" w:firstLine="480"/>
              <w:rPr>
                <w:rFonts w:ascii="宋体"/>
                <w:sz w:val="24"/>
              </w:rPr>
            </w:pPr>
            <w:r>
              <w:rPr>
                <w:rFonts w:ascii="宋体" w:hAnsi="宋体"/>
                <w:sz w:val="24"/>
              </w:rPr>
              <w:lastRenderedPageBreak/>
              <w:t xml:space="preserve">4. </w:t>
            </w:r>
            <w:r>
              <w:rPr>
                <w:rFonts w:ascii="宋体" w:hAnsi="宋体" w:hint="eastAsia"/>
                <w:sz w:val="24"/>
              </w:rPr>
              <w:t>投标人须提供</w:t>
            </w:r>
            <w:r>
              <w:rPr>
                <w:rFonts w:ascii="宋体" w:hAnsi="宋体"/>
                <w:sz w:val="24"/>
              </w:rPr>
              <w:t>2017</w:t>
            </w:r>
            <w:r>
              <w:rPr>
                <w:rFonts w:ascii="宋体" w:hAnsi="宋体" w:hint="eastAsia"/>
                <w:sz w:val="24"/>
              </w:rPr>
              <w:t>年经审计的财务审计报告（新成立公司需提供自成立之日起的财务报表）；</w:t>
            </w:r>
          </w:p>
          <w:p w:rsidR="00746828" w:rsidRDefault="00746828" w:rsidP="0076406E">
            <w:pPr>
              <w:spacing w:line="360" w:lineRule="auto"/>
              <w:ind w:firstLineChars="200" w:firstLine="480"/>
              <w:rPr>
                <w:rFonts w:ascii="宋体"/>
                <w:sz w:val="24"/>
              </w:rPr>
            </w:pPr>
            <w:r>
              <w:rPr>
                <w:rFonts w:ascii="宋体" w:hAnsi="宋体"/>
                <w:sz w:val="24"/>
              </w:rPr>
              <w:t>5.</w:t>
            </w:r>
            <w:r>
              <w:rPr>
                <w:rFonts w:ascii="宋体" w:hAnsi="宋体" w:hint="eastAsia"/>
                <w:sz w:val="24"/>
              </w:rPr>
              <w:t>拥有固定经营场地（提供经营场地租赁合同或自有场地证明材料）。</w:t>
            </w:r>
          </w:p>
          <w:p w:rsidR="00746828" w:rsidRDefault="00746828" w:rsidP="0076406E">
            <w:pPr>
              <w:spacing w:line="360" w:lineRule="auto"/>
              <w:ind w:firstLineChars="200" w:firstLine="480"/>
              <w:rPr>
                <w:rFonts w:ascii="宋体"/>
                <w:sz w:val="24"/>
              </w:rPr>
            </w:pPr>
            <w:r>
              <w:rPr>
                <w:rFonts w:ascii="宋体" w:hAnsi="宋体"/>
                <w:sz w:val="24"/>
              </w:rPr>
              <w:t>6.</w:t>
            </w:r>
            <w:r>
              <w:rPr>
                <w:rFonts w:ascii="宋体" w:hAnsi="宋体" w:hint="eastAsia"/>
                <w:sz w:val="24"/>
              </w:rPr>
              <w:t>参加政府采购活动前在经营活动中没有重大违法记录；（须提供无重大违法记录声明</w:t>
            </w:r>
            <w:r>
              <w:rPr>
                <w:rFonts w:ascii="宋体"/>
                <w:sz w:val="24"/>
              </w:rPr>
              <w:t>,</w:t>
            </w:r>
            <w:r>
              <w:rPr>
                <w:rFonts w:ascii="宋体" w:hAnsi="宋体" w:hint="eastAsia"/>
                <w:sz w:val="24"/>
              </w:rPr>
              <w:t>格式自拟）；</w:t>
            </w:r>
          </w:p>
          <w:p w:rsidR="00746828" w:rsidRPr="00814565" w:rsidRDefault="00746828" w:rsidP="00814565">
            <w:pPr>
              <w:spacing w:line="360" w:lineRule="auto"/>
              <w:ind w:firstLineChars="200" w:firstLine="480"/>
              <w:rPr>
                <w:rFonts w:ascii="宋体" w:hAnsi="宋体"/>
                <w:sz w:val="24"/>
              </w:rPr>
            </w:pPr>
            <w:r>
              <w:rPr>
                <w:rFonts w:ascii="宋体" w:hAnsi="宋体"/>
                <w:sz w:val="24"/>
              </w:rPr>
              <w:t>7.</w:t>
            </w:r>
            <w:r>
              <w:rPr>
                <w:rFonts w:ascii="宋体" w:hAnsi="宋体" w:hint="eastAsia"/>
                <w:sz w:val="24"/>
              </w:rPr>
              <w:t>本项目不接受联合体投标；不允许分包、转包；</w:t>
            </w:r>
            <w:r>
              <w:rPr>
                <w:rFonts w:ascii="宋体" w:hAnsi="宋体"/>
                <w:sz w:val="24"/>
              </w:rPr>
              <w:t xml:space="preserve"> </w:t>
            </w:r>
          </w:p>
        </w:tc>
      </w:tr>
      <w:tr w:rsidR="00746828">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lastRenderedPageBreak/>
              <w:t>1.5.2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是否接受</w:t>
            </w:r>
          </w:p>
          <w:p w:rsidR="00746828" w:rsidRDefault="00746828">
            <w:pPr>
              <w:spacing w:line="430" w:lineRule="exact"/>
              <w:jc w:val="center"/>
              <w:rPr>
                <w:rFonts w:ascii="宋体" w:cs="宋体"/>
                <w:color w:val="000000"/>
                <w:sz w:val="24"/>
              </w:rPr>
            </w:pPr>
            <w:r>
              <w:rPr>
                <w:rFonts w:ascii="宋体" w:hAnsi="宋体" w:cs="宋体" w:hint="eastAsia"/>
                <w:color w:val="000000"/>
                <w:sz w:val="24"/>
              </w:rPr>
              <w:t>联合体</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pPr>
              <w:pStyle w:val="30"/>
              <w:topLinePunct/>
              <w:adjustRightInd w:val="0"/>
              <w:spacing w:line="430" w:lineRule="exact"/>
              <w:textAlignment w:val="baseline"/>
              <w:rPr>
                <w:rFonts w:ascii="宋体" w:cs="宋体"/>
                <w:color w:val="000000"/>
                <w:kern w:val="2"/>
                <w:sz w:val="24"/>
                <w:szCs w:val="24"/>
              </w:rPr>
            </w:pPr>
            <w:r w:rsidRPr="006A6537">
              <w:rPr>
                <w:rFonts w:ascii="宋体" w:hAnsi="宋体" w:cs="宋体" w:hint="eastAsia"/>
                <w:color w:val="000000"/>
                <w:kern w:val="2"/>
                <w:sz w:val="24"/>
                <w:szCs w:val="24"/>
              </w:rPr>
              <w:t>不接受</w:t>
            </w:r>
          </w:p>
        </w:tc>
      </w:tr>
      <w:tr w:rsidR="00746828">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1.10.1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现场说明和探勘</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pPr>
              <w:pStyle w:val="30"/>
              <w:topLinePunct/>
              <w:adjustRightInd w:val="0"/>
              <w:spacing w:line="430" w:lineRule="exact"/>
              <w:textAlignment w:val="baseline"/>
              <w:rPr>
                <w:rFonts w:ascii="宋体" w:cs="宋体"/>
                <w:color w:val="000000"/>
                <w:kern w:val="2"/>
                <w:sz w:val="24"/>
                <w:szCs w:val="24"/>
              </w:rPr>
            </w:pPr>
            <w:r w:rsidRPr="006A6537">
              <w:rPr>
                <w:rFonts w:ascii="宋体" w:hAnsi="宋体" w:cs="宋体" w:hint="eastAsia"/>
                <w:color w:val="000000"/>
                <w:kern w:val="2"/>
                <w:sz w:val="24"/>
                <w:szCs w:val="24"/>
              </w:rPr>
              <w:t>不召开（自行踏勘现场）</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1.10.2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投标人提出问题的截止时间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sz w:val="24"/>
              </w:rPr>
            </w:pPr>
            <w:r>
              <w:rPr>
                <w:rFonts w:ascii="宋体" w:hAnsi="宋体" w:cs="宋体" w:hint="eastAsia"/>
                <w:color w:val="000000"/>
                <w:sz w:val="24"/>
              </w:rPr>
              <w:t>递交投标文件截止之日</w:t>
            </w:r>
            <w:r>
              <w:rPr>
                <w:rFonts w:ascii="宋体" w:hAnsi="宋体" w:cs="宋体"/>
                <w:color w:val="000000"/>
                <w:sz w:val="24"/>
                <w:u w:val="single"/>
              </w:rPr>
              <w:t>10</w:t>
            </w:r>
            <w:r>
              <w:rPr>
                <w:rFonts w:ascii="宋体" w:hAnsi="宋体" w:cs="宋体" w:hint="eastAsia"/>
                <w:color w:val="000000"/>
                <w:sz w:val="24"/>
              </w:rPr>
              <w:t>天前</w:t>
            </w:r>
          </w:p>
        </w:tc>
      </w:tr>
      <w:tr w:rsidR="00746828">
        <w:trPr>
          <w:trHeight w:val="56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1.10.3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采购人书面澄清的时间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hint="eastAsia"/>
                <w:sz w:val="24"/>
              </w:rPr>
              <w:t>接投标人问题后</w:t>
            </w:r>
            <w:r>
              <w:rPr>
                <w:rFonts w:ascii="宋体" w:hAnsi="宋体"/>
                <w:sz w:val="24"/>
              </w:rPr>
              <w:t>3</w:t>
            </w:r>
            <w:r>
              <w:rPr>
                <w:rFonts w:ascii="宋体" w:hAnsi="宋体" w:hint="eastAsia"/>
                <w:sz w:val="24"/>
              </w:rPr>
              <w:t>日内</w:t>
            </w:r>
          </w:p>
        </w:tc>
      </w:tr>
      <w:tr w:rsidR="00746828">
        <w:trPr>
          <w:trHeight w:val="564"/>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1.11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分包</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pPr>
              <w:pStyle w:val="30"/>
              <w:topLinePunct/>
              <w:adjustRightInd w:val="0"/>
              <w:spacing w:line="430" w:lineRule="exact"/>
              <w:textAlignment w:val="baseline"/>
              <w:rPr>
                <w:rFonts w:ascii="宋体" w:cs="宋体"/>
                <w:color w:val="000000"/>
                <w:kern w:val="2"/>
                <w:sz w:val="24"/>
                <w:szCs w:val="24"/>
              </w:rPr>
            </w:pPr>
            <w:r w:rsidRPr="006A6537">
              <w:rPr>
                <w:rFonts w:ascii="宋体" w:hAnsi="宋体" w:cs="宋体" w:hint="eastAsia"/>
                <w:color w:val="000000"/>
                <w:kern w:val="2"/>
                <w:sz w:val="24"/>
                <w:szCs w:val="24"/>
              </w:rPr>
              <w:t>不允许</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2.1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构成采购文件的其他材料</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除采购文件外，采购人在招标期间发出的澄清、修改、补充、补遗和其它有效正式函件等内容均是采购文件的组成部分</w:t>
            </w:r>
          </w:p>
        </w:tc>
      </w:tr>
      <w:tr w:rsidR="00746828">
        <w:trPr>
          <w:trHeight w:val="9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2.2.1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投标人要求澄清采购文件的截止时间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递交投标文件截止之日</w:t>
            </w:r>
            <w:r>
              <w:rPr>
                <w:rFonts w:ascii="宋体" w:hAnsi="宋体" w:cs="宋体"/>
                <w:color w:val="000000"/>
                <w:sz w:val="24"/>
                <w:u w:val="single"/>
              </w:rPr>
              <w:t>10</w:t>
            </w:r>
            <w:r>
              <w:rPr>
                <w:rFonts w:ascii="宋体" w:hAnsi="宋体" w:cs="宋体" w:hint="eastAsia"/>
                <w:color w:val="000000"/>
                <w:sz w:val="24"/>
              </w:rPr>
              <w:t>天前</w:t>
            </w:r>
          </w:p>
        </w:tc>
      </w:tr>
      <w:tr w:rsidR="00746828">
        <w:trPr>
          <w:trHeight w:val="1185"/>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2.2.2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提交投标文件截止时间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rsidP="00037526">
            <w:pPr>
              <w:adjustRightInd w:val="0"/>
              <w:spacing w:line="430" w:lineRule="exact"/>
              <w:textAlignment w:val="baseline"/>
              <w:rPr>
                <w:rFonts w:ascii="宋体" w:cs="宋体"/>
                <w:color w:val="000000"/>
                <w:sz w:val="24"/>
              </w:rPr>
            </w:pPr>
            <w:r>
              <w:rPr>
                <w:rFonts w:ascii="宋体" w:hAnsi="宋体" w:cs="宋体"/>
                <w:b/>
                <w:bCs/>
                <w:color w:val="000000"/>
                <w:sz w:val="24"/>
                <w:u w:val="single"/>
              </w:rPr>
              <w:t xml:space="preserve">2019 </w:t>
            </w:r>
            <w:r>
              <w:rPr>
                <w:rFonts w:ascii="宋体" w:hAnsi="宋体" w:cs="宋体" w:hint="eastAsia"/>
                <w:b/>
                <w:bCs/>
                <w:color w:val="000000"/>
                <w:sz w:val="24"/>
              </w:rPr>
              <w:t>年</w:t>
            </w:r>
            <w:r>
              <w:rPr>
                <w:rFonts w:ascii="宋体" w:hAnsi="宋体" w:cs="宋体"/>
                <w:b/>
                <w:bCs/>
                <w:color w:val="000000"/>
                <w:sz w:val="24"/>
                <w:u w:val="single"/>
              </w:rPr>
              <w:t xml:space="preserve"> </w:t>
            </w:r>
            <w:r w:rsidR="00037526">
              <w:rPr>
                <w:rFonts w:ascii="宋体" w:hAnsi="宋体" w:cs="宋体" w:hint="eastAsia"/>
                <w:b/>
                <w:bCs/>
                <w:color w:val="000000"/>
                <w:sz w:val="24"/>
                <w:u w:val="single"/>
              </w:rPr>
              <w:t>10</w:t>
            </w:r>
            <w:r w:rsidR="00634EDF">
              <w:rPr>
                <w:rFonts w:ascii="宋体" w:hAnsi="宋体" w:cs="宋体" w:hint="eastAsia"/>
                <w:b/>
                <w:bCs/>
                <w:color w:val="000000"/>
                <w:sz w:val="24"/>
                <w:u w:val="single"/>
              </w:rPr>
              <w:t xml:space="preserve"> </w:t>
            </w:r>
            <w:r>
              <w:rPr>
                <w:rFonts w:ascii="宋体" w:hAnsi="宋体" w:cs="宋体" w:hint="eastAsia"/>
                <w:b/>
                <w:bCs/>
                <w:color w:val="000000"/>
                <w:sz w:val="24"/>
              </w:rPr>
              <w:t>月</w:t>
            </w:r>
            <w:r>
              <w:rPr>
                <w:rFonts w:ascii="宋体" w:hAnsi="宋体" w:cs="宋体"/>
                <w:b/>
                <w:bCs/>
                <w:color w:val="000000"/>
                <w:sz w:val="24"/>
                <w:u w:val="single"/>
              </w:rPr>
              <w:t xml:space="preserve"> </w:t>
            </w:r>
            <w:r w:rsidR="00037526">
              <w:rPr>
                <w:rFonts w:ascii="宋体" w:hAnsi="宋体" w:cs="宋体" w:hint="eastAsia"/>
                <w:b/>
                <w:bCs/>
                <w:color w:val="000000"/>
                <w:sz w:val="24"/>
                <w:u w:val="single"/>
              </w:rPr>
              <w:t>30</w:t>
            </w:r>
            <w:r>
              <w:rPr>
                <w:rFonts w:ascii="宋体" w:hAnsi="宋体" w:cs="宋体"/>
                <w:b/>
                <w:bCs/>
                <w:color w:val="000000"/>
                <w:sz w:val="24"/>
                <w:u w:val="single"/>
              </w:rPr>
              <w:t xml:space="preserve"> </w:t>
            </w:r>
            <w:r>
              <w:rPr>
                <w:rFonts w:ascii="宋体" w:hAnsi="宋体" w:cs="宋体" w:hint="eastAsia"/>
                <w:b/>
                <w:bCs/>
                <w:color w:val="000000"/>
                <w:sz w:val="24"/>
              </w:rPr>
              <w:t>日</w:t>
            </w:r>
            <w:r>
              <w:rPr>
                <w:rFonts w:ascii="宋体" w:hAnsi="宋体" w:cs="宋体"/>
                <w:b/>
                <w:bCs/>
                <w:color w:val="000000"/>
                <w:sz w:val="24"/>
                <w:u w:val="single"/>
              </w:rPr>
              <w:t xml:space="preserve"> 9 </w:t>
            </w:r>
            <w:r>
              <w:rPr>
                <w:rFonts w:ascii="宋体" w:hAnsi="宋体" w:cs="宋体" w:hint="eastAsia"/>
                <w:b/>
                <w:bCs/>
                <w:color w:val="000000"/>
                <w:sz w:val="24"/>
              </w:rPr>
              <w:t>时</w:t>
            </w:r>
            <w:r>
              <w:rPr>
                <w:rFonts w:ascii="宋体" w:hAnsi="宋体" w:cs="宋体"/>
                <w:b/>
                <w:bCs/>
                <w:color w:val="000000"/>
                <w:sz w:val="24"/>
                <w:u w:val="single"/>
              </w:rPr>
              <w:t xml:space="preserve"> 30 </w:t>
            </w:r>
            <w:r>
              <w:rPr>
                <w:rFonts w:ascii="宋体" w:hAnsi="宋体" w:cs="宋体" w:hint="eastAsia"/>
                <w:b/>
                <w:bCs/>
                <w:color w:val="000000"/>
                <w:sz w:val="24"/>
              </w:rPr>
              <w:t>分</w:t>
            </w:r>
          </w:p>
        </w:tc>
      </w:tr>
      <w:tr w:rsidR="00746828">
        <w:trPr>
          <w:trHeight w:val="1142"/>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2.2.3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投标人确认收到采购文件澄清的时间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在收到相应澄清文件后</w:t>
            </w:r>
            <w:r>
              <w:rPr>
                <w:rFonts w:ascii="宋体" w:hAnsi="宋体" w:cs="宋体"/>
                <w:color w:val="000000"/>
                <w:sz w:val="24"/>
                <w:u w:val="single"/>
              </w:rPr>
              <w:t xml:space="preserve"> 24 </w:t>
            </w:r>
            <w:r>
              <w:rPr>
                <w:rFonts w:ascii="宋体" w:hAnsi="宋体" w:cs="宋体" w:hint="eastAsia"/>
                <w:color w:val="000000"/>
                <w:sz w:val="24"/>
              </w:rPr>
              <w:t>小时内</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2.3.2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投标人确认收到采购文件修改的时间</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在收到相应修改文件后</w:t>
            </w:r>
            <w:r>
              <w:rPr>
                <w:rFonts w:ascii="宋体" w:hAnsi="宋体" w:cs="宋体"/>
                <w:color w:val="000000"/>
                <w:sz w:val="24"/>
                <w:u w:val="single"/>
              </w:rPr>
              <w:t xml:space="preserve"> 24 </w:t>
            </w:r>
            <w:r>
              <w:rPr>
                <w:rFonts w:ascii="宋体" w:hAnsi="宋体" w:cs="宋体" w:hint="eastAsia"/>
                <w:color w:val="000000"/>
                <w:sz w:val="24"/>
              </w:rPr>
              <w:t>小时内</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3.1.1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构成投标文件的其他材料</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投标人认为需要提交的其他证明材料</w:t>
            </w:r>
          </w:p>
        </w:tc>
      </w:tr>
      <w:tr w:rsidR="00746828">
        <w:trPr>
          <w:trHeight w:val="39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3.3.1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投标有效期</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color w:val="000000"/>
                <w:kern w:val="0"/>
                <w:sz w:val="24"/>
              </w:rPr>
              <w:t>60</w:t>
            </w:r>
            <w:proofErr w:type="gramStart"/>
            <w:r>
              <w:rPr>
                <w:rFonts w:ascii="宋体" w:hAnsi="宋体" w:cs="宋体" w:hint="eastAsia"/>
                <w:color w:val="000000"/>
                <w:kern w:val="0"/>
                <w:sz w:val="24"/>
              </w:rPr>
              <w:t>日历天</w:t>
            </w:r>
            <w:proofErr w:type="gramEnd"/>
          </w:p>
        </w:tc>
      </w:tr>
      <w:tr w:rsidR="00746828">
        <w:trPr>
          <w:trHeight w:val="768"/>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lastRenderedPageBreak/>
              <w:t>3.5.2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近年财务状况的年份要求</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360" w:lineRule="auto"/>
              <w:rPr>
                <w:rFonts w:ascii="宋体"/>
                <w:sz w:val="24"/>
              </w:rPr>
            </w:pPr>
            <w:r>
              <w:rPr>
                <w:rFonts w:ascii="宋体" w:hAnsi="宋体" w:cs="宋体" w:hint="eastAsia"/>
                <w:sz w:val="24"/>
              </w:rPr>
              <w:t>指</w:t>
            </w:r>
            <w:r>
              <w:rPr>
                <w:rFonts w:ascii="宋体" w:hAnsi="宋体" w:cs="宋体"/>
                <w:sz w:val="24"/>
              </w:rPr>
              <w:t>2017</w:t>
            </w:r>
            <w:r>
              <w:rPr>
                <w:rFonts w:ascii="宋体" w:hAnsi="宋体" w:cs="宋体" w:hint="eastAsia"/>
                <w:sz w:val="24"/>
              </w:rPr>
              <w:t>年经审计的财务审计报告</w:t>
            </w:r>
            <w:r>
              <w:rPr>
                <w:rFonts w:ascii="宋体" w:hAnsi="宋体" w:hint="eastAsia"/>
                <w:sz w:val="24"/>
              </w:rPr>
              <w:t>（新成立公司需提供自成立之日起的财务审计报表）；</w:t>
            </w:r>
          </w:p>
        </w:tc>
      </w:tr>
      <w:tr w:rsidR="00746828">
        <w:trPr>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3.6</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jc w:val="center"/>
              <w:rPr>
                <w:rFonts w:ascii="宋体" w:cs="宋体"/>
                <w:color w:val="000000"/>
                <w:sz w:val="24"/>
              </w:rPr>
            </w:pPr>
            <w:r>
              <w:rPr>
                <w:rFonts w:ascii="宋体" w:hAnsi="宋体" w:cs="宋体" w:hint="eastAsia"/>
                <w:color w:val="000000"/>
                <w:sz w:val="24"/>
              </w:rPr>
              <w:t>是否允许递交</w:t>
            </w:r>
          </w:p>
          <w:p w:rsidR="00746828" w:rsidRDefault="00746828">
            <w:pPr>
              <w:spacing w:line="430" w:lineRule="exact"/>
              <w:jc w:val="center"/>
              <w:rPr>
                <w:rFonts w:ascii="宋体" w:cs="宋体"/>
                <w:color w:val="000000"/>
                <w:sz w:val="24"/>
              </w:rPr>
            </w:pPr>
            <w:r>
              <w:rPr>
                <w:rFonts w:ascii="宋体" w:hAnsi="宋体" w:cs="宋体" w:hint="eastAsia"/>
                <w:color w:val="000000"/>
                <w:sz w:val="24"/>
              </w:rPr>
              <w:t>备选招标方案</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pPr>
              <w:pStyle w:val="30"/>
              <w:topLinePunct/>
              <w:adjustRightInd w:val="0"/>
              <w:spacing w:line="430" w:lineRule="exact"/>
              <w:textAlignment w:val="baseline"/>
              <w:rPr>
                <w:rFonts w:ascii="宋体" w:cs="宋体"/>
                <w:kern w:val="2"/>
                <w:sz w:val="24"/>
                <w:szCs w:val="24"/>
              </w:rPr>
            </w:pPr>
            <w:r w:rsidRPr="006A6537">
              <w:rPr>
                <w:rFonts w:ascii="宋体" w:hAnsi="宋体" w:cs="宋体" w:hint="eastAsia"/>
                <w:color w:val="000000"/>
                <w:kern w:val="2"/>
                <w:sz w:val="24"/>
                <w:szCs w:val="24"/>
              </w:rPr>
              <w:t>不允许</w:t>
            </w:r>
          </w:p>
        </w:tc>
      </w:tr>
      <w:tr w:rsidR="00746828">
        <w:trPr>
          <w:trHeight w:val="9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3.7.3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Pr="00B9137F" w:rsidRDefault="00746828" w:rsidP="001D0895">
            <w:pPr>
              <w:spacing w:line="320" w:lineRule="exact"/>
              <w:jc w:val="center"/>
              <w:rPr>
                <w:rFonts w:ascii="宋体" w:cs="宋体"/>
                <w:szCs w:val="21"/>
              </w:rPr>
            </w:pPr>
            <w:r w:rsidRPr="00B9137F">
              <w:rPr>
                <w:rFonts w:ascii="宋体" w:hAnsi="宋体" w:cs="宋体" w:hint="eastAsia"/>
                <w:b/>
                <w:bCs/>
                <w:sz w:val="22"/>
              </w:rPr>
              <w:t>签字或盖章要求</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rsidP="0076406E">
            <w:pPr>
              <w:pStyle w:val="a7"/>
              <w:ind w:leftChars="0" w:left="0" w:firstLineChars="196" w:firstLine="433"/>
              <w:rPr>
                <w:rFonts w:ascii="宋体" w:cs="宋体"/>
                <w:b/>
                <w:bCs/>
                <w:sz w:val="22"/>
              </w:rPr>
            </w:pPr>
            <w:r w:rsidRPr="006A6537">
              <w:rPr>
                <w:rFonts w:ascii="宋体" w:hAnsi="宋体" w:cs="宋体" w:hint="eastAsia"/>
                <w:b/>
                <w:bCs/>
                <w:sz w:val="22"/>
              </w:rPr>
              <w:t>电子投标文件：按招标文件要求加盖投标人电子印章和法人电子印章。</w:t>
            </w:r>
          </w:p>
          <w:p w:rsidR="00746828" w:rsidRPr="00B9137F" w:rsidRDefault="00746828" w:rsidP="0076406E">
            <w:pPr>
              <w:ind w:firstLineChars="200" w:firstLine="442"/>
              <w:rPr>
                <w:rFonts w:ascii="宋体" w:cs="宋体"/>
                <w:b/>
                <w:bCs/>
                <w:sz w:val="22"/>
              </w:rPr>
            </w:pPr>
            <w:r w:rsidRPr="00B9137F">
              <w:rPr>
                <w:rFonts w:ascii="宋体" w:hAnsi="宋体" w:cs="宋体" w:hint="eastAsia"/>
                <w:b/>
                <w:bCs/>
                <w:sz w:val="22"/>
              </w:rPr>
              <w:t>纸质投标文件：投标文件封面加盖投标人公章及法定代表人或其委托代理人签字或盖章（投标文件是指投标人电子投标文件制作完成后生成的后缀名为“</w:t>
            </w:r>
            <w:r w:rsidRPr="00B9137F">
              <w:rPr>
                <w:rFonts w:ascii="宋体" w:hAnsi="宋体" w:cs="宋体"/>
                <w:b/>
                <w:bCs/>
                <w:sz w:val="22"/>
              </w:rPr>
              <w:t>.PDF</w:t>
            </w:r>
            <w:r w:rsidRPr="00B9137F">
              <w:rPr>
                <w:rFonts w:ascii="宋体" w:hAnsi="宋体" w:cs="宋体" w:hint="eastAsia"/>
                <w:b/>
                <w:bCs/>
                <w:sz w:val="22"/>
              </w:rPr>
              <w:t>”的文件打印的纸质投标文件）。</w:t>
            </w:r>
          </w:p>
        </w:tc>
      </w:tr>
      <w:tr w:rsidR="00746828">
        <w:trPr>
          <w:trHeight w:val="433"/>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3.7.4</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Pr="00B9137F" w:rsidRDefault="00746828" w:rsidP="007E4B02">
            <w:pPr>
              <w:spacing w:line="320" w:lineRule="exact"/>
              <w:jc w:val="center"/>
              <w:rPr>
                <w:rFonts w:ascii="宋体" w:cs="宋体"/>
                <w:szCs w:val="21"/>
              </w:rPr>
            </w:pPr>
            <w:r w:rsidRPr="00B9137F">
              <w:rPr>
                <w:rFonts w:ascii="宋体" w:hAnsi="宋体" w:cs="宋体" w:hint="eastAsia"/>
                <w:b/>
                <w:bCs/>
                <w:sz w:val="22"/>
              </w:rPr>
              <w:t>投标文件份数</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rsidP="007E4B02">
            <w:pPr>
              <w:pStyle w:val="a7"/>
              <w:ind w:leftChars="0" w:left="0"/>
              <w:rPr>
                <w:rFonts w:ascii="宋体" w:cs="宋体"/>
                <w:b/>
                <w:bCs/>
                <w:sz w:val="22"/>
              </w:rPr>
            </w:pPr>
            <w:r w:rsidRPr="006A6537">
              <w:rPr>
                <w:rFonts w:ascii="宋体" w:hAnsi="宋体" w:cs="宋体" w:hint="eastAsia"/>
                <w:b/>
                <w:bCs/>
                <w:sz w:val="22"/>
              </w:rPr>
              <w:t>正本壹份、副本肆份、电子版壹份。</w:t>
            </w:r>
          </w:p>
          <w:p w:rsidR="00746828" w:rsidRPr="006A6537" w:rsidRDefault="00746828" w:rsidP="007E4B02">
            <w:pPr>
              <w:pStyle w:val="a7"/>
              <w:ind w:leftChars="0" w:left="0"/>
              <w:rPr>
                <w:rFonts w:ascii="宋体" w:cs="宋体"/>
                <w:b/>
                <w:bCs/>
                <w:sz w:val="22"/>
              </w:rPr>
            </w:pPr>
            <w:r w:rsidRPr="006A6537">
              <w:rPr>
                <w:rFonts w:ascii="宋体" w:hAnsi="宋体" w:cs="宋体" w:hint="eastAsia"/>
                <w:b/>
                <w:bCs/>
                <w:sz w:val="22"/>
              </w:rPr>
              <w:t>电子投标文件：成功上传至《全国公共资源交易平台（河南省·永城市）》公共资源交易系统加密电子投标文件</w:t>
            </w:r>
            <w:r w:rsidRPr="006A6537">
              <w:rPr>
                <w:rFonts w:ascii="宋体" w:hAnsi="宋体" w:cs="宋体"/>
                <w:b/>
                <w:bCs/>
                <w:sz w:val="22"/>
              </w:rPr>
              <w:t>1</w:t>
            </w:r>
            <w:r w:rsidRPr="006A6537">
              <w:rPr>
                <w:rFonts w:ascii="宋体" w:hAnsi="宋体" w:cs="宋体" w:hint="eastAsia"/>
                <w:b/>
                <w:bCs/>
                <w:sz w:val="22"/>
              </w:rPr>
              <w:t>份（文件格式为：</w:t>
            </w:r>
            <w:r w:rsidRPr="006A6537">
              <w:rPr>
                <w:rFonts w:ascii="宋体" w:hAnsi="宋体" w:cs="宋体"/>
                <w:b/>
                <w:bCs/>
                <w:sz w:val="22"/>
              </w:rPr>
              <w:t xml:space="preserve"> XXX</w:t>
            </w:r>
            <w:r w:rsidRPr="006A6537">
              <w:rPr>
                <w:rFonts w:ascii="宋体" w:hAnsi="宋体" w:cs="宋体" w:hint="eastAsia"/>
                <w:b/>
                <w:bCs/>
                <w:sz w:val="22"/>
              </w:rPr>
              <w:t>公司</w:t>
            </w:r>
            <w:r w:rsidRPr="006A6537">
              <w:rPr>
                <w:rFonts w:ascii="宋体" w:hAnsi="宋体" w:cs="宋体"/>
                <w:b/>
                <w:bCs/>
                <w:sz w:val="22"/>
              </w:rPr>
              <w:t>XXX</w:t>
            </w:r>
            <w:r w:rsidRPr="006A6537">
              <w:rPr>
                <w:rFonts w:ascii="宋体" w:hAnsi="宋体" w:cs="宋体" w:hint="eastAsia"/>
                <w:b/>
                <w:bCs/>
                <w:sz w:val="22"/>
              </w:rPr>
              <w:t>项目编号</w:t>
            </w:r>
            <w:r w:rsidRPr="006A6537">
              <w:rPr>
                <w:rFonts w:ascii="宋体" w:hAnsi="宋体" w:cs="宋体"/>
                <w:b/>
                <w:bCs/>
                <w:sz w:val="22"/>
              </w:rPr>
              <w:t>.file</w:t>
            </w:r>
            <w:r w:rsidRPr="006A6537">
              <w:rPr>
                <w:rFonts w:ascii="宋体" w:hAnsi="宋体" w:cs="宋体" w:hint="eastAsia"/>
                <w:b/>
                <w:bCs/>
                <w:sz w:val="22"/>
              </w:rPr>
              <w:t>）。使用电子介质存储的备份文件</w:t>
            </w:r>
            <w:r w:rsidRPr="006A6537">
              <w:rPr>
                <w:rFonts w:ascii="宋体" w:hAnsi="宋体" w:cs="宋体"/>
                <w:b/>
                <w:bCs/>
                <w:sz w:val="22"/>
              </w:rPr>
              <w:t>1</w:t>
            </w:r>
            <w:r w:rsidRPr="006A6537">
              <w:rPr>
                <w:rFonts w:ascii="宋体" w:hAnsi="宋体" w:cs="宋体" w:hint="eastAsia"/>
                <w:b/>
                <w:bCs/>
                <w:sz w:val="22"/>
              </w:rPr>
              <w:t>份（文件格式为：名称为“备份”的文件夹）。</w:t>
            </w:r>
          </w:p>
          <w:p w:rsidR="00746828" w:rsidRPr="006A6537" w:rsidRDefault="00746828" w:rsidP="007E4B02">
            <w:pPr>
              <w:pStyle w:val="a7"/>
              <w:ind w:leftChars="0" w:left="0"/>
              <w:rPr>
                <w:rFonts w:ascii="宋体" w:cs="宋体"/>
                <w:b/>
                <w:bCs/>
                <w:sz w:val="22"/>
              </w:rPr>
            </w:pPr>
            <w:r w:rsidRPr="006A6537">
              <w:rPr>
                <w:rFonts w:ascii="宋体" w:hAnsi="宋体" w:cs="宋体" w:hint="eastAsia"/>
                <w:b/>
                <w:bCs/>
                <w:sz w:val="22"/>
              </w:rPr>
              <w:t>纸质投标文件：正本一份，副本四份。使用格式为“投标文件（供打印）</w:t>
            </w:r>
            <w:r w:rsidRPr="006A6537">
              <w:rPr>
                <w:rFonts w:ascii="宋体" w:hAnsi="宋体" w:cs="宋体"/>
                <w:b/>
                <w:bCs/>
                <w:sz w:val="22"/>
              </w:rPr>
              <w:t>.PDF</w:t>
            </w:r>
            <w:r w:rsidRPr="006A6537">
              <w:rPr>
                <w:rFonts w:ascii="宋体" w:hAnsi="宋体" w:cs="宋体" w:hint="eastAsia"/>
                <w:b/>
                <w:bCs/>
                <w:sz w:val="22"/>
              </w:rPr>
              <w:t>”的文件。</w:t>
            </w:r>
          </w:p>
          <w:p w:rsidR="00746828" w:rsidRPr="00B9137F" w:rsidRDefault="00746828" w:rsidP="00BE17E5">
            <w:pPr>
              <w:rPr>
                <w:rFonts w:ascii="宋体" w:cs="宋体"/>
              </w:rPr>
            </w:pPr>
            <w:r w:rsidRPr="00B9137F">
              <w:rPr>
                <w:rFonts w:ascii="宋体" w:hAnsi="宋体" w:cs="宋体" w:hint="eastAsia"/>
                <w:b/>
                <w:bCs/>
                <w:sz w:val="22"/>
              </w:rPr>
              <w:t>电子投标文件和纸质投标文件的内容、格式、水印码、签章应一致。</w:t>
            </w:r>
          </w:p>
        </w:tc>
      </w:tr>
      <w:tr w:rsidR="00746828">
        <w:trPr>
          <w:trHeight w:val="404"/>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3.7.5</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装订要求</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胶装</w:t>
            </w:r>
            <w:r>
              <w:rPr>
                <w:rFonts w:ascii="宋体" w:hAnsi="宋体" w:cs="宋体"/>
                <w:color w:val="000000"/>
                <w:sz w:val="24"/>
              </w:rPr>
              <w:t xml:space="preserve"> </w:t>
            </w:r>
          </w:p>
        </w:tc>
      </w:tr>
      <w:tr w:rsidR="00746828">
        <w:trPr>
          <w:trHeight w:val="9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4.1.2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封套上写明</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430" w:lineRule="exact"/>
              <w:rPr>
                <w:rFonts w:ascii="宋体" w:cs="宋体"/>
                <w:color w:val="000000"/>
                <w:kern w:val="0"/>
                <w:sz w:val="24"/>
                <w:u w:val="single"/>
              </w:rPr>
            </w:pPr>
            <w:r>
              <w:rPr>
                <w:rFonts w:ascii="宋体" w:hAnsi="宋体" w:cs="宋体" w:hint="eastAsia"/>
                <w:color w:val="000000"/>
                <w:kern w:val="0"/>
                <w:sz w:val="24"/>
              </w:rPr>
              <w:t>投标人名称：</w:t>
            </w:r>
            <w:r>
              <w:rPr>
                <w:rFonts w:ascii="宋体" w:hAnsi="宋体" w:cs="宋体"/>
                <w:color w:val="000000"/>
                <w:kern w:val="0"/>
                <w:sz w:val="24"/>
                <w:u w:val="single"/>
              </w:rPr>
              <w:t xml:space="preserve">                               </w:t>
            </w:r>
          </w:p>
          <w:p w:rsidR="00746828" w:rsidRDefault="00746828">
            <w:pPr>
              <w:spacing w:line="430" w:lineRule="exact"/>
              <w:rPr>
                <w:rFonts w:ascii="宋体" w:cs="宋体"/>
                <w:color w:val="000000"/>
                <w:kern w:val="0"/>
                <w:sz w:val="24"/>
              </w:rPr>
            </w:pPr>
            <w:r>
              <w:rPr>
                <w:rFonts w:ascii="宋体" w:hAnsi="宋体" w:cs="宋体" w:hint="eastAsia"/>
                <w:color w:val="000000"/>
                <w:kern w:val="0"/>
                <w:sz w:val="24"/>
              </w:rPr>
              <w:t>投标人地址：</w:t>
            </w:r>
            <w:r>
              <w:rPr>
                <w:rFonts w:ascii="宋体" w:hAnsi="宋体" w:cs="宋体"/>
                <w:color w:val="000000"/>
                <w:kern w:val="0"/>
                <w:sz w:val="24"/>
                <w:u w:val="single"/>
              </w:rPr>
              <w:t xml:space="preserve">    </w:t>
            </w:r>
            <w:r>
              <w:rPr>
                <w:rFonts w:ascii="宋体" w:hAnsi="宋体" w:cs="宋体"/>
                <w:b/>
                <w:color w:val="000000"/>
                <w:kern w:val="0"/>
                <w:sz w:val="24"/>
                <w:u w:val="single"/>
              </w:rPr>
              <w:t xml:space="preserve"> </w:t>
            </w:r>
            <w:r>
              <w:rPr>
                <w:rFonts w:ascii="宋体" w:hAnsi="宋体" w:cs="宋体"/>
                <w:color w:val="000000"/>
                <w:kern w:val="0"/>
                <w:sz w:val="24"/>
                <w:u w:val="single"/>
              </w:rPr>
              <w:t xml:space="preserve">                          </w:t>
            </w:r>
            <w:r>
              <w:rPr>
                <w:rFonts w:ascii="宋体" w:hAnsi="宋体" w:cs="宋体"/>
                <w:color w:val="000000"/>
                <w:kern w:val="0"/>
                <w:sz w:val="24"/>
              </w:rPr>
              <w:t xml:space="preserve"> </w:t>
            </w:r>
          </w:p>
          <w:p w:rsidR="00746828" w:rsidRDefault="00746828">
            <w:pPr>
              <w:spacing w:line="430" w:lineRule="exact"/>
              <w:rPr>
                <w:rFonts w:ascii="宋体" w:cs="宋体"/>
                <w:color w:val="000000"/>
                <w:kern w:val="0"/>
                <w:sz w:val="24"/>
              </w:rPr>
            </w:pPr>
            <w:r>
              <w:rPr>
                <w:rFonts w:ascii="宋体" w:hAnsi="宋体" w:cs="宋体"/>
                <w:color w:val="000000"/>
                <w:kern w:val="0"/>
                <w:sz w:val="24"/>
                <w:u w:val="single"/>
              </w:rPr>
              <w:t xml:space="preserve">      </w:t>
            </w:r>
            <w:r>
              <w:rPr>
                <w:rFonts w:ascii="宋体" w:hAnsi="宋体" w:cs="宋体" w:hint="eastAsia"/>
                <w:color w:val="000000"/>
                <w:kern w:val="0"/>
                <w:sz w:val="24"/>
                <w:u w:val="single"/>
              </w:rPr>
              <w:t>（项目名称）</w:t>
            </w:r>
            <w:r>
              <w:rPr>
                <w:rFonts w:ascii="宋体" w:hAnsi="宋体" w:cs="宋体"/>
                <w:color w:val="000000"/>
                <w:kern w:val="0"/>
                <w:sz w:val="24"/>
                <w:u w:val="single"/>
              </w:rPr>
              <w:t xml:space="preserve">               </w:t>
            </w:r>
            <w:r>
              <w:rPr>
                <w:rFonts w:ascii="宋体" w:hAnsi="宋体" w:cs="宋体" w:hint="eastAsia"/>
                <w:color w:val="000000"/>
                <w:kern w:val="0"/>
                <w:sz w:val="24"/>
              </w:rPr>
              <w:t>投标文件</w:t>
            </w:r>
          </w:p>
          <w:p w:rsidR="00746828" w:rsidRDefault="00746828">
            <w:pPr>
              <w:spacing w:line="430" w:lineRule="exact"/>
              <w:rPr>
                <w:rFonts w:ascii="宋体" w:cs="宋体"/>
                <w:color w:val="000000"/>
                <w:sz w:val="24"/>
              </w:rPr>
            </w:pPr>
            <w:r>
              <w:rPr>
                <w:rFonts w:ascii="宋体" w:hAnsi="宋体" w:cs="宋体" w:hint="eastAsia"/>
                <w:color w:val="000000"/>
                <w:kern w:val="0"/>
                <w:sz w:val="24"/>
              </w:rPr>
              <w:t>在</w:t>
            </w:r>
            <w:r>
              <w:rPr>
                <w:rFonts w:ascii="宋体" w:hAnsi="宋体" w:cs="宋体"/>
                <w:color w:val="000000"/>
                <w:kern w:val="0"/>
                <w:sz w:val="24"/>
                <w:u w:val="single"/>
              </w:rPr>
              <w:t xml:space="preserve">     </w:t>
            </w:r>
            <w:r>
              <w:rPr>
                <w:rFonts w:ascii="宋体" w:hAnsi="宋体" w:cs="宋体" w:hint="eastAsia"/>
                <w:color w:val="000000"/>
                <w:kern w:val="0"/>
                <w:sz w:val="24"/>
              </w:rPr>
              <w:t>年</w:t>
            </w:r>
            <w:r>
              <w:rPr>
                <w:rFonts w:ascii="宋体" w:hAnsi="宋体" w:cs="宋体"/>
                <w:color w:val="000000"/>
                <w:kern w:val="0"/>
                <w:sz w:val="24"/>
                <w:u w:val="single"/>
              </w:rPr>
              <w:t xml:space="preserve">   </w:t>
            </w:r>
            <w:r>
              <w:rPr>
                <w:rFonts w:ascii="宋体" w:hAnsi="宋体" w:cs="宋体" w:hint="eastAsia"/>
                <w:color w:val="000000"/>
                <w:kern w:val="0"/>
                <w:sz w:val="24"/>
              </w:rPr>
              <w:t>月</w:t>
            </w:r>
            <w:r>
              <w:rPr>
                <w:rFonts w:ascii="宋体" w:hAnsi="宋体" w:cs="宋体"/>
                <w:color w:val="000000"/>
                <w:kern w:val="0"/>
                <w:sz w:val="24"/>
                <w:u w:val="single"/>
              </w:rPr>
              <w:t xml:space="preserve">   </w:t>
            </w:r>
            <w:r>
              <w:rPr>
                <w:rFonts w:ascii="宋体" w:hAnsi="宋体" w:cs="宋体" w:hint="eastAsia"/>
                <w:color w:val="000000"/>
                <w:kern w:val="0"/>
                <w:sz w:val="24"/>
              </w:rPr>
              <w:t>日</w:t>
            </w:r>
            <w:r>
              <w:rPr>
                <w:rFonts w:ascii="宋体" w:hAnsi="宋体" w:cs="宋体"/>
                <w:color w:val="000000"/>
                <w:kern w:val="0"/>
                <w:sz w:val="24"/>
                <w:u w:val="single"/>
              </w:rPr>
              <w:t xml:space="preserve">   </w:t>
            </w:r>
            <w:r>
              <w:rPr>
                <w:rFonts w:ascii="宋体" w:hAnsi="宋体" w:cs="宋体" w:hint="eastAsia"/>
                <w:color w:val="000000"/>
                <w:kern w:val="0"/>
                <w:sz w:val="24"/>
              </w:rPr>
              <w:t>时</w:t>
            </w:r>
            <w:r>
              <w:rPr>
                <w:rFonts w:ascii="宋体" w:hAnsi="宋体" w:cs="宋体"/>
                <w:color w:val="000000"/>
                <w:kern w:val="0"/>
                <w:sz w:val="24"/>
                <w:u w:val="single"/>
              </w:rPr>
              <w:t xml:space="preserve">   </w:t>
            </w:r>
            <w:r>
              <w:rPr>
                <w:rFonts w:ascii="宋体" w:hAnsi="宋体" w:cs="宋体" w:hint="eastAsia"/>
                <w:color w:val="000000"/>
                <w:kern w:val="0"/>
                <w:sz w:val="24"/>
              </w:rPr>
              <w:t>分前不得开启</w:t>
            </w:r>
          </w:p>
        </w:tc>
      </w:tr>
      <w:tr w:rsidR="00746828">
        <w:trPr>
          <w:trHeight w:val="74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4.2.2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提交投标文件地点</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rsidP="00037526">
            <w:pPr>
              <w:adjustRightInd w:val="0"/>
              <w:spacing w:line="430" w:lineRule="exact"/>
              <w:textAlignment w:val="baseline"/>
              <w:rPr>
                <w:rFonts w:ascii="宋体" w:cs="宋体"/>
                <w:color w:val="000000"/>
                <w:sz w:val="24"/>
              </w:rPr>
            </w:pPr>
            <w:r>
              <w:rPr>
                <w:rFonts w:ascii="宋体" w:hAnsi="宋体" w:cs="宋体" w:hint="eastAsia"/>
                <w:color w:val="000000"/>
                <w:sz w:val="24"/>
              </w:rPr>
              <w:t>永城市公共资源交易中心开标室</w:t>
            </w:r>
            <w:r>
              <w:rPr>
                <w:rFonts w:ascii="宋体" w:hAnsi="宋体" w:cs="宋体" w:hint="eastAsia"/>
                <w:sz w:val="24"/>
              </w:rPr>
              <w:t>【地址：永城市经济技术开发区管理委员会东隔壁】。</w:t>
            </w:r>
          </w:p>
        </w:tc>
      </w:tr>
      <w:tr w:rsidR="00746828">
        <w:trPr>
          <w:trHeight w:val="515"/>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4.2.3</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是否退还投标文件</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6A6537" w:rsidRDefault="00746828">
            <w:pPr>
              <w:pStyle w:val="30"/>
              <w:topLinePunct/>
              <w:adjustRightInd w:val="0"/>
              <w:spacing w:line="430" w:lineRule="exact"/>
              <w:textAlignment w:val="baseline"/>
              <w:rPr>
                <w:rFonts w:ascii="宋体" w:cs="宋体"/>
                <w:color w:val="000000"/>
                <w:kern w:val="2"/>
                <w:sz w:val="24"/>
                <w:szCs w:val="24"/>
              </w:rPr>
            </w:pPr>
            <w:r w:rsidRPr="006A6537">
              <w:rPr>
                <w:rFonts w:ascii="宋体" w:hAnsi="宋体" w:cs="宋体" w:hint="eastAsia"/>
                <w:color w:val="000000"/>
                <w:kern w:val="2"/>
                <w:sz w:val="24"/>
                <w:szCs w:val="24"/>
              </w:rPr>
              <w:t>否</w:t>
            </w:r>
          </w:p>
        </w:tc>
      </w:tr>
      <w:tr w:rsidR="00746828">
        <w:trPr>
          <w:trHeight w:val="685"/>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5.1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开标时间和地点</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BE17E5" w:rsidRDefault="00746828" w:rsidP="00BE17E5">
            <w:pPr>
              <w:autoSpaceDE w:val="0"/>
              <w:autoSpaceDN w:val="0"/>
              <w:adjustRightInd w:val="0"/>
              <w:spacing w:line="430" w:lineRule="exact"/>
              <w:jc w:val="left"/>
              <w:rPr>
                <w:rFonts w:ascii="宋体" w:cs="宋体"/>
                <w:color w:val="000000"/>
                <w:sz w:val="24"/>
              </w:rPr>
            </w:pPr>
            <w:r w:rsidRPr="00BE17E5">
              <w:rPr>
                <w:rFonts w:ascii="宋体" w:hAnsi="宋体" w:cs="宋体" w:hint="eastAsia"/>
                <w:color w:val="000000"/>
                <w:sz w:val="24"/>
              </w:rPr>
              <w:t>开标时间：</w:t>
            </w:r>
            <w:r w:rsidRPr="00BE17E5">
              <w:rPr>
                <w:rFonts w:ascii="宋体" w:hAnsi="宋体" w:cs="宋体"/>
                <w:bCs/>
                <w:color w:val="000000"/>
                <w:sz w:val="24"/>
              </w:rPr>
              <w:t>2</w:t>
            </w:r>
            <w:r w:rsidRPr="00BE17E5">
              <w:rPr>
                <w:rFonts w:ascii="宋体" w:hAnsi="宋体" w:cs="宋体"/>
                <w:color w:val="000000"/>
                <w:sz w:val="24"/>
              </w:rPr>
              <w:t>019</w:t>
            </w:r>
            <w:r w:rsidRPr="00BE17E5">
              <w:rPr>
                <w:rFonts w:ascii="宋体" w:hAnsi="宋体" w:cs="宋体" w:hint="eastAsia"/>
                <w:color w:val="000000"/>
                <w:sz w:val="24"/>
              </w:rPr>
              <w:t>年</w:t>
            </w:r>
            <w:r w:rsidR="00037526">
              <w:rPr>
                <w:rFonts w:ascii="宋体" w:hAnsi="宋体" w:cs="宋体" w:hint="eastAsia"/>
                <w:color w:val="000000"/>
                <w:sz w:val="24"/>
              </w:rPr>
              <w:t>10</w:t>
            </w:r>
            <w:r w:rsidRPr="00BE17E5">
              <w:rPr>
                <w:rFonts w:ascii="宋体" w:hAnsi="宋体" w:cs="宋体" w:hint="eastAsia"/>
                <w:color w:val="000000"/>
                <w:sz w:val="24"/>
              </w:rPr>
              <w:t>月</w:t>
            </w:r>
            <w:r w:rsidR="00037526">
              <w:rPr>
                <w:rFonts w:ascii="宋体" w:hAnsi="宋体" w:cs="宋体" w:hint="eastAsia"/>
                <w:color w:val="000000"/>
                <w:sz w:val="24"/>
              </w:rPr>
              <w:t>30</w:t>
            </w:r>
            <w:r w:rsidRPr="00BE17E5">
              <w:rPr>
                <w:rFonts w:ascii="宋体" w:hAnsi="宋体" w:cs="宋体" w:hint="eastAsia"/>
                <w:color w:val="000000"/>
                <w:sz w:val="24"/>
              </w:rPr>
              <w:t>日上午</w:t>
            </w:r>
            <w:r w:rsidRPr="00BE17E5">
              <w:rPr>
                <w:rFonts w:ascii="宋体" w:hAnsi="宋体" w:cs="宋体"/>
                <w:color w:val="000000"/>
                <w:sz w:val="24"/>
              </w:rPr>
              <w:t>9</w:t>
            </w:r>
            <w:r w:rsidRPr="00BE17E5">
              <w:rPr>
                <w:rFonts w:ascii="宋体" w:hAnsi="宋体" w:cs="宋体" w:hint="eastAsia"/>
                <w:color w:val="000000"/>
                <w:sz w:val="24"/>
              </w:rPr>
              <w:t>时</w:t>
            </w:r>
            <w:r w:rsidRPr="00BE17E5">
              <w:rPr>
                <w:rFonts w:ascii="宋体" w:hAnsi="宋体" w:cs="宋体"/>
                <w:color w:val="000000"/>
                <w:sz w:val="24"/>
              </w:rPr>
              <w:t>30</w:t>
            </w:r>
            <w:r w:rsidRPr="00BE17E5">
              <w:rPr>
                <w:rFonts w:ascii="宋体" w:hAnsi="宋体" w:cs="宋体" w:hint="eastAsia"/>
                <w:color w:val="000000"/>
                <w:sz w:val="24"/>
              </w:rPr>
              <w:t>分（北京时间）</w:t>
            </w:r>
          </w:p>
          <w:p w:rsidR="00746828" w:rsidRDefault="00746828" w:rsidP="00BE17E5">
            <w:pPr>
              <w:spacing w:line="430" w:lineRule="exact"/>
              <w:rPr>
                <w:rFonts w:ascii="宋体" w:cs="宋体"/>
                <w:color w:val="000000"/>
                <w:sz w:val="24"/>
              </w:rPr>
            </w:pPr>
            <w:r w:rsidRPr="00BE17E5">
              <w:rPr>
                <w:rFonts w:ascii="宋体" w:hAnsi="宋体" w:cs="宋体" w:hint="eastAsia"/>
                <w:color w:val="000000"/>
                <w:sz w:val="24"/>
              </w:rPr>
              <w:t>开标地点：永城市公共资源交易中心二楼开标室</w:t>
            </w:r>
          </w:p>
        </w:tc>
      </w:tr>
      <w:tr w:rsidR="00746828">
        <w:trPr>
          <w:trHeight w:val="1040"/>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6.1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评标委员会的组建</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utoSpaceDE w:val="0"/>
              <w:autoSpaceDN w:val="0"/>
              <w:adjustRightInd w:val="0"/>
              <w:spacing w:line="430" w:lineRule="exact"/>
              <w:jc w:val="left"/>
              <w:rPr>
                <w:rFonts w:ascii="宋体" w:cs="宋体"/>
                <w:color w:val="000000"/>
                <w:sz w:val="24"/>
              </w:rPr>
            </w:pPr>
            <w:r>
              <w:rPr>
                <w:rFonts w:ascii="宋体" w:hAnsi="宋体" w:cs="宋体" w:hint="eastAsia"/>
                <w:color w:val="000000"/>
                <w:sz w:val="24"/>
              </w:rPr>
              <w:t>评标委员会构成</w:t>
            </w:r>
            <w:r>
              <w:rPr>
                <w:rFonts w:ascii="宋体" w:hAnsi="宋体" w:cs="宋体"/>
                <w:color w:val="000000"/>
                <w:sz w:val="24"/>
              </w:rPr>
              <w:t>:</w:t>
            </w:r>
            <w:r>
              <w:rPr>
                <w:rFonts w:ascii="宋体" w:hAnsi="宋体" w:cs="宋体" w:hint="eastAsia"/>
                <w:color w:val="000000"/>
                <w:sz w:val="24"/>
              </w:rPr>
              <w:t>由经济、技术方面专家共</w:t>
            </w:r>
            <w:r>
              <w:rPr>
                <w:rFonts w:ascii="宋体" w:hAnsi="宋体" w:cs="宋体"/>
                <w:color w:val="000000"/>
                <w:sz w:val="24"/>
              </w:rPr>
              <w:t>5</w:t>
            </w:r>
            <w:r>
              <w:rPr>
                <w:rFonts w:ascii="宋体" w:hAnsi="宋体" w:cs="宋体" w:hint="eastAsia"/>
                <w:color w:val="000000"/>
                <w:sz w:val="24"/>
              </w:rPr>
              <w:t>人组成。</w:t>
            </w:r>
          </w:p>
          <w:p w:rsidR="00746828" w:rsidRDefault="00746828">
            <w:pPr>
              <w:autoSpaceDE w:val="0"/>
              <w:autoSpaceDN w:val="0"/>
              <w:adjustRightInd w:val="0"/>
              <w:spacing w:line="430" w:lineRule="exact"/>
              <w:jc w:val="left"/>
              <w:rPr>
                <w:rFonts w:ascii="宋体" w:cs="宋体"/>
                <w:color w:val="000000"/>
                <w:sz w:val="24"/>
              </w:rPr>
            </w:pPr>
            <w:r>
              <w:rPr>
                <w:rFonts w:ascii="宋体" w:hAnsi="宋体" w:cs="宋体" w:hint="eastAsia"/>
                <w:color w:val="000000"/>
                <w:sz w:val="24"/>
              </w:rPr>
              <w:t>评标专家确定方式</w:t>
            </w:r>
            <w:r>
              <w:rPr>
                <w:rFonts w:ascii="宋体" w:hAnsi="宋体" w:cs="宋体"/>
                <w:color w:val="000000"/>
                <w:sz w:val="24"/>
              </w:rPr>
              <w:t xml:space="preserve">: </w:t>
            </w:r>
            <w:r>
              <w:rPr>
                <w:rFonts w:ascii="宋体" w:hAnsi="宋体" w:cs="宋体" w:hint="eastAsia"/>
                <w:color w:val="000000"/>
                <w:sz w:val="24"/>
              </w:rPr>
              <w:t>评标专家由采购单位在开标前</w:t>
            </w:r>
            <w:r>
              <w:rPr>
                <w:rFonts w:ascii="宋体" w:hAnsi="宋体" w:cs="宋体"/>
                <w:color w:val="000000"/>
                <w:sz w:val="24"/>
              </w:rPr>
              <w:t>24</w:t>
            </w:r>
            <w:r>
              <w:rPr>
                <w:rFonts w:ascii="宋体" w:hAnsi="宋体" w:cs="宋体" w:hint="eastAsia"/>
                <w:color w:val="000000"/>
                <w:sz w:val="24"/>
              </w:rPr>
              <w:t>小时内从相关部门组建的评审专家库中随机抽取。</w:t>
            </w:r>
          </w:p>
        </w:tc>
      </w:tr>
      <w:tr w:rsidR="00746828">
        <w:trPr>
          <w:trHeight w:val="735"/>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7.1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是否授权评标委员会确定成交人</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cs="宋体"/>
                <w:color w:val="000000"/>
                <w:sz w:val="24"/>
              </w:rPr>
            </w:pPr>
            <w:r>
              <w:rPr>
                <w:rFonts w:ascii="宋体" w:hAnsi="宋体" w:cs="宋体" w:hint="eastAsia"/>
                <w:color w:val="000000"/>
                <w:sz w:val="24"/>
              </w:rPr>
              <w:t>否；推荐的成交候选人数：</w:t>
            </w:r>
            <w:r>
              <w:rPr>
                <w:rFonts w:ascii="宋体" w:hAnsi="宋体" w:cs="宋体"/>
                <w:color w:val="000000"/>
                <w:sz w:val="24"/>
              </w:rPr>
              <w:t>2</w:t>
            </w:r>
            <w:r>
              <w:rPr>
                <w:rFonts w:ascii="宋体" w:hAnsi="宋体" w:cs="宋体" w:hint="eastAsia"/>
                <w:color w:val="000000"/>
                <w:sz w:val="24"/>
              </w:rPr>
              <w:t>名</w:t>
            </w:r>
          </w:p>
        </w:tc>
      </w:tr>
      <w:tr w:rsidR="00746828">
        <w:trPr>
          <w:trHeight w:val="55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lastRenderedPageBreak/>
              <w:t>7.3.1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履约担保</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left"/>
              <w:textAlignment w:val="baseline"/>
              <w:rPr>
                <w:rFonts w:ascii="宋体" w:cs="宋体"/>
                <w:color w:val="000000"/>
                <w:sz w:val="24"/>
              </w:rPr>
            </w:pPr>
            <w:r>
              <w:rPr>
                <w:rFonts w:ascii="宋体" w:hAnsi="宋体" w:cs="宋体" w:hint="eastAsia"/>
                <w:color w:val="000000"/>
                <w:sz w:val="24"/>
              </w:rPr>
              <w:t>履约担保金额：签订合同时另行约定。</w:t>
            </w:r>
          </w:p>
        </w:tc>
      </w:tr>
      <w:tr w:rsidR="00746828">
        <w:trPr>
          <w:trHeight w:val="55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color w:val="000000"/>
                <w:sz w:val="24"/>
              </w:rPr>
              <w:t>8.1</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kern w:val="0"/>
                <w:sz w:val="24"/>
              </w:rPr>
              <w:t>参加人员</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left"/>
              <w:textAlignment w:val="baseline"/>
              <w:rPr>
                <w:rFonts w:ascii="宋体" w:cs="宋体"/>
                <w:color w:val="000000"/>
                <w:sz w:val="24"/>
              </w:rPr>
            </w:pPr>
            <w:r>
              <w:rPr>
                <w:rFonts w:ascii="宋体" w:hAnsi="宋体" w:cs="宋体" w:hint="eastAsia"/>
                <w:kern w:val="0"/>
                <w:sz w:val="24"/>
                <w:shd w:val="clear" w:color="auto" w:fill="FFFFFF"/>
              </w:rPr>
              <w:t>企业法定代表人携带本人身份证或授权委托人携带授权委托书及本人身份证参加开标会议。未按时到场的投标人</w:t>
            </w:r>
            <w:r>
              <w:rPr>
                <w:rFonts w:ascii="宋体" w:hAnsi="宋体" w:cs="宋体" w:hint="eastAsia"/>
                <w:kern w:val="0"/>
                <w:sz w:val="24"/>
              </w:rPr>
              <w:t>作弃权处理。</w:t>
            </w:r>
          </w:p>
        </w:tc>
      </w:tr>
      <w:tr w:rsidR="00746828">
        <w:trPr>
          <w:trHeight w:val="557"/>
          <w:jc w:val="center"/>
        </w:trPr>
        <w:tc>
          <w:tcPr>
            <w:tcW w:w="990" w:type="dxa"/>
            <w:tcBorders>
              <w:top w:val="single" w:sz="4" w:space="0" w:color="auto"/>
              <w:left w:val="single" w:sz="4" w:space="0" w:color="auto"/>
              <w:bottom w:val="single" w:sz="4" w:space="0" w:color="auto"/>
              <w:right w:val="single" w:sz="4" w:space="0" w:color="auto"/>
            </w:tcBorders>
            <w:vAlign w:val="center"/>
          </w:tcPr>
          <w:p w:rsidR="00746828" w:rsidRPr="00B9137F" w:rsidRDefault="00746828" w:rsidP="00BE17E5">
            <w:pPr>
              <w:adjustRightInd w:val="0"/>
              <w:spacing w:line="430" w:lineRule="exact"/>
              <w:jc w:val="center"/>
              <w:textAlignment w:val="baseline"/>
              <w:rPr>
                <w:rFonts w:ascii="宋体" w:cs="宋体"/>
                <w:szCs w:val="21"/>
              </w:rPr>
            </w:pPr>
            <w:r w:rsidRPr="00BE17E5">
              <w:rPr>
                <w:rFonts w:ascii="宋体" w:hAnsi="宋体" w:cs="宋体"/>
                <w:color w:val="000000"/>
                <w:sz w:val="24"/>
              </w:rPr>
              <w:t>8.2</w:t>
            </w:r>
          </w:p>
        </w:tc>
        <w:tc>
          <w:tcPr>
            <w:tcW w:w="2370" w:type="dxa"/>
            <w:tcBorders>
              <w:top w:val="single" w:sz="4" w:space="0" w:color="auto"/>
              <w:left w:val="single" w:sz="4" w:space="0" w:color="auto"/>
              <w:bottom w:val="single" w:sz="4" w:space="0" w:color="auto"/>
              <w:right w:val="single" w:sz="4" w:space="0" w:color="auto"/>
            </w:tcBorders>
            <w:vAlign w:val="center"/>
          </w:tcPr>
          <w:p w:rsidR="00746828" w:rsidRPr="00B9137F" w:rsidRDefault="00746828" w:rsidP="007E4B02">
            <w:pPr>
              <w:spacing w:line="320" w:lineRule="exact"/>
              <w:jc w:val="center"/>
              <w:rPr>
                <w:rFonts w:ascii="宋体" w:cs="宋体"/>
                <w:szCs w:val="21"/>
              </w:rPr>
            </w:pPr>
            <w:r w:rsidRPr="00B9137F">
              <w:rPr>
                <w:rFonts w:ascii="宋体" w:hAnsi="宋体" w:cs="宋体" w:hint="eastAsia"/>
                <w:b/>
                <w:bCs/>
                <w:sz w:val="22"/>
              </w:rPr>
              <w:t>电子化采购模式</w:t>
            </w:r>
          </w:p>
        </w:tc>
        <w:tc>
          <w:tcPr>
            <w:tcW w:w="6223" w:type="dxa"/>
            <w:tcBorders>
              <w:top w:val="single" w:sz="4" w:space="0" w:color="auto"/>
              <w:left w:val="single" w:sz="4" w:space="0" w:color="auto"/>
              <w:bottom w:val="single" w:sz="4" w:space="0" w:color="auto"/>
              <w:right w:val="single" w:sz="4" w:space="0" w:color="auto"/>
            </w:tcBorders>
            <w:vAlign w:val="center"/>
          </w:tcPr>
          <w:p w:rsidR="00746828" w:rsidRPr="00B9137F" w:rsidRDefault="00746828" w:rsidP="00BE17E5">
            <w:pPr>
              <w:spacing w:line="320" w:lineRule="exact"/>
              <w:rPr>
                <w:rFonts w:ascii="宋体" w:cs="宋体"/>
              </w:rPr>
            </w:pPr>
            <w:r w:rsidRPr="00B9137F">
              <w:rPr>
                <w:rFonts w:ascii="宋体" w:hAnsi="宋体" w:cs="宋体" w:hint="eastAsia"/>
                <w:b/>
                <w:bCs/>
                <w:sz w:val="22"/>
              </w:rPr>
              <w:t>投标人投标时须提供加密电子投标文件、备份文件（使用电子介质存储）、纸质投标文件。</w:t>
            </w:r>
          </w:p>
        </w:tc>
      </w:tr>
      <w:tr w:rsidR="00746828">
        <w:trPr>
          <w:trHeight w:val="90"/>
          <w:jc w:val="center"/>
        </w:trPr>
        <w:tc>
          <w:tcPr>
            <w:tcW w:w="9583" w:type="dxa"/>
            <w:gridSpan w:val="3"/>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jc w:val="center"/>
              <w:textAlignment w:val="baseline"/>
              <w:rPr>
                <w:rFonts w:ascii="宋体" w:cs="宋体"/>
                <w:color w:val="000000"/>
                <w:sz w:val="24"/>
              </w:rPr>
            </w:pPr>
            <w:r>
              <w:rPr>
                <w:rFonts w:ascii="宋体" w:hAnsi="宋体" w:cs="宋体" w:hint="eastAsia"/>
                <w:color w:val="000000"/>
                <w:sz w:val="24"/>
              </w:rPr>
              <w:t>需要补充的其他内容</w:t>
            </w:r>
          </w:p>
        </w:tc>
      </w:tr>
      <w:tr w:rsidR="00746828">
        <w:trPr>
          <w:trHeight w:val="90"/>
          <w:jc w:val="center"/>
        </w:trPr>
        <w:tc>
          <w:tcPr>
            <w:tcW w:w="9583" w:type="dxa"/>
            <w:gridSpan w:val="3"/>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430" w:lineRule="exact"/>
              <w:textAlignment w:val="baseline"/>
              <w:rPr>
                <w:rFonts w:ascii="宋体"/>
                <w:b/>
                <w:bCs/>
                <w:sz w:val="24"/>
              </w:rPr>
            </w:pPr>
            <w:r>
              <w:rPr>
                <w:rFonts w:ascii="宋体" w:hAnsi="宋体" w:hint="eastAsia"/>
                <w:b/>
                <w:bCs/>
                <w:sz w:val="24"/>
              </w:rPr>
              <w:t>本项目设有招标控制价：大写：叁佰万元整（￥</w:t>
            </w:r>
            <w:r>
              <w:rPr>
                <w:rFonts w:ascii="宋体" w:hAnsi="宋体"/>
                <w:b/>
                <w:bCs/>
                <w:sz w:val="24"/>
              </w:rPr>
              <w:t>300</w:t>
            </w:r>
            <w:r>
              <w:rPr>
                <w:rFonts w:ascii="宋体" w:hAnsi="宋体" w:hint="eastAsia"/>
                <w:b/>
                <w:bCs/>
                <w:sz w:val="24"/>
              </w:rPr>
              <w:t>万元）；</w:t>
            </w:r>
          </w:p>
          <w:p w:rsidR="00746828" w:rsidRDefault="00746828">
            <w:pPr>
              <w:adjustRightInd w:val="0"/>
              <w:spacing w:line="430" w:lineRule="exact"/>
              <w:textAlignment w:val="baseline"/>
              <w:rPr>
                <w:rFonts w:ascii="宋体" w:cs="宋体"/>
                <w:color w:val="000000"/>
                <w:sz w:val="24"/>
              </w:rPr>
            </w:pPr>
            <w:r>
              <w:rPr>
                <w:rFonts w:ascii="宋体" w:hAnsi="宋体" w:hint="eastAsia"/>
                <w:b/>
                <w:bCs/>
                <w:sz w:val="24"/>
              </w:rPr>
              <w:t>各投标人报价不得高于招标最高限价，否则视为无效标。</w:t>
            </w:r>
          </w:p>
        </w:tc>
      </w:tr>
      <w:tr w:rsidR="00746828">
        <w:trPr>
          <w:trHeight w:val="560"/>
          <w:jc w:val="center"/>
        </w:trPr>
        <w:tc>
          <w:tcPr>
            <w:tcW w:w="9583" w:type="dxa"/>
            <w:gridSpan w:val="3"/>
            <w:tcBorders>
              <w:top w:val="single" w:sz="4" w:space="0" w:color="auto"/>
              <w:left w:val="single" w:sz="4" w:space="0" w:color="auto"/>
              <w:bottom w:val="single" w:sz="4" w:space="0" w:color="auto"/>
              <w:right w:val="single" w:sz="4" w:space="0" w:color="auto"/>
            </w:tcBorders>
            <w:vAlign w:val="center"/>
          </w:tcPr>
          <w:p w:rsidR="00746828" w:rsidRDefault="00746828">
            <w:pPr>
              <w:spacing w:line="440" w:lineRule="exact"/>
              <w:jc w:val="center"/>
              <w:rPr>
                <w:rFonts w:ascii="宋体" w:cs="宋体"/>
                <w:kern w:val="0"/>
                <w:sz w:val="24"/>
                <w:shd w:val="clear" w:color="auto" w:fill="FFFFFF"/>
              </w:rPr>
            </w:pPr>
            <w:bookmarkStart w:id="23" w:name="_Toc152045529"/>
            <w:bookmarkStart w:id="24" w:name="_Toc152042305"/>
            <w:bookmarkStart w:id="25" w:name="_Toc144974497"/>
            <w:r>
              <w:rPr>
                <w:rFonts w:ascii="宋体" w:hAnsi="宋体" w:cs="宋体" w:hint="eastAsia"/>
                <w:kern w:val="0"/>
                <w:sz w:val="24"/>
                <w:shd w:val="clear" w:color="auto" w:fill="FFFFFF"/>
              </w:rPr>
              <w:t>注：本招标文件中内容与投标人须知前附表中内容不一致时以投标须知前附表中内容为准。</w:t>
            </w:r>
          </w:p>
        </w:tc>
      </w:tr>
    </w:tbl>
    <w:p w:rsidR="00746828" w:rsidRDefault="00746828" w:rsidP="0076406E">
      <w:pPr>
        <w:pStyle w:val="2TimesNewRoman5020"/>
        <w:spacing w:before="0" w:line="360" w:lineRule="auto"/>
        <w:ind w:firstLineChars="50" w:firstLine="140"/>
        <w:outlineLvl w:val="2"/>
        <w:rPr>
          <w:rFonts w:ascii="宋体" w:eastAsia="宋体" w:hAnsi="宋体"/>
          <w:b/>
          <w:color w:val="000000"/>
          <w:sz w:val="24"/>
          <w:szCs w:val="24"/>
        </w:rPr>
      </w:pPr>
      <w:r>
        <w:rPr>
          <w:rFonts w:ascii="宋体" w:eastAsia="宋体" w:hAnsi="宋体"/>
          <w:color w:val="000000"/>
        </w:rPr>
        <w:br w:type="page"/>
      </w:r>
      <w:bookmarkStart w:id="26" w:name="_Toc498625016"/>
      <w:bookmarkStart w:id="27" w:name="_Toc466298091"/>
      <w:bookmarkStart w:id="28" w:name="_Toc490667827"/>
      <w:bookmarkStart w:id="29" w:name="_Toc455080108"/>
      <w:bookmarkStart w:id="30" w:name="_Toc16171489"/>
      <w:r>
        <w:rPr>
          <w:rFonts w:ascii="宋体" w:eastAsia="宋体" w:hAnsi="宋体"/>
          <w:b/>
          <w:color w:val="000000"/>
          <w:sz w:val="24"/>
          <w:szCs w:val="24"/>
        </w:rPr>
        <w:lastRenderedPageBreak/>
        <w:t xml:space="preserve">1. </w:t>
      </w:r>
      <w:r>
        <w:rPr>
          <w:rFonts w:ascii="宋体" w:eastAsia="宋体" w:hAnsi="宋体" w:hint="eastAsia"/>
          <w:b/>
          <w:color w:val="000000"/>
          <w:sz w:val="24"/>
          <w:szCs w:val="24"/>
        </w:rPr>
        <w:t>总则</w:t>
      </w:r>
      <w:bookmarkEnd w:id="23"/>
      <w:bookmarkEnd w:id="24"/>
      <w:bookmarkEnd w:id="25"/>
      <w:bookmarkEnd w:id="26"/>
      <w:bookmarkEnd w:id="27"/>
      <w:bookmarkEnd w:id="28"/>
      <w:bookmarkEnd w:id="29"/>
      <w:bookmarkEnd w:id="30"/>
    </w:p>
    <w:p w:rsidR="00746828" w:rsidRDefault="00746828">
      <w:pPr>
        <w:rPr>
          <w:rFonts w:ascii="宋体"/>
          <w:sz w:val="24"/>
        </w:rPr>
      </w:pPr>
      <w:bookmarkStart w:id="31" w:name="_Toc274409866"/>
      <w:bookmarkStart w:id="32" w:name="_Toc31404"/>
      <w:bookmarkStart w:id="33" w:name="_Toc1172"/>
      <w:bookmarkStart w:id="34" w:name="_Toc281380952"/>
      <w:bookmarkStart w:id="35" w:name="_Toc455867769"/>
      <w:bookmarkStart w:id="36" w:name="_Toc498625107"/>
      <w:bookmarkStart w:id="37" w:name="_Toc21458"/>
      <w:bookmarkStart w:id="38" w:name="_Toc466298092"/>
      <w:bookmarkStart w:id="39" w:name="_Toc318450675"/>
      <w:bookmarkStart w:id="40" w:name="_Toc29023"/>
      <w:bookmarkStart w:id="41" w:name="_Toc455080109"/>
      <w:bookmarkStart w:id="42" w:name="_Toc490667828"/>
      <w:bookmarkStart w:id="43" w:name="_Toc498625017"/>
      <w:bookmarkStart w:id="44" w:name="_Toc15709"/>
      <w:bookmarkStart w:id="45" w:name="_Toc10273"/>
      <w:bookmarkStart w:id="46" w:name="_Toc152042307"/>
      <w:bookmarkStart w:id="47" w:name="_Toc152045531"/>
      <w:bookmarkStart w:id="48" w:name="_Toc144974499"/>
      <w:r>
        <w:rPr>
          <w:rFonts w:ascii="宋体" w:hAnsi="宋体"/>
          <w:sz w:val="24"/>
        </w:rPr>
        <w:t xml:space="preserve">1.1 </w:t>
      </w:r>
      <w:r>
        <w:rPr>
          <w:rFonts w:ascii="宋体" w:hAnsi="宋体" w:hint="eastAsia"/>
          <w:sz w:val="24"/>
        </w:rPr>
        <w:t>适用范围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1.1.1</w:t>
      </w:r>
      <w:r>
        <w:rPr>
          <w:rFonts w:ascii="宋体" w:hAnsi="宋体" w:cs="宋体" w:hint="eastAsia"/>
          <w:color w:val="000000"/>
          <w:sz w:val="24"/>
        </w:rPr>
        <w:t>根据《中华人民共和国政府采购法》等有关法律、法规和规章的规定，编制本项目采购文件。</w:t>
      </w:r>
    </w:p>
    <w:p w:rsidR="00746828" w:rsidRDefault="00746828">
      <w:pPr>
        <w:rPr>
          <w:rFonts w:ascii="宋体"/>
          <w:sz w:val="24"/>
        </w:rPr>
      </w:pPr>
      <w:bookmarkStart w:id="49" w:name="_Toc281405468"/>
      <w:bookmarkStart w:id="50" w:name="_Toc2929"/>
      <w:bookmarkStart w:id="51" w:name="_Toc30891"/>
      <w:bookmarkStart w:id="52" w:name="_Toc455867770"/>
      <w:bookmarkStart w:id="53" w:name="_Toc490667829"/>
      <w:bookmarkStart w:id="54" w:name="_Toc318450676"/>
      <w:bookmarkStart w:id="55" w:name="_Toc498625108"/>
      <w:bookmarkStart w:id="56" w:name="_Toc274409867"/>
      <w:bookmarkStart w:id="57" w:name="_Toc455080110"/>
      <w:bookmarkStart w:id="58" w:name="_Toc3336"/>
      <w:bookmarkStart w:id="59" w:name="_Toc32619"/>
      <w:bookmarkStart w:id="60" w:name="_Toc498625018"/>
      <w:bookmarkStart w:id="61" w:name="_Toc710"/>
      <w:bookmarkStart w:id="62" w:name="_Toc466298093"/>
      <w:bookmarkStart w:id="63" w:name="_Toc25773"/>
      <w:r>
        <w:rPr>
          <w:rFonts w:ascii="宋体" w:hAnsi="宋体"/>
          <w:sz w:val="24"/>
        </w:rPr>
        <w:t xml:space="preserve">1.2 </w:t>
      </w:r>
      <w:r>
        <w:rPr>
          <w:rFonts w:ascii="宋体" w:hAnsi="宋体" w:hint="eastAsia"/>
          <w:sz w:val="24"/>
        </w:rPr>
        <w:t>采购项目说明</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1.2.1 </w:t>
      </w:r>
      <w:r>
        <w:rPr>
          <w:rFonts w:ascii="宋体" w:hAnsi="宋体" w:cs="宋体" w:hint="eastAsia"/>
          <w:color w:val="000000"/>
          <w:sz w:val="24"/>
        </w:rPr>
        <w:t>本项目采购人：见投标人须知前附表。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1.2.2 </w:t>
      </w:r>
      <w:r>
        <w:rPr>
          <w:rFonts w:ascii="宋体" w:hAnsi="宋体" w:cs="宋体" w:hint="eastAsia"/>
          <w:color w:val="000000"/>
          <w:sz w:val="24"/>
        </w:rPr>
        <w:t>本项目采购代理机构：见投标人须知前附表。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1.2.3 </w:t>
      </w:r>
      <w:r>
        <w:rPr>
          <w:rFonts w:ascii="宋体" w:hAnsi="宋体" w:cs="宋体" w:hint="eastAsia"/>
          <w:color w:val="000000"/>
          <w:sz w:val="24"/>
        </w:rPr>
        <w:t>本项目名称：见投标人须知前附表。</w:t>
      </w:r>
    </w:p>
    <w:p w:rsidR="00746828" w:rsidRDefault="00746828">
      <w:pPr>
        <w:rPr>
          <w:rFonts w:ascii="宋体"/>
          <w:sz w:val="24"/>
        </w:rPr>
      </w:pPr>
      <w:bookmarkStart w:id="64" w:name="_Toc274409868"/>
      <w:bookmarkStart w:id="65" w:name="_Toc18960"/>
      <w:bookmarkStart w:id="66" w:name="_Toc281405469"/>
      <w:bookmarkStart w:id="67" w:name="_Toc498625109"/>
      <w:bookmarkStart w:id="68" w:name="_Toc16931"/>
      <w:bookmarkStart w:id="69" w:name="_Toc3477"/>
      <w:bookmarkStart w:id="70" w:name="_Toc4952"/>
      <w:bookmarkStart w:id="71" w:name="_Toc1373"/>
      <w:bookmarkStart w:id="72" w:name="_Toc17016"/>
      <w:bookmarkStart w:id="73" w:name="_Toc498625019"/>
      <w:bookmarkStart w:id="74" w:name="_Toc318450677"/>
      <w:bookmarkStart w:id="75" w:name="_Toc455080111"/>
      <w:bookmarkStart w:id="76" w:name="_Toc490667830"/>
      <w:bookmarkStart w:id="77" w:name="_Toc466298094"/>
      <w:bookmarkStart w:id="78" w:name="_Toc455867771"/>
      <w:r>
        <w:rPr>
          <w:rFonts w:ascii="宋体" w:hAnsi="宋体"/>
          <w:sz w:val="24"/>
        </w:rPr>
        <w:t xml:space="preserve">1.3 </w:t>
      </w:r>
      <w:r>
        <w:rPr>
          <w:rFonts w:ascii="宋体" w:hAnsi="宋体" w:hint="eastAsia"/>
          <w:sz w:val="24"/>
        </w:rPr>
        <w:t>定义及解释</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1.3.1</w:t>
      </w:r>
      <w:r>
        <w:rPr>
          <w:rFonts w:ascii="宋体" w:hAnsi="宋体" w:cs="宋体" w:hint="eastAsia"/>
          <w:color w:val="000000"/>
          <w:sz w:val="24"/>
        </w:rPr>
        <w:t>采购人：依法进行政府采购的国家机关、事业单位、团体组织。</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1.3.2</w:t>
      </w:r>
      <w:r>
        <w:rPr>
          <w:rFonts w:ascii="宋体" w:hAnsi="宋体" w:cs="宋体" w:hint="eastAsia"/>
          <w:color w:val="000000"/>
          <w:sz w:val="24"/>
        </w:rPr>
        <w:t>采购代理机构：取得政府采购招标代理资质，受采购人委托组织招标活动的社会中介组织。</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1.3.3</w:t>
      </w:r>
      <w:r>
        <w:rPr>
          <w:rFonts w:ascii="宋体" w:hAnsi="宋体" w:cs="宋体" w:hint="eastAsia"/>
          <w:color w:val="000000"/>
          <w:sz w:val="24"/>
        </w:rPr>
        <w:t>服务：系指根据本采购文件规定投标人须承担的服务以及其他类似的义务等。</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1.3.4</w:t>
      </w:r>
      <w:r>
        <w:rPr>
          <w:rFonts w:ascii="宋体" w:hAnsi="宋体" w:cs="宋体" w:hint="eastAsia"/>
          <w:color w:val="000000"/>
          <w:sz w:val="24"/>
        </w:rPr>
        <w:t>投标人：投标人是响应采购文件、参加投标的中华人民共和国境内的法人、其它组织。</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1.3.5</w:t>
      </w:r>
      <w:r>
        <w:rPr>
          <w:rFonts w:ascii="宋体" w:hAnsi="宋体" w:cs="宋体" w:hint="eastAsia"/>
          <w:color w:val="000000"/>
          <w:sz w:val="24"/>
        </w:rPr>
        <w:t>投标文件：指投标人根据采购文件提交的所有文件。</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1.3.6</w:t>
      </w:r>
      <w:r>
        <w:rPr>
          <w:rFonts w:ascii="宋体" w:hAnsi="宋体" w:cs="宋体" w:hint="eastAsia"/>
          <w:color w:val="000000"/>
          <w:sz w:val="24"/>
        </w:rPr>
        <w:t>评标委员会：依据《中华人民共和国政府采购法》及有关法律、法规的规定依法组建的专门负责本次评标工作的临时机构。</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1.3.7</w:t>
      </w:r>
      <w:r>
        <w:rPr>
          <w:rFonts w:ascii="宋体" w:hAnsi="宋体" w:cs="宋体" w:hint="eastAsia"/>
          <w:color w:val="000000"/>
          <w:sz w:val="24"/>
        </w:rPr>
        <w:t>偏离：投标文件的响应相对于采购文件要求的偏差，该偏差优于采购文件要求的为正偏离；劣于的，为负偏离。</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1.3.8</w:t>
      </w:r>
      <w:r>
        <w:rPr>
          <w:rFonts w:ascii="宋体" w:hAnsi="宋体" w:cs="宋体" w:hint="eastAsia"/>
          <w:color w:val="000000"/>
          <w:sz w:val="24"/>
        </w:rPr>
        <w:t>“日期”或“天”：指日历天。</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1.3.9</w:t>
      </w:r>
      <w:r>
        <w:rPr>
          <w:rFonts w:ascii="宋体" w:hAnsi="宋体" w:cs="宋体" w:hint="eastAsia"/>
          <w:color w:val="000000"/>
          <w:sz w:val="24"/>
        </w:rPr>
        <w:t>合同：指依据本次服务采购招标结果签订的协议或合约文件。</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1.3.10</w:t>
      </w:r>
      <w:r>
        <w:rPr>
          <w:rFonts w:ascii="宋体" w:hAnsi="宋体" w:cs="宋体" w:hint="eastAsia"/>
          <w:color w:val="000000"/>
          <w:sz w:val="24"/>
        </w:rPr>
        <w:t>采购文件中的标题或</w:t>
      </w:r>
      <w:proofErr w:type="gramStart"/>
      <w:r>
        <w:rPr>
          <w:rFonts w:ascii="宋体" w:hAnsi="宋体" w:cs="宋体" w:hint="eastAsia"/>
          <w:color w:val="000000"/>
          <w:sz w:val="24"/>
        </w:rPr>
        <w:t>题名仅</w:t>
      </w:r>
      <w:proofErr w:type="gramEnd"/>
      <w:r>
        <w:rPr>
          <w:rFonts w:ascii="宋体" w:hAnsi="宋体" w:cs="宋体" w:hint="eastAsia"/>
          <w:color w:val="000000"/>
          <w:sz w:val="24"/>
        </w:rPr>
        <w:t>起引导作用，而不应视为对采购文件内容的理解和解释。</w:t>
      </w:r>
    </w:p>
    <w:p w:rsidR="00746828" w:rsidRDefault="00746828">
      <w:pPr>
        <w:rPr>
          <w:rFonts w:ascii="宋体"/>
          <w:sz w:val="24"/>
        </w:rPr>
      </w:pPr>
      <w:bookmarkStart w:id="79" w:name="_Toc152042308"/>
      <w:bookmarkStart w:id="80" w:name="_Toc318450678"/>
      <w:bookmarkStart w:id="81" w:name="_Toc490667831"/>
      <w:bookmarkStart w:id="82" w:name="_Toc152045532"/>
      <w:bookmarkStart w:id="83" w:name="_Toc12752"/>
      <w:bookmarkStart w:id="84" w:name="_Toc498625020"/>
      <w:bookmarkStart w:id="85" w:name="_Toc27407"/>
      <w:bookmarkStart w:id="86" w:name="_Toc498625110"/>
      <w:bookmarkStart w:id="87" w:name="_Toc455080112"/>
      <w:bookmarkStart w:id="88" w:name="_Toc16470"/>
      <w:bookmarkStart w:id="89" w:name="_Toc21766"/>
      <w:bookmarkStart w:id="90" w:name="_Toc144974500"/>
      <w:bookmarkStart w:id="91" w:name="_Toc455867772"/>
      <w:bookmarkStart w:id="92" w:name="_Toc14043"/>
      <w:bookmarkStart w:id="93" w:name="_Toc466298095"/>
      <w:bookmarkStart w:id="94" w:name="_Toc19363"/>
      <w:bookmarkEnd w:id="46"/>
      <w:bookmarkEnd w:id="47"/>
      <w:bookmarkEnd w:id="48"/>
      <w:r>
        <w:rPr>
          <w:rFonts w:ascii="宋体" w:hAnsi="宋体"/>
          <w:sz w:val="24"/>
        </w:rPr>
        <w:t xml:space="preserve">1.4 </w:t>
      </w:r>
      <w:r>
        <w:rPr>
          <w:rFonts w:ascii="宋体" w:hAnsi="宋体" w:hint="eastAsia"/>
          <w:sz w:val="24"/>
        </w:rPr>
        <w:t>采购内容及标段划分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宋体" w:hAnsi="宋体" w:hint="eastAsia"/>
          <w:sz w:val="24"/>
        </w:rPr>
        <w:t>及出资方式</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1.4.1 </w:t>
      </w:r>
      <w:r>
        <w:rPr>
          <w:rFonts w:ascii="宋体" w:hAnsi="宋体" w:cs="宋体" w:hint="eastAsia"/>
          <w:color w:val="000000"/>
          <w:sz w:val="24"/>
        </w:rPr>
        <w:t>本次采购内容及标段划分：见投标人须知前附表。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1.4.2 </w:t>
      </w:r>
      <w:r>
        <w:rPr>
          <w:rFonts w:ascii="宋体" w:hAnsi="宋体" w:cs="宋体" w:hint="eastAsia"/>
          <w:color w:val="000000"/>
          <w:sz w:val="24"/>
        </w:rPr>
        <w:t>本项目的服务期：见投标人须知前附表。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1.4.3</w:t>
      </w:r>
      <w:r>
        <w:rPr>
          <w:rFonts w:ascii="宋体" w:hAnsi="宋体" w:cs="宋体" w:hint="eastAsia"/>
          <w:color w:val="000000"/>
          <w:sz w:val="24"/>
        </w:rPr>
        <w:t>本项目出资方式：见投标人须知前附表。</w:t>
      </w:r>
    </w:p>
    <w:p w:rsidR="00746828" w:rsidRDefault="00746828">
      <w:pPr>
        <w:rPr>
          <w:rFonts w:ascii="宋体"/>
          <w:sz w:val="24"/>
        </w:rPr>
      </w:pPr>
      <w:bookmarkStart w:id="95" w:name="_Toc152042310"/>
      <w:bookmarkStart w:id="96" w:name="_Toc318450679"/>
      <w:bookmarkStart w:id="97" w:name="_Toc144974502"/>
      <w:bookmarkStart w:id="98" w:name="_Toc152045534"/>
      <w:bookmarkStart w:id="99" w:name="_Toc498625021"/>
      <w:bookmarkStart w:id="100" w:name="_Toc466298096"/>
      <w:bookmarkStart w:id="101" w:name="_Toc11063"/>
      <w:bookmarkStart w:id="102" w:name="_Toc498625111"/>
      <w:bookmarkStart w:id="103" w:name="_Toc455080113"/>
      <w:bookmarkStart w:id="104" w:name="_Toc22643"/>
      <w:bookmarkStart w:id="105" w:name="_Toc5019"/>
      <w:bookmarkStart w:id="106" w:name="_Toc455867773"/>
      <w:bookmarkStart w:id="107" w:name="_Toc7209"/>
      <w:bookmarkStart w:id="108" w:name="_Toc490667832"/>
      <w:bookmarkStart w:id="109" w:name="_Toc18689"/>
      <w:bookmarkStart w:id="110" w:name="_Toc4301"/>
      <w:r>
        <w:rPr>
          <w:rFonts w:ascii="宋体" w:hAnsi="宋体"/>
          <w:sz w:val="24"/>
        </w:rPr>
        <w:t xml:space="preserve">1.5 </w:t>
      </w:r>
      <w:bookmarkEnd w:id="95"/>
      <w:bookmarkEnd w:id="96"/>
      <w:bookmarkEnd w:id="97"/>
      <w:bookmarkEnd w:id="98"/>
      <w:r>
        <w:rPr>
          <w:rFonts w:ascii="宋体" w:hAnsi="宋体" w:hint="eastAsia"/>
          <w:sz w:val="24"/>
        </w:rPr>
        <w:t>投标人资质条件和能力</w:t>
      </w:r>
      <w:bookmarkEnd w:id="99"/>
      <w:bookmarkEnd w:id="100"/>
      <w:bookmarkEnd w:id="101"/>
      <w:bookmarkEnd w:id="102"/>
      <w:bookmarkEnd w:id="103"/>
      <w:bookmarkEnd w:id="104"/>
      <w:bookmarkEnd w:id="105"/>
      <w:bookmarkEnd w:id="106"/>
      <w:bookmarkEnd w:id="107"/>
      <w:bookmarkEnd w:id="108"/>
      <w:bookmarkEnd w:id="109"/>
      <w:bookmarkEnd w:id="110"/>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1.5.1</w:t>
      </w:r>
      <w:r>
        <w:rPr>
          <w:rFonts w:ascii="宋体" w:hAnsi="宋体" w:cs="宋体" w:hint="eastAsia"/>
          <w:color w:val="000000"/>
          <w:sz w:val="24"/>
        </w:rPr>
        <w:t>投标人资质及能力要求：见投标人须知前附表。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1.5.2</w:t>
      </w:r>
      <w:r>
        <w:rPr>
          <w:rFonts w:ascii="宋体" w:hAnsi="宋体" w:cs="宋体" w:hint="eastAsia"/>
          <w:color w:val="000000"/>
          <w:sz w:val="24"/>
        </w:rPr>
        <w:t>是否接受联合体：见投标人须知前附表。</w:t>
      </w:r>
    </w:p>
    <w:p w:rsidR="00746828" w:rsidRDefault="00746828">
      <w:pPr>
        <w:rPr>
          <w:rFonts w:ascii="宋体"/>
          <w:sz w:val="24"/>
        </w:rPr>
      </w:pPr>
      <w:bookmarkStart w:id="111" w:name="_Toc455867774"/>
      <w:bookmarkStart w:id="112" w:name="_Toc490667833"/>
      <w:bookmarkStart w:id="113" w:name="_Toc318450680"/>
      <w:bookmarkStart w:id="114" w:name="_Toc466298097"/>
      <w:bookmarkStart w:id="115" w:name="_Toc651"/>
      <w:bookmarkStart w:id="116" w:name="_Toc152045535"/>
      <w:bookmarkStart w:id="117" w:name="_Toc12403"/>
      <w:bookmarkStart w:id="118" w:name="_Toc498625022"/>
      <w:bookmarkStart w:id="119" w:name="_Toc144974503"/>
      <w:bookmarkStart w:id="120" w:name="_Toc152042311"/>
      <w:bookmarkStart w:id="121" w:name="_Toc981"/>
      <w:bookmarkStart w:id="122" w:name="_Toc455080114"/>
      <w:bookmarkStart w:id="123" w:name="_Toc498625112"/>
      <w:bookmarkStart w:id="124" w:name="_Toc5162"/>
      <w:bookmarkStart w:id="125" w:name="_Toc16889"/>
      <w:bookmarkStart w:id="126" w:name="_Toc31854"/>
      <w:r>
        <w:rPr>
          <w:rFonts w:ascii="宋体" w:hAnsi="宋体"/>
          <w:sz w:val="24"/>
        </w:rPr>
        <w:lastRenderedPageBreak/>
        <w:t xml:space="preserve">1.6 </w:t>
      </w:r>
      <w:r>
        <w:rPr>
          <w:rFonts w:ascii="宋体" w:hAnsi="宋体" w:hint="eastAsia"/>
          <w:sz w:val="24"/>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投标人准备和参加招标活动发生的费用自理，不论招标的结果如何，采购人和采购代理机构在任何情况下均无义务和责任承担这些费用。</w:t>
      </w:r>
    </w:p>
    <w:p w:rsidR="00746828" w:rsidRDefault="00746828">
      <w:pPr>
        <w:rPr>
          <w:rFonts w:ascii="宋体"/>
          <w:sz w:val="24"/>
        </w:rPr>
      </w:pPr>
      <w:bookmarkStart w:id="127" w:name="_Toc455867775"/>
      <w:bookmarkStart w:id="128" w:name="_Toc20145"/>
      <w:bookmarkStart w:id="129" w:name="_Toc498625023"/>
      <w:bookmarkStart w:id="130" w:name="_Toc5402"/>
      <w:bookmarkStart w:id="131" w:name="_Toc455080115"/>
      <w:bookmarkStart w:id="132" w:name="_Toc2622"/>
      <w:bookmarkStart w:id="133" w:name="_Toc466298098"/>
      <w:bookmarkStart w:id="134" w:name="_Toc490667834"/>
      <w:bookmarkStart w:id="135" w:name="_Toc152045536"/>
      <w:bookmarkStart w:id="136" w:name="_Toc318450681"/>
      <w:bookmarkStart w:id="137" w:name="_Toc6014"/>
      <w:bookmarkStart w:id="138" w:name="_Toc144974504"/>
      <w:bookmarkStart w:id="139" w:name="_Toc32053"/>
      <w:bookmarkStart w:id="140" w:name="_Toc8055"/>
      <w:bookmarkStart w:id="141" w:name="_Toc152042312"/>
      <w:bookmarkStart w:id="142" w:name="_Toc498625113"/>
      <w:r>
        <w:rPr>
          <w:rFonts w:ascii="宋体" w:hAnsi="宋体"/>
          <w:sz w:val="24"/>
        </w:rPr>
        <w:t xml:space="preserve">1.7 </w:t>
      </w:r>
      <w:r>
        <w:rPr>
          <w:rFonts w:ascii="宋体" w:hAnsi="宋体" w:hint="eastAsia"/>
          <w:sz w:val="24"/>
        </w:rPr>
        <w:t>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参与招标活动的各方应对采购文件和投标文件中的商业和技术等秘密保密，违者应对由此造成的后果承担法律责任。</w:t>
      </w:r>
      <w:r>
        <w:rPr>
          <w:rFonts w:ascii="宋体" w:hAnsi="宋体" w:cs="宋体"/>
          <w:color w:val="000000"/>
          <w:sz w:val="24"/>
        </w:rPr>
        <w:t xml:space="preserve"> </w:t>
      </w:r>
    </w:p>
    <w:p w:rsidR="00746828" w:rsidRDefault="00746828">
      <w:pPr>
        <w:rPr>
          <w:rFonts w:ascii="宋体"/>
          <w:sz w:val="24"/>
        </w:rPr>
      </w:pPr>
      <w:bookmarkStart w:id="143" w:name="_Toc144974505"/>
      <w:bookmarkStart w:id="144" w:name="_Toc25517"/>
      <w:bookmarkStart w:id="145" w:name="_Toc30583"/>
      <w:bookmarkStart w:id="146" w:name="_Toc30747"/>
      <w:bookmarkStart w:id="147" w:name="_Toc455080116"/>
      <w:bookmarkStart w:id="148" w:name="_Toc152045537"/>
      <w:bookmarkStart w:id="149" w:name="_Toc152042313"/>
      <w:bookmarkStart w:id="150" w:name="_Toc3628"/>
      <w:bookmarkStart w:id="151" w:name="_Toc466298099"/>
      <w:bookmarkStart w:id="152" w:name="_Toc490667835"/>
      <w:bookmarkStart w:id="153" w:name="_Toc14775"/>
      <w:bookmarkStart w:id="154" w:name="_Toc455867776"/>
      <w:bookmarkStart w:id="155" w:name="_Toc498625024"/>
      <w:bookmarkStart w:id="156" w:name="_Toc498625114"/>
      <w:bookmarkStart w:id="157" w:name="_Toc21089"/>
      <w:bookmarkStart w:id="158" w:name="_Toc318450682"/>
      <w:r>
        <w:rPr>
          <w:rFonts w:ascii="宋体" w:hAnsi="宋体"/>
          <w:sz w:val="24"/>
        </w:rPr>
        <w:t xml:space="preserve">1.8 </w:t>
      </w:r>
      <w:r>
        <w:rPr>
          <w:rFonts w:ascii="宋体" w:hAnsi="宋体" w:hint="eastAsia"/>
          <w:sz w:val="24"/>
        </w:rPr>
        <w:t>语言</w:t>
      </w:r>
      <w:bookmarkEnd w:id="143"/>
      <w:r>
        <w:rPr>
          <w:rFonts w:ascii="宋体" w:hAnsi="宋体" w:hint="eastAsia"/>
          <w:sz w:val="24"/>
        </w:rPr>
        <w:t>文字</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除专用术语外，与招标有关的语言均使用中文。必要时专用术语应附有中文注释，对不同文字文本采购文件的解释发生异议的，以中文文本为准。</w:t>
      </w:r>
    </w:p>
    <w:p w:rsidR="00746828" w:rsidRDefault="00746828">
      <w:pPr>
        <w:rPr>
          <w:rFonts w:ascii="宋体"/>
          <w:sz w:val="24"/>
        </w:rPr>
      </w:pPr>
      <w:bookmarkStart w:id="159" w:name="_Toc144974506"/>
      <w:bookmarkStart w:id="160" w:name="_Toc455867777"/>
      <w:bookmarkStart w:id="161" w:name="_Toc498625025"/>
      <w:bookmarkStart w:id="162" w:name="_Toc22378"/>
      <w:bookmarkStart w:id="163" w:name="_Toc152045538"/>
      <w:bookmarkStart w:id="164" w:name="_Toc466298100"/>
      <w:bookmarkStart w:id="165" w:name="_Toc2702"/>
      <w:bookmarkStart w:id="166" w:name="_Toc32507"/>
      <w:bookmarkStart w:id="167" w:name="_Toc24337"/>
      <w:bookmarkStart w:id="168" w:name="_Toc455080117"/>
      <w:bookmarkStart w:id="169" w:name="_Toc9446"/>
      <w:bookmarkStart w:id="170" w:name="_Toc4237"/>
      <w:bookmarkStart w:id="171" w:name="_Toc152042314"/>
      <w:bookmarkStart w:id="172" w:name="_Toc490667836"/>
      <w:bookmarkStart w:id="173" w:name="_Toc318450683"/>
      <w:bookmarkStart w:id="174" w:name="_Toc498625115"/>
      <w:r>
        <w:rPr>
          <w:rFonts w:ascii="宋体" w:hAnsi="宋体"/>
          <w:sz w:val="24"/>
        </w:rPr>
        <w:t xml:space="preserve">1.9 </w:t>
      </w:r>
      <w:r>
        <w:rPr>
          <w:rFonts w:ascii="宋体" w:hAnsi="宋体" w:hint="eastAsia"/>
          <w:sz w:val="24"/>
        </w:rPr>
        <w:t>计量单位</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所有计量均采用中华人民共和国法定计量单位。</w:t>
      </w:r>
    </w:p>
    <w:p w:rsidR="00746828" w:rsidRDefault="00746828">
      <w:pPr>
        <w:rPr>
          <w:rFonts w:ascii="宋体"/>
          <w:sz w:val="24"/>
        </w:rPr>
      </w:pPr>
      <w:bookmarkStart w:id="175" w:name="_Toc13675"/>
      <w:bookmarkStart w:id="176" w:name="_Toc284"/>
      <w:bookmarkStart w:id="177" w:name="_Toc152042316"/>
      <w:bookmarkStart w:id="178" w:name="_Toc12027"/>
      <w:bookmarkStart w:id="179" w:name="_Toc152045540"/>
      <w:bookmarkStart w:id="180" w:name="_Toc466298101"/>
      <w:bookmarkStart w:id="181" w:name="_Toc27570"/>
      <w:bookmarkStart w:id="182" w:name="_Toc144974508"/>
      <w:bookmarkStart w:id="183" w:name="_Toc318450684"/>
      <w:bookmarkStart w:id="184" w:name="_Toc2508"/>
      <w:bookmarkStart w:id="185" w:name="_Toc338"/>
      <w:bookmarkStart w:id="186" w:name="_Toc498625116"/>
      <w:bookmarkStart w:id="187" w:name="_Toc490667837"/>
      <w:bookmarkStart w:id="188" w:name="_Toc498625026"/>
      <w:bookmarkStart w:id="189" w:name="_Toc455080118"/>
      <w:bookmarkStart w:id="190" w:name="_Toc455867778"/>
      <w:r>
        <w:rPr>
          <w:rFonts w:ascii="宋体" w:hAnsi="宋体"/>
          <w:sz w:val="24"/>
        </w:rPr>
        <w:t xml:space="preserve">1.10 </w:t>
      </w:r>
      <w:r>
        <w:rPr>
          <w:rFonts w:ascii="宋体" w:hAnsi="宋体" w:hint="eastAsia"/>
          <w:sz w:val="24"/>
        </w:rPr>
        <w:t>预备会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1.10.1 </w:t>
      </w:r>
      <w:r>
        <w:rPr>
          <w:rFonts w:ascii="宋体" w:hAnsi="宋体" w:cs="宋体" w:hint="eastAsia"/>
          <w:color w:val="000000"/>
          <w:sz w:val="24"/>
        </w:rPr>
        <w:t>投标人须知前附表规定召开招标预备会的，采购人按投标人须知前附表规定的时间和地点召开招标预备会，澄清投标人提出的问题。</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1.10.2 </w:t>
      </w:r>
      <w:r>
        <w:rPr>
          <w:rFonts w:ascii="宋体" w:hAnsi="宋体" w:cs="宋体" w:hint="eastAsia"/>
          <w:color w:val="000000"/>
          <w:sz w:val="24"/>
        </w:rPr>
        <w:t>投标人应在投标人须知前附表规定的时间前，以书面形式将提出的问题送达采购人，以便采购人在会议期间澄清。</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1.10.3 </w:t>
      </w:r>
      <w:r>
        <w:rPr>
          <w:rFonts w:ascii="宋体" w:hAnsi="宋体" w:cs="宋体" w:hint="eastAsia"/>
          <w:color w:val="000000"/>
          <w:sz w:val="24"/>
        </w:rPr>
        <w:t>招标预备会后，采购人在投标人须知前附表规定的时间内，将对投标人所提问题的澄清，以书面方式通知所有购买采购文件的投标人。该澄清内容为采购文件的组成部分。</w:t>
      </w:r>
    </w:p>
    <w:p w:rsidR="00746828" w:rsidRDefault="00746828">
      <w:pPr>
        <w:rPr>
          <w:rFonts w:ascii="宋体"/>
          <w:sz w:val="24"/>
        </w:rPr>
      </w:pPr>
      <w:bookmarkStart w:id="191" w:name="_Toc455080119"/>
      <w:bookmarkStart w:id="192" w:name="_Toc152045541"/>
      <w:bookmarkStart w:id="193" w:name="_Toc498625027"/>
      <w:bookmarkStart w:id="194" w:name="_Toc498625117"/>
      <w:bookmarkStart w:id="195" w:name="_Toc23678"/>
      <w:bookmarkStart w:id="196" w:name="_Toc455867779"/>
      <w:bookmarkStart w:id="197" w:name="_Toc23635"/>
      <w:bookmarkStart w:id="198" w:name="_Toc466298102"/>
      <w:bookmarkStart w:id="199" w:name="_Toc318450685"/>
      <w:bookmarkStart w:id="200" w:name="_Toc490667838"/>
      <w:bookmarkStart w:id="201" w:name="_Toc11744"/>
      <w:bookmarkStart w:id="202" w:name="_Toc24262"/>
      <w:bookmarkStart w:id="203" w:name="_Toc32757"/>
      <w:bookmarkStart w:id="204" w:name="_Toc144974509"/>
      <w:bookmarkStart w:id="205" w:name="_Toc12562"/>
      <w:bookmarkStart w:id="206" w:name="_Toc152042317"/>
      <w:r>
        <w:rPr>
          <w:rFonts w:ascii="宋体" w:hAnsi="宋体"/>
          <w:sz w:val="24"/>
        </w:rPr>
        <w:t>1.11</w:t>
      </w:r>
      <w:r>
        <w:rPr>
          <w:rFonts w:ascii="宋体" w:hAnsi="宋体" w:hint="eastAsia"/>
          <w:sz w:val="24"/>
        </w:rPr>
        <w:t>分包</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746828" w:rsidRDefault="00746828" w:rsidP="0076406E">
      <w:pPr>
        <w:spacing w:line="360" w:lineRule="auto"/>
        <w:ind w:firstLineChars="270" w:firstLine="648"/>
        <w:rPr>
          <w:rFonts w:ascii="宋体" w:cs="宋体"/>
          <w:color w:val="000000"/>
          <w:sz w:val="24"/>
        </w:rPr>
      </w:pPr>
      <w:r>
        <w:rPr>
          <w:rFonts w:ascii="宋体" w:hAnsi="宋体" w:cs="宋体" w:hint="eastAsia"/>
          <w:color w:val="000000"/>
          <w:sz w:val="24"/>
        </w:rPr>
        <w:t>是否允许分包：见投标人须知前附表。</w:t>
      </w:r>
    </w:p>
    <w:p w:rsidR="00746828" w:rsidRDefault="00746828">
      <w:pPr>
        <w:pStyle w:val="2TimesNewRoman5020"/>
        <w:spacing w:before="0" w:line="360" w:lineRule="auto"/>
        <w:outlineLvl w:val="2"/>
        <w:rPr>
          <w:rFonts w:ascii="宋体" w:eastAsia="宋体" w:hAnsi="宋体"/>
          <w:b/>
          <w:color w:val="000000"/>
          <w:sz w:val="24"/>
          <w:szCs w:val="24"/>
        </w:rPr>
      </w:pPr>
      <w:bookmarkStart w:id="207" w:name="_Toc144974510"/>
      <w:bookmarkStart w:id="208" w:name="_Toc152042318"/>
      <w:bookmarkStart w:id="209" w:name="_Toc152045542"/>
      <w:bookmarkStart w:id="210" w:name="_Toc490667839"/>
      <w:bookmarkStart w:id="211" w:name="_Toc498625028"/>
      <w:bookmarkStart w:id="212" w:name="_Toc455080120"/>
      <w:bookmarkStart w:id="213" w:name="_Toc16171490"/>
      <w:r>
        <w:rPr>
          <w:rFonts w:ascii="宋体" w:eastAsia="宋体" w:hAnsi="宋体"/>
          <w:b/>
          <w:color w:val="000000"/>
          <w:sz w:val="24"/>
          <w:szCs w:val="24"/>
        </w:rPr>
        <w:t xml:space="preserve">2. </w:t>
      </w:r>
      <w:bookmarkEnd w:id="207"/>
      <w:bookmarkEnd w:id="208"/>
      <w:bookmarkEnd w:id="209"/>
      <w:r>
        <w:rPr>
          <w:rFonts w:ascii="宋体" w:eastAsia="宋体" w:hAnsi="宋体" w:hint="eastAsia"/>
          <w:b/>
          <w:color w:val="000000"/>
          <w:sz w:val="24"/>
          <w:szCs w:val="24"/>
        </w:rPr>
        <w:t>采购文件</w:t>
      </w:r>
      <w:bookmarkEnd w:id="210"/>
      <w:bookmarkEnd w:id="211"/>
      <w:bookmarkEnd w:id="212"/>
      <w:bookmarkEnd w:id="213"/>
    </w:p>
    <w:p w:rsidR="00746828" w:rsidRDefault="00746828">
      <w:pPr>
        <w:rPr>
          <w:rFonts w:ascii="宋体"/>
          <w:sz w:val="24"/>
        </w:rPr>
      </w:pPr>
      <w:bookmarkStart w:id="214" w:name="_Toc152042319"/>
      <w:bookmarkStart w:id="215" w:name="_Toc498625119"/>
      <w:bookmarkStart w:id="216" w:name="_Toc9780"/>
      <w:bookmarkStart w:id="217" w:name="_Toc11567"/>
      <w:bookmarkStart w:id="218" w:name="_Toc466298104"/>
      <w:bookmarkStart w:id="219" w:name="_Toc152045543"/>
      <w:bookmarkStart w:id="220" w:name="_Toc1008"/>
      <w:bookmarkStart w:id="221" w:name="_Toc455080121"/>
      <w:bookmarkStart w:id="222" w:name="_Toc32711"/>
      <w:bookmarkStart w:id="223" w:name="_Toc498625029"/>
      <w:bookmarkStart w:id="224" w:name="_Toc455867781"/>
      <w:bookmarkStart w:id="225" w:name="_Toc11599"/>
      <w:bookmarkStart w:id="226" w:name="_Toc12640"/>
      <w:bookmarkStart w:id="227" w:name="_Toc144974511"/>
      <w:bookmarkStart w:id="228" w:name="_Toc490667840"/>
      <w:bookmarkStart w:id="229" w:name="_Toc318450687"/>
      <w:r>
        <w:rPr>
          <w:rFonts w:ascii="宋体" w:hAnsi="宋体"/>
          <w:sz w:val="24"/>
        </w:rPr>
        <w:t xml:space="preserve">2.1 </w:t>
      </w:r>
      <w:r>
        <w:rPr>
          <w:rFonts w:ascii="宋体" w:hAnsi="宋体" w:hint="eastAsia"/>
          <w:sz w:val="24"/>
        </w:rPr>
        <w:t>采购文件的组成</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746828" w:rsidRDefault="00746828">
      <w:pPr>
        <w:spacing w:line="360" w:lineRule="auto"/>
        <w:rPr>
          <w:rFonts w:ascii="宋体" w:cs="宋体"/>
          <w:color w:val="000000"/>
          <w:sz w:val="24"/>
        </w:rPr>
      </w:pPr>
      <w:r>
        <w:rPr>
          <w:rFonts w:ascii="宋体" w:hAnsi="宋体" w:cs="宋体" w:hint="eastAsia"/>
          <w:color w:val="000000"/>
          <w:sz w:val="24"/>
        </w:rPr>
        <w:t xml:space="preserve">　　本采购文件包括：</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）采购公告；</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）投标人须知；</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）评审办法；</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）合同文本；</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）采购需求及服务范围；</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6</w:t>
      </w:r>
      <w:r>
        <w:rPr>
          <w:rFonts w:ascii="宋体" w:hAnsi="宋体" w:cs="宋体" w:hint="eastAsia"/>
          <w:color w:val="000000"/>
          <w:sz w:val="24"/>
        </w:rPr>
        <w:t>）投标文件格式；</w:t>
      </w:r>
    </w:p>
    <w:p w:rsidR="00746828" w:rsidRDefault="00746828" w:rsidP="0076406E">
      <w:pPr>
        <w:spacing w:line="360" w:lineRule="auto"/>
        <w:ind w:firstLineChars="171" w:firstLine="410"/>
        <w:rPr>
          <w:rFonts w:ascii="宋体" w:cs="宋体"/>
          <w:color w:val="000000"/>
          <w:sz w:val="24"/>
        </w:rPr>
      </w:pPr>
      <w:r>
        <w:rPr>
          <w:rFonts w:ascii="宋体" w:hAnsi="宋体" w:cs="宋体" w:hint="eastAsia"/>
          <w:color w:val="000000"/>
          <w:sz w:val="24"/>
        </w:rPr>
        <w:t>（</w:t>
      </w:r>
      <w:r>
        <w:rPr>
          <w:rFonts w:ascii="宋体" w:hAnsi="宋体" w:cs="宋体"/>
          <w:color w:val="000000"/>
          <w:sz w:val="24"/>
        </w:rPr>
        <w:t>7</w:t>
      </w:r>
      <w:r>
        <w:rPr>
          <w:rFonts w:ascii="宋体" w:hAnsi="宋体" w:cs="宋体" w:hint="eastAsia"/>
          <w:color w:val="000000"/>
          <w:sz w:val="24"/>
        </w:rPr>
        <w:t>）投标人须知前附表规定的其他材料。</w:t>
      </w:r>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根据本章第</w:t>
      </w:r>
      <w:r>
        <w:rPr>
          <w:rFonts w:ascii="宋体" w:hAnsi="宋体" w:cs="宋体"/>
          <w:color w:val="000000"/>
          <w:sz w:val="24"/>
        </w:rPr>
        <w:t>1.10</w:t>
      </w:r>
      <w:r>
        <w:rPr>
          <w:rFonts w:ascii="宋体" w:hAnsi="宋体" w:cs="宋体" w:hint="eastAsia"/>
          <w:color w:val="000000"/>
          <w:sz w:val="24"/>
        </w:rPr>
        <w:t>款、第</w:t>
      </w:r>
      <w:r>
        <w:rPr>
          <w:rFonts w:ascii="宋体" w:hAnsi="宋体" w:cs="宋体"/>
          <w:color w:val="000000"/>
          <w:sz w:val="24"/>
        </w:rPr>
        <w:t>2.2</w:t>
      </w:r>
      <w:r>
        <w:rPr>
          <w:rFonts w:ascii="宋体" w:hAnsi="宋体" w:cs="宋体" w:hint="eastAsia"/>
          <w:color w:val="000000"/>
          <w:sz w:val="24"/>
        </w:rPr>
        <w:t>款和第</w:t>
      </w:r>
      <w:r>
        <w:rPr>
          <w:rFonts w:ascii="宋体" w:hAnsi="宋体" w:cs="宋体"/>
          <w:color w:val="000000"/>
          <w:sz w:val="24"/>
        </w:rPr>
        <w:t>2.3</w:t>
      </w:r>
      <w:r>
        <w:rPr>
          <w:rFonts w:ascii="宋体" w:hAnsi="宋体" w:cs="宋体" w:hint="eastAsia"/>
          <w:color w:val="000000"/>
          <w:sz w:val="24"/>
        </w:rPr>
        <w:t>款对采购文件所作的澄清、修改，构成采</w:t>
      </w:r>
      <w:r>
        <w:rPr>
          <w:rFonts w:ascii="宋体" w:hAnsi="宋体" w:cs="宋体" w:hint="eastAsia"/>
          <w:color w:val="000000"/>
          <w:sz w:val="24"/>
        </w:rPr>
        <w:lastRenderedPageBreak/>
        <w:t>购文件的组成部分。</w:t>
      </w:r>
    </w:p>
    <w:p w:rsidR="00746828" w:rsidRDefault="00746828">
      <w:pPr>
        <w:rPr>
          <w:rFonts w:ascii="宋体"/>
          <w:sz w:val="24"/>
        </w:rPr>
      </w:pPr>
      <w:bookmarkStart w:id="230" w:name="_Toc152045544"/>
      <w:bookmarkStart w:id="231" w:name="_Toc318450688"/>
      <w:bookmarkStart w:id="232" w:name="_Toc152042320"/>
      <w:bookmarkStart w:id="233" w:name="_Toc144974512"/>
      <w:bookmarkStart w:id="234" w:name="_Toc13700"/>
      <w:bookmarkStart w:id="235" w:name="_Toc455080122"/>
      <w:bookmarkStart w:id="236" w:name="_Toc18661"/>
      <w:bookmarkStart w:id="237" w:name="_Toc8875"/>
      <w:bookmarkStart w:id="238" w:name="_Toc17296"/>
      <w:bookmarkStart w:id="239" w:name="_Toc498625030"/>
      <w:bookmarkStart w:id="240" w:name="_Toc455867782"/>
      <w:bookmarkStart w:id="241" w:name="_Toc8943"/>
      <w:bookmarkStart w:id="242" w:name="_Toc7939"/>
      <w:bookmarkStart w:id="243" w:name="_Toc490667841"/>
      <w:bookmarkStart w:id="244" w:name="_Toc466298105"/>
      <w:bookmarkStart w:id="245" w:name="_Toc498625120"/>
      <w:r>
        <w:rPr>
          <w:rFonts w:ascii="宋体" w:hAnsi="宋体"/>
          <w:sz w:val="24"/>
        </w:rPr>
        <w:t xml:space="preserve">2.2 </w:t>
      </w:r>
      <w:r>
        <w:rPr>
          <w:rFonts w:ascii="宋体" w:hAnsi="宋体" w:hint="eastAsia"/>
          <w:sz w:val="24"/>
        </w:rPr>
        <w:t>采购文件的澄清</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2.2.1</w:t>
      </w:r>
      <w:r>
        <w:rPr>
          <w:rFonts w:ascii="宋体" w:hAnsi="宋体" w:cs="宋体" w:hint="eastAsia"/>
          <w:color w:val="000000"/>
          <w:sz w:val="24"/>
        </w:rPr>
        <w:t>投标人应仔细阅读和检查采购文件的全部内容。如发现缺页或附件不全，应及时向采购人提出，以便补齐。如有疑问，应在投标人须知前附表规定的时间前以书面形式（包括信函、电报、传真等可以有形地表现所载内容的形式，下同），要求采购人对采购文件予以澄清，否则由此引起的任何后果均由投标人自己承担，采购人与采购代理机构均不承担任何责任。</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2.2.2</w:t>
      </w:r>
      <w:r>
        <w:rPr>
          <w:rFonts w:ascii="宋体" w:hAnsi="宋体" w:cs="宋体" w:hint="eastAsia"/>
          <w:color w:val="000000"/>
          <w:sz w:val="24"/>
        </w:rPr>
        <w:t>采购文件的澄清将在投标人须知前附表规定的时间前以网上公布形式发布。网址：</w:t>
      </w:r>
      <w:r>
        <w:rPr>
          <w:rFonts w:ascii="宋体" w:hAnsi="宋体" w:hint="eastAsia"/>
          <w:sz w:val="24"/>
        </w:rPr>
        <w:t>《中国招标投标公共服务平台》、《河南省政府采购网》、《河南招标采购综合网》、《中国采购与招标网》、《永城市公共资源交易中心网》</w:t>
      </w:r>
      <w:r>
        <w:rPr>
          <w:rFonts w:ascii="宋体" w:hAnsi="宋体" w:cs="宋体" w:hint="eastAsia"/>
          <w:color w:val="000000"/>
          <w:sz w:val="24"/>
        </w:rPr>
        <w:t>同时发布。</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2.2.3 </w:t>
      </w:r>
      <w:r>
        <w:rPr>
          <w:rFonts w:ascii="宋体" w:hAnsi="宋体" w:cs="宋体" w:hint="eastAsia"/>
          <w:color w:val="000000"/>
          <w:sz w:val="24"/>
        </w:rPr>
        <w:t>投标人在收到澄清后，应在投标人须知前附表规定的时间内以书面形式通知采购人，确认已收到该澄清。</w:t>
      </w:r>
    </w:p>
    <w:p w:rsidR="00746828" w:rsidRDefault="00746828">
      <w:pPr>
        <w:rPr>
          <w:rFonts w:ascii="宋体"/>
          <w:sz w:val="24"/>
        </w:rPr>
      </w:pPr>
      <w:bookmarkStart w:id="246" w:name="_Toc490667842"/>
      <w:bookmarkStart w:id="247" w:name="_Toc498625031"/>
      <w:bookmarkStart w:id="248" w:name="_Toc498625121"/>
      <w:bookmarkStart w:id="249" w:name="_Toc2131"/>
      <w:bookmarkStart w:id="250" w:name="_Toc5907"/>
      <w:bookmarkStart w:id="251" w:name="_Toc13617"/>
      <w:bookmarkStart w:id="252" w:name="_Toc17619"/>
      <w:bookmarkStart w:id="253" w:name="_Toc144974513"/>
      <w:bookmarkStart w:id="254" w:name="_Toc152042321"/>
      <w:bookmarkStart w:id="255" w:name="_Toc318450689"/>
      <w:bookmarkStart w:id="256" w:name="_Toc152045545"/>
      <w:bookmarkStart w:id="257" w:name="_Toc11948"/>
      <w:bookmarkStart w:id="258" w:name="_Toc14966"/>
      <w:bookmarkStart w:id="259" w:name="_Toc455080123"/>
      <w:bookmarkStart w:id="260" w:name="_Toc455867783"/>
      <w:bookmarkStart w:id="261" w:name="_Toc466298106"/>
      <w:r>
        <w:rPr>
          <w:rFonts w:ascii="宋体" w:hAnsi="宋体"/>
          <w:sz w:val="24"/>
        </w:rPr>
        <w:t xml:space="preserve">2.3 </w:t>
      </w:r>
      <w:r>
        <w:rPr>
          <w:rFonts w:ascii="宋体" w:hAnsi="宋体" w:hint="eastAsia"/>
          <w:sz w:val="24"/>
        </w:rPr>
        <w:t>采购文件的修改</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2.3.1</w:t>
      </w:r>
      <w:r>
        <w:rPr>
          <w:rFonts w:ascii="宋体" w:hAnsi="宋体" w:cs="宋体" w:hint="eastAsia"/>
          <w:color w:val="000000"/>
          <w:sz w:val="24"/>
        </w:rPr>
        <w:t>在投标截止时间</w:t>
      </w:r>
      <w:r>
        <w:rPr>
          <w:rFonts w:ascii="宋体" w:hAnsi="宋体" w:cs="宋体"/>
          <w:color w:val="000000"/>
          <w:sz w:val="24"/>
        </w:rPr>
        <w:t>15</w:t>
      </w:r>
      <w:r>
        <w:rPr>
          <w:rFonts w:ascii="宋体" w:hAnsi="宋体" w:cs="宋体" w:hint="eastAsia"/>
          <w:color w:val="000000"/>
          <w:sz w:val="24"/>
        </w:rPr>
        <w:t>天前，采购人可以修改采购文件，修改内容以网上公布形式发布。网址：</w:t>
      </w:r>
      <w:r>
        <w:rPr>
          <w:rFonts w:ascii="宋体" w:hAnsi="宋体" w:hint="eastAsia"/>
          <w:sz w:val="24"/>
        </w:rPr>
        <w:t>《中国招标投标公共服务平台》、《河南省政府采购网》、《河南招标采购综合网》、《中国采购与招标网》、《永城市公共资源交易中心网》</w:t>
      </w:r>
      <w:r>
        <w:rPr>
          <w:rFonts w:ascii="宋体" w:hAnsi="宋体" w:cs="宋体" w:hint="eastAsia"/>
          <w:color w:val="000000"/>
          <w:sz w:val="24"/>
        </w:rPr>
        <w:t>同时发布。如果修改采购文件的时间距投标截止时间不足</w:t>
      </w:r>
      <w:r>
        <w:rPr>
          <w:rFonts w:ascii="宋体" w:hAnsi="宋体" w:cs="宋体"/>
          <w:color w:val="000000"/>
          <w:sz w:val="24"/>
        </w:rPr>
        <w:t>15</w:t>
      </w:r>
      <w:r>
        <w:rPr>
          <w:rFonts w:ascii="宋体" w:hAnsi="宋体" w:cs="宋体" w:hint="eastAsia"/>
          <w:color w:val="000000"/>
          <w:sz w:val="24"/>
        </w:rPr>
        <w:t>天，相应延长投标截止时间。</w:t>
      </w:r>
      <w:r>
        <w:rPr>
          <w:rFonts w:ascii="宋体" w:hAnsi="宋体" w:cs="宋体"/>
          <w:color w:val="000000"/>
          <w:sz w:val="24"/>
        </w:rPr>
        <w:t xml:space="preserve"> </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2.3.2</w:t>
      </w:r>
      <w:r>
        <w:rPr>
          <w:rFonts w:ascii="宋体" w:hAnsi="宋体" w:cs="宋体" w:hint="eastAsia"/>
          <w:color w:val="000000"/>
          <w:kern w:val="0"/>
          <w:sz w:val="24"/>
        </w:rPr>
        <w:t>投标人登陆上述网站注意查看采购文件修改内容，以确保收到该修改</w:t>
      </w:r>
      <w:r>
        <w:rPr>
          <w:rFonts w:ascii="宋体" w:hAnsi="宋体" w:cs="宋体" w:hint="eastAsia"/>
          <w:color w:val="000000"/>
          <w:sz w:val="24"/>
        </w:rPr>
        <w:t>。</w:t>
      </w:r>
    </w:p>
    <w:p w:rsidR="00746828" w:rsidRDefault="00746828">
      <w:pPr>
        <w:pStyle w:val="2TimesNewRoman5020"/>
        <w:spacing w:before="0" w:line="360" w:lineRule="auto"/>
        <w:outlineLvl w:val="2"/>
        <w:rPr>
          <w:rFonts w:ascii="宋体" w:eastAsia="宋体" w:hAnsi="宋体"/>
          <w:b/>
          <w:color w:val="000000"/>
          <w:sz w:val="24"/>
          <w:szCs w:val="24"/>
        </w:rPr>
      </w:pPr>
      <w:bookmarkStart w:id="262" w:name="_Toc144974514"/>
      <w:bookmarkStart w:id="263" w:name="_Toc152042322"/>
      <w:bookmarkStart w:id="264" w:name="_Toc152045546"/>
      <w:bookmarkStart w:id="265" w:name="_Toc498625032"/>
      <w:bookmarkStart w:id="266" w:name="_Toc490667843"/>
      <w:bookmarkStart w:id="267" w:name="_Toc455080124"/>
      <w:bookmarkStart w:id="268" w:name="_Toc16171491"/>
      <w:r>
        <w:rPr>
          <w:rFonts w:ascii="宋体" w:eastAsia="宋体" w:hAnsi="宋体"/>
          <w:b/>
          <w:color w:val="000000"/>
          <w:sz w:val="24"/>
          <w:szCs w:val="24"/>
        </w:rPr>
        <w:t xml:space="preserve">3. </w:t>
      </w:r>
      <w:bookmarkEnd w:id="262"/>
      <w:bookmarkEnd w:id="263"/>
      <w:bookmarkEnd w:id="264"/>
      <w:r>
        <w:rPr>
          <w:rFonts w:ascii="宋体" w:eastAsia="宋体" w:hAnsi="宋体" w:hint="eastAsia"/>
          <w:b/>
          <w:color w:val="000000"/>
          <w:sz w:val="24"/>
          <w:szCs w:val="24"/>
        </w:rPr>
        <w:t>投标文件</w:t>
      </w:r>
      <w:bookmarkEnd w:id="265"/>
      <w:bookmarkEnd w:id="266"/>
      <w:bookmarkEnd w:id="267"/>
      <w:bookmarkEnd w:id="268"/>
    </w:p>
    <w:p w:rsidR="00746828" w:rsidRDefault="00746828">
      <w:pPr>
        <w:spacing w:line="360" w:lineRule="auto"/>
        <w:rPr>
          <w:rFonts w:ascii="宋体"/>
          <w:color w:val="000000"/>
          <w:sz w:val="24"/>
        </w:rPr>
      </w:pPr>
      <w:bookmarkStart w:id="269" w:name="_Toc490667844"/>
      <w:bookmarkStart w:id="270" w:name="_Toc498625033"/>
      <w:bookmarkStart w:id="271" w:name="_Toc24440"/>
      <w:bookmarkStart w:id="272" w:name="_Toc152042323"/>
      <w:bookmarkStart w:id="273" w:name="_Toc152045547"/>
      <w:bookmarkStart w:id="274" w:name="_Toc144974515"/>
      <w:bookmarkStart w:id="275" w:name="_Toc318450691"/>
      <w:bookmarkStart w:id="276" w:name="_Toc498625123"/>
      <w:bookmarkStart w:id="277" w:name="_Toc15810"/>
      <w:r>
        <w:rPr>
          <w:rFonts w:ascii="宋体" w:hAnsi="宋体"/>
          <w:color w:val="000000"/>
          <w:sz w:val="24"/>
        </w:rPr>
        <w:t>3.1</w:t>
      </w:r>
      <w:r>
        <w:rPr>
          <w:rFonts w:ascii="宋体" w:hAnsi="宋体" w:hint="eastAsia"/>
          <w:color w:val="000000"/>
          <w:sz w:val="24"/>
        </w:rPr>
        <w:t>投标文件的组成</w:t>
      </w:r>
      <w:bookmarkEnd w:id="269"/>
      <w:bookmarkEnd w:id="270"/>
      <w:bookmarkEnd w:id="271"/>
      <w:bookmarkEnd w:id="272"/>
      <w:bookmarkEnd w:id="273"/>
      <w:bookmarkEnd w:id="274"/>
      <w:bookmarkEnd w:id="275"/>
      <w:bookmarkEnd w:id="276"/>
      <w:bookmarkEnd w:id="277"/>
    </w:p>
    <w:p w:rsidR="00746828" w:rsidRDefault="00746828">
      <w:pPr>
        <w:spacing w:line="360" w:lineRule="auto"/>
        <w:rPr>
          <w:color w:val="000000"/>
          <w:sz w:val="24"/>
        </w:rPr>
      </w:pPr>
      <w:bookmarkStart w:id="278" w:name="_Toc18750"/>
      <w:bookmarkStart w:id="279" w:name="_Toc455080125"/>
      <w:bookmarkStart w:id="280" w:name="_Toc466298108"/>
      <w:bookmarkStart w:id="281" w:name="_Toc490667845"/>
      <w:bookmarkStart w:id="282" w:name="_Toc498625034"/>
      <w:bookmarkStart w:id="283" w:name="_Toc498625124"/>
      <w:bookmarkStart w:id="284" w:name="_Toc22864"/>
      <w:bookmarkStart w:id="285" w:name="_Toc13280"/>
      <w:bookmarkStart w:id="286" w:name="_Toc779"/>
      <w:bookmarkStart w:id="287" w:name="_Toc455867785"/>
      <w:r>
        <w:rPr>
          <w:rFonts w:hint="eastAsia"/>
          <w:color w:val="000000"/>
          <w:sz w:val="24"/>
        </w:rPr>
        <w:t>详见第六章</w:t>
      </w:r>
      <w:bookmarkStart w:id="288" w:name="_Toc152045548"/>
      <w:bookmarkStart w:id="289" w:name="_Toc318450692"/>
      <w:bookmarkStart w:id="290" w:name="_Toc144974516"/>
      <w:bookmarkStart w:id="291" w:name="_Toc279156232"/>
      <w:bookmarkStart w:id="292" w:name="_Toc26291"/>
      <w:bookmarkStart w:id="293" w:name="_Toc899"/>
      <w:bookmarkStart w:id="294" w:name="_Toc152042324"/>
      <w:r>
        <w:rPr>
          <w:rFonts w:hint="eastAsia"/>
          <w:color w:val="000000"/>
          <w:sz w:val="24"/>
        </w:rPr>
        <w:t>“投标文件格式”</w:t>
      </w:r>
      <w:bookmarkEnd w:id="278"/>
      <w:bookmarkEnd w:id="279"/>
      <w:bookmarkEnd w:id="280"/>
      <w:bookmarkEnd w:id="281"/>
      <w:bookmarkEnd w:id="282"/>
      <w:bookmarkEnd w:id="283"/>
      <w:bookmarkEnd w:id="284"/>
      <w:bookmarkEnd w:id="285"/>
      <w:bookmarkEnd w:id="286"/>
      <w:bookmarkEnd w:id="287"/>
    </w:p>
    <w:p w:rsidR="00746828" w:rsidRDefault="00746828">
      <w:pPr>
        <w:spacing w:line="360" w:lineRule="auto"/>
        <w:rPr>
          <w:rFonts w:ascii="宋体"/>
          <w:sz w:val="24"/>
        </w:rPr>
      </w:pPr>
      <w:r>
        <w:rPr>
          <w:rFonts w:ascii="宋体" w:hAnsi="宋体"/>
          <w:sz w:val="24"/>
        </w:rPr>
        <w:t xml:space="preserve">3.2 </w:t>
      </w:r>
      <w:r>
        <w:rPr>
          <w:rFonts w:ascii="宋体" w:hAnsi="宋体" w:hint="eastAsia"/>
          <w:sz w:val="24"/>
        </w:rPr>
        <w:t>投标报价</w:t>
      </w:r>
      <w:bookmarkEnd w:id="288"/>
      <w:bookmarkEnd w:id="289"/>
      <w:bookmarkEnd w:id="290"/>
      <w:bookmarkEnd w:id="291"/>
      <w:bookmarkEnd w:id="292"/>
      <w:bookmarkEnd w:id="293"/>
      <w:bookmarkEnd w:id="294"/>
    </w:p>
    <w:p w:rsidR="00746828" w:rsidRDefault="00746828" w:rsidP="0076406E">
      <w:pPr>
        <w:spacing w:line="360" w:lineRule="auto"/>
        <w:ind w:left="2" w:firstLineChars="200" w:firstLine="480"/>
        <w:rPr>
          <w:rFonts w:ascii="宋体"/>
          <w:kern w:val="0"/>
          <w:sz w:val="24"/>
        </w:rPr>
      </w:pPr>
      <w:bookmarkStart w:id="295" w:name="_Toc7910"/>
      <w:bookmarkStart w:id="296" w:name="_Toc318450693"/>
      <w:bookmarkStart w:id="297" w:name="_Toc6105"/>
      <w:bookmarkStart w:id="298" w:name="_Toc21680"/>
      <w:bookmarkStart w:id="299" w:name="_Toc21600"/>
      <w:bookmarkStart w:id="300" w:name="_Toc2425"/>
      <w:bookmarkStart w:id="301" w:name="_Toc3624"/>
      <w:bookmarkStart w:id="302" w:name="_Toc152042325"/>
      <w:bookmarkStart w:id="303" w:name="_Toc466298109"/>
      <w:bookmarkStart w:id="304" w:name="_Toc144974517"/>
      <w:bookmarkStart w:id="305" w:name="_Toc490667846"/>
      <w:bookmarkStart w:id="306" w:name="_Toc152045549"/>
      <w:bookmarkStart w:id="307" w:name="_Toc455080126"/>
      <w:bookmarkStart w:id="308" w:name="_Toc455867786"/>
      <w:r>
        <w:rPr>
          <w:rFonts w:ascii="宋体" w:hAnsi="宋体"/>
          <w:kern w:val="0"/>
          <w:sz w:val="24"/>
        </w:rPr>
        <w:t>3.2.1</w:t>
      </w:r>
      <w:r>
        <w:rPr>
          <w:rFonts w:ascii="宋体" w:hAnsi="宋体" w:hint="eastAsia"/>
          <w:kern w:val="0"/>
          <w:sz w:val="24"/>
        </w:rPr>
        <w:t>投标的货币：本次招标采购的均须以人民币为计算单位。</w:t>
      </w:r>
    </w:p>
    <w:p w:rsidR="00746828" w:rsidRDefault="00746828" w:rsidP="0076406E">
      <w:pPr>
        <w:spacing w:line="360" w:lineRule="auto"/>
        <w:ind w:left="2" w:firstLineChars="200" w:firstLine="480"/>
        <w:rPr>
          <w:rFonts w:ascii="宋体"/>
          <w:kern w:val="0"/>
          <w:sz w:val="24"/>
        </w:rPr>
      </w:pPr>
      <w:r>
        <w:rPr>
          <w:rFonts w:ascii="宋体" w:hAnsi="宋体"/>
          <w:kern w:val="0"/>
          <w:sz w:val="24"/>
        </w:rPr>
        <w:t>3.2.2</w:t>
      </w:r>
      <w:r>
        <w:rPr>
          <w:rFonts w:ascii="宋体" w:hAnsi="宋体" w:hint="eastAsia"/>
          <w:kern w:val="0"/>
          <w:sz w:val="24"/>
        </w:rPr>
        <w:t>成交人的投标报价均包括完成该项目的成本、利润、税金、风险等所有伴随的其他费用。</w:t>
      </w:r>
    </w:p>
    <w:p w:rsidR="00746828" w:rsidRDefault="00746828" w:rsidP="0076406E">
      <w:pPr>
        <w:spacing w:line="360" w:lineRule="auto"/>
        <w:ind w:left="2" w:firstLineChars="200" w:firstLine="480"/>
        <w:rPr>
          <w:rFonts w:ascii="宋体" w:cs="宋体"/>
          <w:color w:val="000000"/>
          <w:sz w:val="24"/>
        </w:rPr>
      </w:pPr>
      <w:r>
        <w:rPr>
          <w:rFonts w:ascii="宋体" w:hAnsi="宋体" w:cs="宋体"/>
          <w:color w:val="000000"/>
          <w:sz w:val="24"/>
        </w:rPr>
        <w:t>3.2.3</w:t>
      </w:r>
      <w:r>
        <w:rPr>
          <w:rFonts w:ascii="宋体" w:hAnsi="宋体" w:cs="宋体" w:hint="eastAsia"/>
          <w:color w:val="000000"/>
          <w:sz w:val="24"/>
        </w:rPr>
        <w:t>成交人不得以任何理由在投标截止后对投标报价予以修改，报价在投标有效期内是固定的，不因任何原因而改变。任何包含价格调整要求和条件的投标，将被视为非实质性响应招标而予与拒绝。</w:t>
      </w:r>
    </w:p>
    <w:p w:rsidR="00746828" w:rsidRDefault="00746828">
      <w:pPr>
        <w:rPr>
          <w:rFonts w:ascii="宋体"/>
          <w:sz w:val="24"/>
        </w:rPr>
      </w:pPr>
      <w:bookmarkStart w:id="309" w:name="_Toc498625035"/>
      <w:bookmarkStart w:id="310" w:name="_Toc498625125"/>
      <w:r>
        <w:rPr>
          <w:rFonts w:ascii="宋体" w:hAnsi="宋体"/>
          <w:sz w:val="24"/>
        </w:rPr>
        <w:t xml:space="preserve">3.3 </w:t>
      </w:r>
      <w:r>
        <w:rPr>
          <w:rFonts w:ascii="宋体" w:hAnsi="宋体" w:hint="eastAsia"/>
          <w:sz w:val="24"/>
        </w:rPr>
        <w:t>投标有效期</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3.3.1 </w:t>
      </w:r>
      <w:r>
        <w:rPr>
          <w:rFonts w:ascii="宋体" w:hAnsi="宋体" w:cs="宋体" w:hint="eastAsia"/>
          <w:color w:val="000000"/>
          <w:sz w:val="24"/>
        </w:rPr>
        <w:t>在投标人须知前附表规定的投标有效期内，投标人不得要求撤销或修改其投标文件。</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lastRenderedPageBreak/>
        <w:t>3.3.2</w:t>
      </w:r>
      <w:r>
        <w:rPr>
          <w:rFonts w:ascii="宋体" w:hAnsi="宋体" w:cs="宋体" w:hint="eastAsia"/>
          <w:color w:val="000000"/>
          <w:sz w:val="24"/>
        </w:rPr>
        <w:t>出现特殊情况需要延长投标有效期的，采购人以书面形式通知所有投标人延长投标有效期。投标人同意延长的，不得要求或被允许修改或撤销其投标文件；投标人拒绝延长的，其投标文件失效。</w:t>
      </w:r>
      <w:r>
        <w:rPr>
          <w:rFonts w:ascii="宋体" w:hAnsi="宋体" w:cs="宋体"/>
          <w:color w:val="000000"/>
          <w:sz w:val="24"/>
        </w:rPr>
        <w:t xml:space="preserve"> </w:t>
      </w:r>
    </w:p>
    <w:p w:rsidR="00746828" w:rsidRDefault="00746828">
      <w:pPr>
        <w:rPr>
          <w:rFonts w:ascii="宋体"/>
          <w:sz w:val="24"/>
        </w:rPr>
      </w:pPr>
      <w:bookmarkStart w:id="311" w:name="_Toc318450695"/>
      <w:bookmarkStart w:id="312" w:name="_Toc152042328"/>
      <w:bookmarkStart w:id="313" w:name="_Toc152045552"/>
      <w:bookmarkStart w:id="314" w:name="_Toc144974520"/>
      <w:bookmarkStart w:id="315" w:name="_Toc22384"/>
      <w:bookmarkStart w:id="316" w:name="_Toc455080128"/>
      <w:bookmarkStart w:id="317" w:name="_Toc490667848"/>
      <w:bookmarkStart w:id="318" w:name="_Toc498625127"/>
      <w:bookmarkStart w:id="319" w:name="_Toc11077"/>
      <w:bookmarkStart w:id="320" w:name="_Toc498625037"/>
      <w:bookmarkStart w:id="321" w:name="_Toc455867788"/>
      <w:bookmarkStart w:id="322" w:name="_Toc27579"/>
      <w:bookmarkStart w:id="323" w:name="_Toc16747"/>
      <w:bookmarkStart w:id="324" w:name="_Toc17153"/>
      <w:bookmarkStart w:id="325" w:name="_Toc22527"/>
      <w:bookmarkStart w:id="326" w:name="_Toc466298111"/>
      <w:r>
        <w:rPr>
          <w:rFonts w:ascii="宋体" w:hAnsi="宋体"/>
          <w:sz w:val="24"/>
        </w:rPr>
        <w:t>3.5</w:t>
      </w:r>
      <w:r>
        <w:rPr>
          <w:rFonts w:ascii="宋体" w:hAnsi="宋体" w:hint="eastAsia"/>
          <w:sz w:val="24"/>
        </w:rPr>
        <w:t>资格审查资料</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746828" w:rsidRDefault="00746828" w:rsidP="0076406E">
      <w:pPr>
        <w:spacing w:line="360" w:lineRule="auto"/>
        <w:ind w:firstLineChars="200" w:firstLine="480"/>
        <w:rPr>
          <w:rFonts w:ascii="宋体" w:cs="宋体"/>
          <w:color w:val="000000"/>
          <w:sz w:val="24"/>
        </w:rPr>
      </w:pPr>
      <w:bookmarkStart w:id="327" w:name="_Toc5132"/>
      <w:bookmarkStart w:id="328" w:name="_Toc318450696"/>
      <w:bookmarkStart w:id="329" w:name="_Toc144974521"/>
      <w:bookmarkStart w:id="330" w:name="_Toc26258"/>
      <w:bookmarkStart w:id="331" w:name="_Toc152042329"/>
      <w:bookmarkStart w:id="332" w:name="_Toc152045553"/>
      <w:r>
        <w:rPr>
          <w:rFonts w:ascii="宋体" w:hAnsi="宋体" w:cs="宋体" w:hint="eastAsia"/>
          <w:color w:val="000000"/>
          <w:sz w:val="24"/>
        </w:rPr>
        <w:t>见投标人须知前附表。</w:t>
      </w:r>
    </w:p>
    <w:p w:rsidR="00746828" w:rsidRDefault="00746828">
      <w:pPr>
        <w:rPr>
          <w:rFonts w:ascii="宋体"/>
          <w:sz w:val="24"/>
        </w:rPr>
      </w:pPr>
      <w:bookmarkStart w:id="333" w:name="_Toc455080129"/>
      <w:bookmarkStart w:id="334" w:name="_Toc498625038"/>
      <w:bookmarkStart w:id="335" w:name="_Toc490667849"/>
      <w:bookmarkStart w:id="336" w:name="_Toc455867789"/>
      <w:bookmarkStart w:id="337" w:name="_Toc466298112"/>
      <w:bookmarkStart w:id="338" w:name="_Toc9015"/>
      <w:bookmarkStart w:id="339" w:name="_Toc11694"/>
      <w:bookmarkStart w:id="340" w:name="_Toc498625128"/>
      <w:bookmarkStart w:id="341" w:name="_Toc19724"/>
      <w:bookmarkStart w:id="342" w:name="_Toc30442"/>
      <w:r>
        <w:rPr>
          <w:rFonts w:ascii="宋体" w:hAnsi="宋体"/>
          <w:sz w:val="24"/>
        </w:rPr>
        <w:t xml:space="preserve">3.6 </w:t>
      </w:r>
      <w:r>
        <w:rPr>
          <w:rFonts w:ascii="宋体" w:hAnsi="宋体" w:hint="eastAsia"/>
          <w:sz w:val="24"/>
        </w:rPr>
        <w:t>备选方案</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除投标人须知前附表另有规定外，投标人不得递交备选投标方案。</w:t>
      </w:r>
    </w:p>
    <w:p w:rsidR="00746828" w:rsidRDefault="00746828">
      <w:pPr>
        <w:rPr>
          <w:rFonts w:ascii="宋体"/>
          <w:sz w:val="24"/>
        </w:rPr>
      </w:pPr>
      <w:bookmarkStart w:id="343" w:name="_Toc490667850"/>
      <w:bookmarkStart w:id="344" w:name="_Toc7966"/>
      <w:bookmarkStart w:id="345" w:name="_Toc318450697"/>
      <w:bookmarkStart w:id="346" w:name="_Toc498625129"/>
      <w:bookmarkStart w:id="347" w:name="_Toc455080130"/>
      <w:bookmarkStart w:id="348" w:name="_Toc144974522"/>
      <w:bookmarkStart w:id="349" w:name="_Toc466298113"/>
      <w:bookmarkStart w:id="350" w:name="_Toc7626"/>
      <w:bookmarkStart w:id="351" w:name="_Toc6323"/>
      <w:bookmarkStart w:id="352" w:name="_Toc12275"/>
      <w:bookmarkStart w:id="353" w:name="_Toc25620"/>
      <w:bookmarkStart w:id="354" w:name="_Toc455867790"/>
      <w:bookmarkStart w:id="355" w:name="_Toc152045554"/>
      <w:bookmarkStart w:id="356" w:name="_Toc152042330"/>
      <w:bookmarkStart w:id="357" w:name="_Toc498625039"/>
      <w:bookmarkStart w:id="358" w:name="_Toc28656"/>
      <w:r>
        <w:rPr>
          <w:rFonts w:ascii="宋体" w:hAnsi="宋体"/>
          <w:sz w:val="24"/>
        </w:rPr>
        <w:t xml:space="preserve">3.7 </w:t>
      </w:r>
      <w:r>
        <w:rPr>
          <w:rFonts w:ascii="宋体" w:hAnsi="宋体" w:hint="eastAsia"/>
          <w:sz w:val="24"/>
        </w:rPr>
        <w:t>投标文件的编制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3.7.1</w:t>
      </w:r>
      <w:r>
        <w:rPr>
          <w:rFonts w:ascii="宋体" w:hAnsi="宋体" w:cs="宋体" w:hint="eastAsia"/>
          <w:color w:val="000000"/>
          <w:sz w:val="24"/>
        </w:rPr>
        <w:t>投标文件应按第六章“投标文件格式”进行编写，如有必要，可以增加附页，作为投标文件的组成部分。其中，投标函附录在满足采购文件实质性要求的基础上，可以提出比采购文件要求更有利于采购人的承诺。</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3.7.2 </w:t>
      </w:r>
      <w:r>
        <w:rPr>
          <w:rFonts w:ascii="宋体" w:hAnsi="宋体" w:cs="宋体" w:hint="eastAsia"/>
          <w:color w:val="000000"/>
          <w:sz w:val="24"/>
        </w:rPr>
        <w:t>投标文件应当对采购文件服务期、投标有效期、采购内容等实质性内容</w:t>
      </w:r>
      <w:proofErr w:type="gramStart"/>
      <w:r>
        <w:rPr>
          <w:rFonts w:ascii="宋体" w:hAnsi="宋体" w:cs="宋体" w:hint="eastAsia"/>
          <w:color w:val="000000"/>
          <w:sz w:val="24"/>
        </w:rPr>
        <w:t>作出</w:t>
      </w:r>
      <w:proofErr w:type="gramEnd"/>
      <w:r>
        <w:rPr>
          <w:rFonts w:ascii="宋体" w:hAnsi="宋体" w:cs="宋体" w:hint="eastAsia"/>
          <w:color w:val="000000"/>
          <w:sz w:val="24"/>
        </w:rPr>
        <w:t>响应。</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3.7.3</w:t>
      </w:r>
      <w:r>
        <w:rPr>
          <w:rFonts w:ascii="宋体" w:hAnsi="宋体" w:cs="宋体" w:hint="eastAsia"/>
          <w:color w:val="000000"/>
          <w:sz w:val="24"/>
        </w:rPr>
        <w:t>投标文件应用不褪色的材料书写或打印，并由投标人的法定代表人或其委托代理人签字并加盖单位公章。委托代理人签字的，投标文件应附法定代表人签署的授权委托书。投标文件应尽量避免涂改、</w:t>
      </w:r>
      <w:proofErr w:type="gramStart"/>
      <w:r>
        <w:rPr>
          <w:rFonts w:ascii="宋体" w:hAnsi="宋体" w:cs="宋体" w:hint="eastAsia"/>
          <w:color w:val="000000"/>
          <w:sz w:val="24"/>
        </w:rPr>
        <w:t>行间插字或</w:t>
      </w:r>
      <w:proofErr w:type="gramEnd"/>
      <w:r>
        <w:rPr>
          <w:rFonts w:ascii="宋体" w:hAnsi="宋体" w:cs="宋体" w:hint="eastAsia"/>
          <w:color w:val="000000"/>
          <w:sz w:val="24"/>
        </w:rPr>
        <w:t>删除。如果出现上述情况，改动之处应加盖单位公章并由投标人的法定代表人或其授权的代理人签字确认。签字或盖章的具体要求见投标人须知前附表。</w:t>
      </w:r>
      <w:r>
        <w:rPr>
          <w:rFonts w:ascii="宋体" w:hAnsi="宋体" w:cs="宋体"/>
          <w:color w:val="000000"/>
          <w:sz w:val="24"/>
        </w:rPr>
        <w:t xml:space="preserve"> </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3.7.4 </w:t>
      </w:r>
      <w:r>
        <w:rPr>
          <w:rFonts w:ascii="宋体" w:hAnsi="宋体" w:cs="宋体" w:hint="eastAsia"/>
          <w:color w:val="000000"/>
          <w:sz w:val="24"/>
        </w:rPr>
        <w:t>投标文件正本一份，副本份数见投标人须知前附表。正本和副本的封面上应清楚地标记“正本”或“副本”的字样。当副本和正本不一致时，以正本为准。</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3.7.5 </w:t>
      </w:r>
      <w:r>
        <w:rPr>
          <w:rFonts w:ascii="宋体" w:hAnsi="宋体" w:cs="宋体" w:hint="eastAsia"/>
          <w:color w:val="000000"/>
          <w:sz w:val="24"/>
        </w:rPr>
        <w:t>投标文件的正本与副本应分别装订成册，并编制目录，具体装订要求见投标人须知前附表规定。</w:t>
      </w:r>
    </w:p>
    <w:p w:rsidR="00746828" w:rsidRDefault="00746828">
      <w:pPr>
        <w:pStyle w:val="2TimesNewRoman5020"/>
        <w:spacing w:before="0" w:line="360" w:lineRule="auto"/>
        <w:outlineLvl w:val="2"/>
        <w:rPr>
          <w:rFonts w:ascii="宋体" w:eastAsia="宋体" w:hAnsi="宋体"/>
          <w:b/>
          <w:color w:val="000000"/>
          <w:sz w:val="24"/>
          <w:szCs w:val="24"/>
        </w:rPr>
      </w:pPr>
      <w:bookmarkStart w:id="359" w:name="_Toc144974523"/>
      <w:bookmarkStart w:id="360" w:name="_Toc152045555"/>
      <w:bookmarkStart w:id="361" w:name="_Toc455080131"/>
      <w:bookmarkStart w:id="362" w:name="_Toc152042331"/>
      <w:bookmarkStart w:id="363" w:name="_Toc498625040"/>
      <w:bookmarkStart w:id="364" w:name="_Toc490667851"/>
      <w:bookmarkStart w:id="365" w:name="_Toc16171492"/>
      <w:r>
        <w:rPr>
          <w:rFonts w:ascii="宋体" w:eastAsia="宋体" w:hAnsi="宋体"/>
          <w:b/>
          <w:color w:val="000000"/>
          <w:sz w:val="24"/>
          <w:szCs w:val="24"/>
        </w:rPr>
        <w:t xml:space="preserve">4. </w:t>
      </w:r>
      <w:bookmarkEnd w:id="359"/>
      <w:bookmarkEnd w:id="360"/>
      <w:bookmarkEnd w:id="361"/>
      <w:bookmarkEnd w:id="362"/>
      <w:r>
        <w:rPr>
          <w:rFonts w:ascii="宋体" w:eastAsia="宋体" w:hAnsi="宋体" w:hint="eastAsia"/>
          <w:b/>
          <w:color w:val="000000"/>
          <w:sz w:val="24"/>
          <w:szCs w:val="24"/>
        </w:rPr>
        <w:t>投标</w:t>
      </w:r>
      <w:bookmarkEnd w:id="363"/>
      <w:bookmarkEnd w:id="364"/>
      <w:bookmarkEnd w:id="365"/>
    </w:p>
    <w:p w:rsidR="00746828" w:rsidRDefault="00746828">
      <w:pPr>
        <w:rPr>
          <w:rFonts w:ascii="宋体"/>
          <w:sz w:val="24"/>
        </w:rPr>
      </w:pPr>
      <w:bookmarkStart w:id="366" w:name="_Toc455867792"/>
      <w:bookmarkStart w:id="367" w:name="_Toc152045556"/>
      <w:bookmarkStart w:id="368" w:name="_Toc16783"/>
      <w:bookmarkStart w:id="369" w:name="_Toc498625041"/>
      <w:bookmarkStart w:id="370" w:name="_Toc466298115"/>
      <w:bookmarkStart w:id="371" w:name="_Toc152042332"/>
      <w:bookmarkStart w:id="372" w:name="_Toc31492"/>
      <w:bookmarkStart w:id="373" w:name="_Toc16962"/>
      <w:bookmarkStart w:id="374" w:name="_Toc26550"/>
      <w:bookmarkStart w:id="375" w:name="_Toc144974524"/>
      <w:bookmarkStart w:id="376" w:name="_Toc11243"/>
      <w:bookmarkStart w:id="377" w:name="_Toc490667852"/>
      <w:bookmarkStart w:id="378" w:name="_Toc318450699"/>
      <w:bookmarkStart w:id="379" w:name="_Toc16344"/>
      <w:bookmarkStart w:id="380" w:name="_Toc455080132"/>
      <w:bookmarkStart w:id="381" w:name="_Toc498625131"/>
      <w:r>
        <w:rPr>
          <w:rFonts w:ascii="宋体" w:hAnsi="宋体"/>
          <w:sz w:val="24"/>
        </w:rPr>
        <w:t xml:space="preserve">4.1 </w:t>
      </w:r>
      <w:r>
        <w:rPr>
          <w:rFonts w:ascii="宋体" w:hAnsi="宋体" w:hint="eastAsia"/>
          <w:sz w:val="24"/>
        </w:rPr>
        <w:t>投标文件的密封和标记</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746828" w:rsidRDefault="00746828" w:rsidP="0076406E">
      <w:pPr>
        <w:spacing w:line="360" w:lineRule="auto"/>
        <w:ind w:firstLineChars="200" w:firstLine="480"/>
        <w:rPr>
          <w:rFonts w:ascii="宋体"/>
          <w:color w:val="000000"/>
          <w:sz w:val="24"/>
        </w:rPr>
      </w:pPr>
      <w:r>
        <w:rPr>
          <w:rFonts w:ascii="宋体" w:hAnsi="宋体" w:cs="宋体"/>
          <w:color w:val="000000"/>
          <w:sz w:val="24"/>
        </w:rPr>
        <w:t>4.1.1</w:t>
      </w:r>
      <w:r>
        <w:rPr>
          <w:rFonts w:ascii="宋体" w:hAnsi="宋体" w:cs="宋体" w:hint="eastAsia"/>
          <w:color w:val="000000"/>
          <w:sz w:val="24"/>
        </w:rPr>
        <w:t>投标文件的</w:t>
      </w:r>
      <w:r>
        <w:rPr>
          <w:rFonts w:ascii="宋体" w:hAnsi="宋体" w:hint="eastAsia"/>
          <w:color w:val="000000"/>
          <w:sz w:val="24"/>
        </w:rPr>
        <w:t>正本及副本包装密封在一个包封内，加贴封条，并在封套的封口处加盖投标人单位章。电子文档单独密封。</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4.1.2 </w:t>
      </w:r>
      <w:r>
        <w:rPr>
          <w:rFonts w:ascii="宋体" w:hAnsi="宋体" w:cs="宋体" w:hint="eastAsia"/>
          <w:color w:val="000000"/>
          <w:sz w:val="24"/>
        </w:rPr>
        <w:t>投标文件的封套上应清楚地标记“正本”或“副本”字样，封套上应写明的其他内容见投标人须知前附表。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4.1.3 </w:t>
      </w:r>
      <w:r>
        <w:rPr>
          <w:rFonts w:ascii="宋体" w:hAnsi="宋体" w:cs="宋体" w:hint="eastAsia"/>
          <w:color w:val="000000"/>
          <w:sz w:val="24"/>
        </w:rPr>
        <w:t>未按本章第</w:t>
      </w:r>
      <w:r>
        <w:rPr>
          <w:rFonts w:ascii="宋体" w:hAnsi="宋体" w:cs="宋体"/>
          <w:color w:val="000000"/>
          <w:sz w:val="24"/>
        </w:rPr>
        <w:t>4.1.1</w:t>
      </w:r>
      <w:r>
        <w:rPr>
          <w:rFonts w:ascii="宋体" w:hAnsi="宋体" w:cs="宋体" w:hint="eastAsia"/>
          <w:color w:val="000000"/>
          <w:sz w:val="24"/>
        </w:rPr>
        <w:t>项或第</w:t>
      </w:r>
      <w:r>
        <w:rPr>
          <w:rFonts w:ascii="宋体" w:hAnsi="宋体" w:cs="宋体"/>
          <w:color w:val="000000"/>
          <w:sz w:val="24"/>
        </w:rPr>
        <w:t>4.1.2</w:t>
      </w:r>
      <w:r>
        <w:rPr>
          <w:rFonts w:ascii="宋体" w:hAnsi="宋体" w:cs="宋体" w:hint="eastAsia"/>
          <w:color w:val="000000"/>
          <w:sz w:val="24"/>
        </w:rPr>
        <w:t>项要求密封和加写标记的投标文件，采购人不予受理。</w:t>
      </w:r>
    </w:p>
    <w:p w:rsidR="00746828" w:rsidRDefault="00746828">
      <w:pPr>
        <w:rPr>
          <w:rFonts w:ascii="宋体"/>
          <w:sz w:val="24"/>
        </w:rPr>
      </w:pPr>
      <w:bookmarkStart w:id="382" w:name="_Toc455080133"/>
      <w:bookmarkStart w:id="383" w:name="_Toc8754"/>
      <w:bookmarkStart w:id="384" w:name="_Toc27132"/>
      <w:bookmarkStart w:id="385" w:name="_Toc28272"/>
      <w:bookmarkStart w:id="386" w:name="_Toc490667853"/>
      <w:bookmarkStart w:id="387" w:name="_Toc318450700"/>
      <w:bookmarkStart w:id="388" w:name="_Toc21072"/>
      <w:bookmarkStart w:id="389" w:name="_Toc498625042"/>
      <w:bookmarkStart w:id="390" w:name="_Toc144974525"/>
      <w:bookmarkStart w:id="391" w:name="_Toc152045557"/>
      <w:bookmarkStart w:id="392" w:name="_Toc16832"/>
      <w:bookmarkStart w:id="393" w:name="_Toc462"/>
      <w:bookmarkStart w:id="394" w:name="_Toc152042333"/>
      <w:bookmarkStart w:id="395" w:name="_Toc498625132"/>
      <w:bookmarkStart w:id="396" w:name="_Toc455867793"/>
      <w:bookmarkStart w:id="397" w:name="_Toc466298116"/>
      <w:r>
        <w:rPr>
          <w:rFonts w:ascii="宋体" w:hAnsi="宋体"/>
          <w:sz w:val="24"/>
        </w:rPr>
        <w:t xml:space="preserve">4.2 </w:t>
      </w:r>
      <w:r>
        <w:rPr>
          <w:rFonts w:ascii="宋体" w:hAnsi="宋体" w:hint="eastAsia"/>
          <w:sz w:val="24"/>
        </w:rPr>
        <w:t>投标文件的递交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lastRenderedPageBreak/>
        <w:t xml:space="preserve">4.2.1 </w:t>
      </w:r>
      <w:r>
        <w:rPr>
          <w:rFonts w:ascii="宋体" w:hAnsi="宋体" w:cs="宋体" w:hint="eastAsia"/>
          <w:color w:val="000000"/>
          <w:sz w:val="24"/>
        </w:rPr>
        <w:t>投标人应在本章第</w:t>
      </w:r>
      <w:r>
        <w:rPr>
          <w:rFonts w:ascii="宋体" w:hAnsi="宋体" w:cs="宋体"/>
          <w:color w:val="000000"/>
          <w:sz w:val="24"/>
        </w:rPr>
        <w:t>2.2.2</w:t>
      </w:r>
      <w:r>
        <w:rPr>
          <w:rFonts w:ascii="宋体" w:hAnsi="宋体" w:cs="宋体" w:hint="eastAsia"/>
          <w:color w:val="000000"/>
          <w:sz w:val="24"/>
        </w:rPr>
        <w:t>项规定的投标截止时间前递交投标文件。</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4.2.2 </w:t>
      </w:r>
      <w:r>
        <w:rPr>
          <w:rFonts w:ascii="宋体" w:hAnsi="宋体" w:cs="宋体" w:hint="eastAsia"/>
          <w:color w:val="000000"/>
          <w:sz w:val="24"/>
        </w:rPr>
        <w:t>投标人递交投标文件的地点：见投标人须知前附表。</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4.2.3 </w:t>
      </w:r>
      <w:r>
        <w:rPr>
          <w:rFonts w:ascii="宋体" w:hAnsi="宋体" w:cs="宋体" w:hint="eastAsia"/>
          <w:color w:val="000000"/>
          <w:sz w:val="24"/>
        </w:rPr>
        <w:t>除投标人须知前附表另有规定外，投标人所递交的投标文件不予退还。</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4.2.4 </w:t>
      </w:r>
      <w:r>
        <w:rPr>
          <w:rFonts w:ascii="宋体" w:hAnsi="宋体" w:cs="宋体" w:hint="eastAsia"/>
          <w:color w:val="000000"/>
          <w:sz w:val="24"/>
        </w:rPr>
        <w:t>采购人收到投标文件后，向投标人出具签收凭证。</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4.2.5 </w:t>
      </w:r>
      <w:r>
        <w:rPr>
          <w:rFonts w:ascii="宋体" w:hAnsi="宋体" w:cs="宋体" w:hint="eastAsia"/>
          <w:color w:val="000000"/>
          <w:sz w:val="24"/>
        </w:rPr>
        <w:t>逾期送达的或者未送达指定地点的投标文件，采购人不予受理。</w:t>
      </w:r>
    </w:p>
    <w:p w:rsidR="00746828" w:rsidRDefault="00746828">
      <w:pPr>
        <w:rPr>
          <w:rFonts w:ascii="宋体"/>
          <w:sz w:val="24"/>
        </w:rPr>
      </w:pPr>
      <w:bookmarkStart w:id="398" w:name="_Toc21890"/>
      <w:bookmarkStart w:id="399" w:name="_Toc30860"/>
      <w:bookmarkStart w:id="400" w:name="_Toc490667854"/>
      <w:bookmarkStart w:id="401" w:name="_Toc26684"/>
      <w:bookmarkStart w:id="402" w:name="_Toc455080134"/>
      <w:bookmarkStart w:id="403" w:name="_Toc2952"/>
      <w:bookmarkStart w:id="404" w:name="_Toc498625043"/>
      <w:bookmarkStart w:id="405" w:name="_Toc152042334"/>
      <w:bookmarkStart w:id="406" w:name="_Toc466298117"/>
      <w:bookmarkStart w:id="407" w:name="_Toc144974526"/>
      <w:bookmarkStart w:id="408" w:name="_Toc152045558"/>
      <w:bookmarkStart w:id="409" w:name="_Toc5102"/>
      <w:bookmarkStart w:id="410" w:name="_Toc20281"/>
      <w:bookmarkStart w:id="411" w:name="_Toc318450701"/>
      <w:bookmarkStart w:id="412" w:name="_Toc498625133"/>
      <w:bookmarkStart w:id="413" w:name="_Toc455867794"/>
      <w:r>
        <w:rPr>
          <w:rFonts w:ascii="宋体" w:hAnsi="宋体"/>
          <w:sz w:val="24"/>
        </w:rPr>
        <w:t xml:space="preserve">4.3 </w:t>
      </w:r>
      <w:r>
        <w:rPr>
          <w:rFonts w:ascii="宋体" w:hAnsi="宋体" w:hint="eastAsia"/>
          <w:sz w:val="24"/>
        </w:rPr>
        <w:t>投标文件的修改与撤回</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4.3.1 </w:t>
      </w:r>
      <w:r>
        <w:rPr>
          <w:rFonts w:ascii="宋体" w:hAnsi="宋体" w:cs="宋体" w:hint="eastAsia"/>
          <w:color w:val="000000"/>
          <w:sz w:val="24"/>
        </w:rPr>
        <w:t>在本章第</w:t>
      </w:r>
      <w:r>
        <w:rPr>
          <w:rFonts w:ascii="宋体" w:hAnsi="宋体" w:cs="宋体"/>
          <w:color w:val="000000"/>
          <w:sz w:val="24"/>
        </w:rPr>
        <w:t>2.2.2</w:t>
      </w:r>
      <w:r>
        <w:rPr>
          <w:rFonts w:ascii="宋体" w:hAnsi="宋体" w:cs="宋体" w:hint="eastAsia"/>
          <w:color w:val="000000"/>
          <w:sz w:val="24"/>
        </w:rPr>
        <w:t>项规定的投标文件递交截止时间前，投标人可以修改或撤回已递交的投标文件，但应以书面形式通知采购人。</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4.3.2 </w:t>
      </w:r>
      <w:r>
        <w:rPr>
          <w:rFonts w:ascii="宋体" w:hAnsi="宋体" w:cs="宋体" w:hint="eastAsia"/>
          <w:color w:val="000000"/>
          <w:sz w:val="24"/>
        </w:rPr>
        <w:t>投标人修改或撤回已递交投标文件的书面通知应按照本章第</w:t>
      </w:r>
      <w:r>
        <w:rPr>
          <w:rFonts w:ascii="宋体" w:hAnsi="宋体" w:cs="宋体"/>
          <w:color w:val="000000"/>
          <w:sz w:val="24"/>
        </w:rPr>
        <w:t>3.7.3</w:t>
      </w:r>
      <w:r>
        <w:rPr>
          <w:rFonts w:ascii="宋体" w:hAnsi="宋体" w:cs="宋体" w:hint="eastAsia"/>
          <w:color w:val="000000"/>
          <w:sz w:val="24"/>
        </w:rPr>
        <w:t>项的要求签字或盖章。采购人收到书面通知后，向投标人出具签收凭证。</w:t>
      </w:r>
    </w:p>
    <w:p w:rsidR="00746828" w:rsidRDefault="00746828" w:rsidP="0076406E">
      <w:pPr>
        <w:spacing w:line="360" w:lineRule="auto"/>
        <w:ind w:firstLineChars="200" w:firstLine="480"/>
        <w:rPr>
          <w:rFonts w:ascii="宋体" w:hAnsi="宋体" w:cs="宋体"/>
          <w:color w:val="000000"/>
          <w:sz w:val="24"/>
        </w:rPr>
      </w:pPr>
      <w:r>
        <w:rPr>
          <w:rFonts w:ascii="宋体" w:hAnsi="宋体" w:cs="宋体"/>
          <w:color w:val="000000"/>
          <w:sz w:val="24"/>
        </w:rPr>
        <w:t xml:space="preserve">4.3.3 </w:t>
      </w:r>
      <w:r>
        <w:rPr>
          <w:rFonts w:ascii="宋体" w:hAnsi="宋体" w:cs="宋体" w:hint="eastAsia"/>
          <w:color w:val="000000"/>
          <w:sz w:val="24"/>
        </w:rPr>
        <w:t>修改的内容为投标文件的组成部分。修改的投标文件应按照本章第</w:t>
      </w:r>
      <w:r>
        <w:rPr>
          <w:rFonts w:ascii="宋体" w:hAnsi="宋体" w:cs="宋体"/>
          <w:color w:val="000000"/>
          <w:sz w:val="24"/>
        </w:rPr>
        <w:t>3</w:t>
      </w:r>
      <w:r>
        <w:rPr>
          <w:rFonts w:ascii="宋体" w:hAnsi="宋体" w:cs="宋体" w:hint="eastAsia"/>
          <w:color w:val="000000"/>
          <w:sz w:val="24"/>
        </w:rPr>
        <w:t>条、第</w:t>
      </w:r>
      <w:r>
        <w:rPr>
          <w:rFonts w:ascii="宋体" w:hAnsi="宋体" w:cs="宋体"/>
          <w:color w:val="000000"/>
          <w:sz w:val="24"/>
        </w:rPr>
        <w:t>4</w:t>
      </w:r>
      <w:r>
        <w:rPr>
          <w:rFonts w:ascii="宋体" w:hAnsi="宋体" w:cs="宋体" w:hint="eastAsia"/>
          <w:color w:val="000000"/>
          <w:sz w:val="24"/>
        </w:rPr>
        <w:t>条规定进行编制、密封、标记和递交，并标明“修改”字样。</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（1）电子投标文件的解密</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全流程电子化交易项目电子投标文件采用双重加密。解密需分标段进行两次解密。</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a. 投标人解密：投标人使用本单位CA数字证书远程或现场进行解密。需开标现场使用一体机进行解密的，请在代理机构引导下进行。</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b. 代理机构解密：代理机构按电子投标文件到达交易系统的先后顺序，使用本单位CA数字证书进行再次解密。</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（2）电子投标文件解密异常情况处理</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a. 因电子交易系统异常无法解密电子投标文件的，使用纸质投标文件以人工方式进行。</w:t>
      </w:r>
    </w:p>
    <w:p w:rsidR="00814565" w:rsidRPr="00814565" w:rsidRDefault="00814565" w:rsidP="00814565">
      <w:pPr>
        <w:spacing w:line="360" w:lineRule="auto"/>
        <w:ind w:firstLineChars="200" w:firstLine="482"/>
        <w:rPr>
          <w:rFonts w:ascii="宋体" w:cs="宋体"/>
          <w:b/>
          <w:bCs/>
          <w:color w:val="000000"/>
          <w:sz w:val="24"/>
        </w:rPr>
      </w:pPr>
      <w:r w:rsidRPr="00814565">
        <w:rPr>
          <w:rFonts w:ascii="宋体" w:cs="宋体" w:hint="eastAsia"/>
          <w:b/>
          <w:bCs/>
          <w:color w:val="000000"/>
          <w:sz w:val="24"/>
        </w:rPr>
        <w:t>b. 因投标人原因电子投标文件解密失败的，由系统技术人员协助投标人将备份文件（电子介质存储）导入系统。若备份文件（电子介质存储）无法导入系统或导入系统仍无法解密的，其投标将被拒绝。</w:t>
      </w:r>
    </w:p>
    <w:p w:rsidR="00746828" w:rsidRDefault="00746828">
      <w:pPr>
        <w:pStyle w:val="2TimesNewRoman5020"/>
        <w:spacing w:before="0" w:line="360" w:lineRule="auto"/>
        <w:outlineLvl w:val="2"/>
        <w:rPr>
          <w:rFonts w:ascii="宋体" w:eastAsia="宋体" w:hAnsi="宋体"/>
          <w:b/>
          <w:color w:val="000000"/>
          <w:sz w:val="24"/>
          <w:szCs w:val="24"/>
        </w:rPr>
      </w:pPr>
      <w:bookmarkStart w:id="414" w:name="_Toc152042335"/>
      <w:bookmarkStart w:id="415" w:name="_Toc144974527"/>
      <w:bookmarkStart w:id="416" w:name="_Toc490667855"/>
      <w:bookmarkStart w:id="417" w:name="_Toc152045559"/>
      <w:bookmarkStart w:id="418" w:name="_Toc455080135"/>
      <w:bookmarkStart w:id="419" w:name="_Toc498625044"/>
      <w:bookmarkStart w:id="420" w:name="_Toc16171493"/>
      <w:r>
        <w:rPr>
          <w:rFonts w:ascii="宋体" w:eastAsia="宋体" w:hAnsi="宋体"/>
          <w:b/>
          <w:color w:val="000000"/>
          <w:sz w:val="24"/>
          <w:szCs w:val="24"/>
        </w:rPr>
        <w:t xml:space="preserve">5. </w:t>
      </w:r>
      <w:bookmarkEnd w:id="414"/>
      <w:bookmarkEnd w:id="415"/>
      <w:bookmarkEnd w:id="416"/>
      <w:bookmarkEnd w:id="417"/>
      <w:bookmarkEnd w:id="418"/>
      <w:bookmarkEnd w:id="419"/>
      <w:r>
        <w:rPr>
          <w:rFonts w:ascii="宋体" w:eastAsia="宋体" w:hAnsi="宋体" w:hint="eastAsia"/>
          <w:b/>
          <w:color w:val="000000"/>
          <w:sz w:val="24"/>
          <w:szCs w:val="24"/>
        </w:rPr>
        <w:t>开标</w:t>
      </w:r>
      <w:bookmarkEnd w:id="420"/>
    </w:p>
    <w:p w:rsidR="00746828" w:rsidRDefault="00746828">
      <w:pPr>
        <w:rPr>
          <w:rFonts w:ascii="宋体"/>
          <w:sz w:val="24"/>
        </w:rPr>
      </w:pPr>
      <w:bookmarkStart w:id="421" w:name="_Toc25809"/>
      <w:bookmarkStart w:id="422" w:name="_Toc318450703"/>
      <w:bookmarkStart w:id="423" w:name="_Toc490667856"/>
      <w:bookmarkStart w:id="424" w:name="_Toc20333"/>
      <w:bookmarkStart w:id="425" w:name="_Toc152042336"/>
      <w:bookmarkStart w:id="426" w:name="_Toc25533"/>
      <w:bookmarkStart w:id="427" w:name="_Toc498625135"/>
      <w:bookmarkStart w:id="428" w:name="_Toc455080136"/>
      <w:bookmarkStart w:id="429" w:name="_Toc144974528"/>
      <w:bookmarkStart w:id="430" w:name="_Toc466298119"/>
      <w:bookmarkStart w:id="431" w:name="_Toc26426"/>
      <w:bookmarkStart w:id="432" w:name="_Toc455867796"/>
      <w:bookmarkStart w:id="433" w:name="_Toc498625045"/>
      <w:bookmarkStart w:id="434" w:name="_Toc152045560"/>
      <w:bookmarkStart w:id="435" w:name="_Toc9969"/>
      <w:bookmarkStart w:id="436" w:name="_Toc14"/>
      <w:r>
        <w:rPr>
          <w:rFonts w:ascii="宋体" w:hAnsi="宋体"/>
          <w:sz w:val="24"/>
        </w:rPr>
        <w:t xml:space="preserve">5.1 </w:t>
      </w:r>
      <w:r>
        <w:rPr>
          <w:rFonts w:ascii="宋体" w:hAnsi="宋体" w:hint="eastAsia"/>
          <w:sz w:val="24"/>
        </w:rPr>
        <w:t>开标时间和地点</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46828" w:rsidRDefault="00746828" w:rsidP="0076406E">
      <w:pPr>
        <w:spacing w:line="360" w:lineRule="auto"/>
        <w:ind w:firstLineChars="200" w:firstLine="480"/>
        <w:rPr>
          <w:rFonts w:ascii="宋体" w:cs="宋体"/>
          <w:b/>
          <w:color w:val="000000"/>
          <w:sz w:val="24"/>
        </w:rPr>
      </w:pPr>
      <w:r>
        <w:rPr>
          <w:rFonts w:ascii="宋体" w:hAnsi="宋体" w:cs="宋体" w:hint="eastAsia"/>
          <w:color w:val="000000"/>
          <w:sz w:val="24"/>
        </w:rPr>
        <w:lastRenderedPageBreak/>
        <w:t>采购人在本章第</w:t>
      </w:r>
      <w:r>
        <w:rPr>
          <w:rFonts w:ascii="宋体" w:hAnsi="宋体" w:cs="宋体"/>
          <w:color w:val="000000"/>
          <w:sz w:val="24"/>
        </w:rPr>
        <w:t>2.2.2</w:t>
      </w:r>
      <w:r>
        <w:rPr>
          <w:rFonts w:ascii="宋体" w:hAnsi="宋体" w:cs="宋体" w:hint="eastAsia"/>
          <w:color w:val="000000"/>
          <w:sz w:val="24"/>
        </w:rPr>
        <w:t>项规定的投标文件提交截止时间和投标人须知前附表规定的地点进行开标，</w:t>
      </w:r>
      <w:bookmarkStart w:id="437" w:name="_Toc152042337"/>
      <w:bookmarkStart w:id="438" w:name="_Toc318450704"/>
      <w:bookmarkStart w:id="439" w:name="_Toc25911"/>
      <w:bookmarkStart w:id="440" w:name="_Toc144974529"/>
      <w:bookmarkStart w:id="441" w:name="_Toc17491"/>
      <w:bookmarkStart w:id="442" w:name="_Toc3865"/>
      <w:bookmarkStart w:id="443" w:name="_Toc455080137"/>
      <w:bookmarkStart w:id="444" w:name="_Toc30965"/>
      <w:bookmarkStart w:id="445" w:name="_Toc30074"/>
      <w:bookmarkStart w:id="446" w:name="_Toc152045561"/>
      <w:bookmarkStart w:id="447" w:name="_Toc11148"/>
      <w:r>
        <w:rPr>
          <w:rFonts w:ascii="宋体" w:hAnsi="宋体" w:cs="宋体" w:hint="eastAsia"/>
          <w:color w:val="000000"/>
          <w:sz w:val="24"/>
        </w:rPr>
        <w:t>届时请投标人</w:t>
      </w:r>
      <w:hyperlink r:id="rId11" w:tgtFrame="_blank" w:history="1">
        <w:r>
          <w:rPr>
            <w:rFonts w:ascii="宋体" w:hAnsi="宋体" w:cs="宋体" w:hint="eastAsia"/>
            <w:color w:val="000000"/>
            <w:sz w:val="24"/>
          </w:rPr>
          <w:t>法定代表人</w:t>
        </w:r>
      </w:hyperlink>
      <w:r>
        <w:rPr>
          <w:rFonts w:ascii="宋体" w:hAnsi="宋体" w:cs="宋体" w:hint="eastAsia"/>
          <w:color w:val="000000"/>
          <w:sz w:val="24"/>
        </w:rPr>
        <w:t>或其授权代表务必出席开标会议，未出席视为放弃此次招标。</w:t>
      </w:r>
    </w:p>
    <w:p w:rsidR="00746828" w:rsidRDefault="00746828">
      <w:pPr>
        <w:rPr>
          <w:rFonts w:ascii="宋体"/>
          <w:sz w:val="24"/>
        </w:rPr>
      </w:pPr>
      <w:bookmarkStart w:id="448" w:name="_Toc455867797"/>
      <w:bookmarkStart w:id="449" w:name="_Toc466298120"/>
      <w:bookmarkStart w:id="450" w:name="_Toc490667857"/>
      <w:bookmarkStart w:id="451" w:name="_Toc498625136"/>
      <w:bookmarkStart w:id="452" w:name="_Toc498625046"/>
      <w:r>
        <w:rPr>
          <w:rFonts w:ascii="宋体" w:hAnsi="宋体"/>
          <w:sz w:val="24"/>
        </w:rPr>
        <w:t xml:space="preserve">5.2 </w:t>
      </w:r>
      <w:r>
        <w:rPr>
          <w:rFonts w:ascii="宋体" w:hAnsi="宋体" w:hint="eastAsia"/>
          <w:sz w:val="24"/>
        </w:rPr>
        <w:t>开标程序</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746828" w:rsidRDefault="00746828" w:rsidP="0076406E">
      <w:pPr>
        <w:spacing w:line="360" w:lineRule="auto"/>
        <w:ind w:firstLineChars="200" w:firstLine="480"/>
        <w:rPr>
          <w:rFonts w:ascii="宋体" w:cs="宋体"/>
          <w:color w:val="000000"/>
          <w:sz w:val="24"/>
        </w:rPr>
      </w:pPr>
      <w:bookmarkStart w:id="453" w:name="_Toc152045562"/>
      <w:bookmarkStart w:id="454" w:name="_Toc144974530"/>
      <w:bookmarkStart w:id="455" w:name="_Toc152042338"/>
      <w:r>
        <w:rPr>
          <w:rFonts w:ascii="宋体" w:hAnsi="宋体" w:cs="宋体"/>
          <w:color w:val="000000"/>
          <w:sz w:val="24"/>
        </w:rPr>
        <w:t>5.2.1</w:t>
      </w:r>
      <w:r>
        <w:rPr>
          <w:rFonts w:ascii="宋体" w:hAnsi="宋体" w:cs="宋体" w:hint="eastAsia"/>
          <w:color w:val="000000"/>
          <w:sz w:val="24"/>
        </w:rPr>
        <w:t>、评标委员会对采购文件进行熟悉确认。</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5.2.2</w:t>
      </w:r>
      <w:r>
        <w:rPr>
          <w:rFonts w:ascii="宋体" w:hAnsi="宋体" w:cs="宋体" w:hint="eastAsia"/>
          <w:color w:val="000000"/>
          <w:sz w:val="24"/>
        </w:rPr>
        <w:t>、评标委员会推选组长，讨论、通过招标工作流程和招标要点。</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5.2.3</w:t>
      </w:r>
      <w:r>
        <w:rPr>
          <w:rFonts w:ascii="宋体" w:hAnsi="宋体" w:cs="宋体" w:hint="eastAsia"/>
          <w:color w:val="000000"/>
          <w:sz w:val="24"/>
        </w:rPr>
        <w:t>、形式评审审查：评标开始后，评标委员会依据采购文件规定，对投标文件中的形式评审进行审查，以确定投标投标人是否具备参与评标的资格。</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5.2.4</w:t>
      </w:r>
      <w:r>
        <w:rPr>
          <w:rFonts w:ascii="宋体" w:hAnsi="宋体" w:cs="宋体" w:hint="eastAsia"/>
          <w:color w:val="000000"/>
          <w:sz w:val="24"/>
        </w:rPr>
        <w:t>、资格评审审查：评标开始后，评标委员会依据采购文件规定，对通过形式评审的投标人进行审查，以确定投标投标人是否具备参与评标的资格。</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5.2.5</w:t>
      </w:r>
      <w:r>
        <w:rPr>
          <w:rFonts w:ascii="宋体" w:hAnsi="宋体" w:cs="宋体" w:hint="eastAsia"/>
          <w:color w:val="000000"/>
          <w:sz w:val="24"/>
        </w:rPr>
        <w:t>、响应性评审审查：评标开始后，评标委员会依据采购文件规定，对通过资格评审的投标人进行审查，以确定投标投标人是否具备参与评标的资格。</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5.2.6</w:t>
      </w:r>
      <w:r>
        <w:rPr>
          <w:rFonts w:ascii="宋体" w:hAnsi="宋体" w:cs="宋体" w:hint="eastAsia"/>
          <w:color w:val="000000"/>
          <w:sz w:val="24"/>
        </w:rPr>
        <w:t>、综合评分：由评标委员会采用综合评分法对通过初步评审的投标人的投标文件进行综合评分。</w:t>
      </w:r>
    </w:p>
    <w:p w:rsidR="00746828" w:rsidRDefault="00746828">
      <w:pPr>
        <w:pStyle w:val="2TimesNewRoman5020"/>
        <w:spacing w:before="0" w:line="360" w:lineRule="auto"/>
        <w:outlineLvl w:val="2"/>
        <w:rPr>
          <w:rFonts w:ascii="宋体" w:eastAsia="宋体" w:hAnsi="宋体"/>
          <w:b/>
          <w:color w:val="000000"/>
          <w:sz w:val="24"/>
          <w:szCs w:val="24"/>
        </w:rPr>
      </w:pPr>
      <w:bookmarkStart w:id="456" w:name="_Toc455080138"/>
      <w:bookmarkStart w:id="457" w:name="_Toc490667858"/>
      <w:bookmarkStart w:id="458" w:name="_Toc498625047"/>
      <w:bookmarkStart w:id="459" w:name="_Toc16171494"/>
      <w:r>
        <w:rPr>
          <w:rFonts w:ascii="宋体" w:eastAsia="宋体" w:hAnsi="宋体"/>
          <w:b/>
          <w:color w:val="000000"/>
          <w:sz w:val="24"/>
          <w:szCs w:val="24"/>
        </w:rPr>
        <w:t xml:space="preserve">6. </w:t>
      </w:r>
      <w:bookmarkEnd w:id="453"/>
      <w:bookmarkEnd w:id="454"/>
      <w:bookmarkEnd w:id="455"/>
      <w:bookmarkEnd w:id="456"/>
      <w:r>
        <w:rPr>
          <w:rFonts w:ascii="宋体" w:eastAsia="宋体" w:hAnsi="宋体" w:hint="eastAsia"/>
          <w:b/>
          <w:color w:val="000000"/>
          <w:sz w:val="24"/>
          <w:szCs w:val="24"/>
        </w:rPr>
        <w:t>评标委员会</w:t>
      </w:r>
      <w:bookmarkEnd w:id="457"/>
      <w:bookmarkEnd w:id="458"/>
      <w:bookmarkEnd w:id="459"/>
    </w:p>
    <w:p w:rsidR="00746828" w:rsidRDefault="00746828">
      <w:pPr>
        <w:rPr>
          <w:rFonts w:ascii="宋体"/>
          <w:sz w:val="24"/>
        </w:rPr>
      </w:pPr>
      <w:bookmarkStart w:id="460" w:name="_Toc152045563"/>
      <w:bookmarkStart w:id="461" w:name="_Toc9808"/>
      <w:bookmarkStart w:id="462" w:name="_Toc318450706"/>
      <w:bookmarkStart w:id="463" w:name="_Toc144974531"/>
      <w:bookmarkStart w:id="464" w:name="_Toc26098"/>
      <w:bookmarkStart w:id="465" w:name="_Toc152042339"/>
      <w:bookmarkStart w:id="466" w:name="_Toc22250"/>
      <w:bookmarkStart w:id="467" w:name="_Toc455867799"/>
      <w:bookmarkStart w:id="468" w:name="_Toc466298122"/>
      <w:bookmarkStart w:id="469" w:name="_Toc1574"/>
      <w:bookmarkStart w:id="470" w:name="_Toc498625048"/>
      <w:bookmarkStart w:id="471" w:name="_Toc455080139"/>
      <w:bookmarkStart w:id="472" w:name="_Toc490667859"/>
      <w:bookmarkStart w:id="473" w:name="_Toc18985"/>
      <w:bookmarkStart w:id="474" w:name="_Toc498625138"/>
      <w:bookmarkStart w:id="475" w:name="_Toc1546"/>
      <w:r>
        <w:rPr>
          <w:rFonts w:ascii="宋体" w:hAnsi="宋体"/>
          <w:sz w:val="24"/>
        </w:rPr>
        <w:t xml:space="preserve">6.1 </w:t>
      </w:r>
      <w:bookmarkEnd w:id="460"/>
      <w:bookmarkEnd w:id="461"/>
      <w:bookmarkEnd w:id="462"/>
      <w:bookmarkEnd w:id="463"/>
      <w:bookmarkEnd w:id="464"/>
      <w:bookmarkEnd w:id="465"/>
      <w:bookmarkEnd w:id="466"/>
      <w:r>
        <w:rPr>
          <w:rFonts w:ascii="宋体" w:hAnsi="宋体" w:hint="eastAsia"/>
          <w:sz w:val="24"/>
        </w:rPr>
        <w:t>评标委员会</w:t>
      </w:r>
      <w:bookmarkEnd w:id="467"/>
      <w:bookmarkEnd w:id="468"/>
      <w:bookmarkEnd w:id="469"/>
      <w:bookmarkEnd w:id="470"/>
      <w:bookmarkEnd w:id="471"/>
      <w:bookmarkEnd w:id="472"/>
      <w:bookmarkEnd w:id="473"/>
      <w:bookmarkEnd w:id="474"/>
      <w:bookmarkEnd w:id="475"/>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评标由采购人依法组建的评标委员会负责。评标委员会由采购人代表及有关技术、经济等方面的专家组成。评标委员会成员人数以及技术、经济等方面专家的确定方式见投标人须知前附表。</w:t>
      </w:r>
    </w:p>
    <w:p w:rsidR="00746828" w:rsidRDefault="00746828">
      <w:pPr>
        <w:rPr>
          <w:rFonts w:ascii="宋体"/>
          <w:sz w:val="24"/>
        </w:rPr>
      </w:pPr>
      <w:bookmarkStart w:id="476" w:name="_Toc490667860"/>
      <w:bookmarkStart w:id="477" w:name="_Toc318450707"/>
      <w:bookmarkStart w:id="478" w:name="_Toc152042340"/>
      <w:bookmarkStart w:id="479" w:name="_Toc498625049"/>
      <w:bookmarkStart w:id="480" w:name="_Toc8240"/>
      <w:bookmarkStart w:id="481" w:name="_Toc22143"/>
      <w:bookmarkStart w:id="482" w:name="_Toc455080140"/>
      <w:bookmarkStart w:id="483" w:name="_Toc152045564"/>
      <w:bookmarkStart w:id="484" w:name="_Toc4435"/>
      <w:bookmarkStart w:id="485" w:name="_Toc144974532"/>
      <w:bookmarkStart w:id="486" w:name="_Toc466298123"/>
      <w:bookmarkStart w:id="487" w:name="_Toc455867800"/>
      <w:bookmarkStart w:id="488" w:name="_Toc8248"/>
      <w:bookmarkStart w:id="489" w:name="_Toc25721"/>
      <w:bookmarkStart w:id="490" w:name="_Toc498625139"/>
      <w:bookmarkStart w:id="491" w:name="_Toc21102"/>
      <w:r>
        <w:rPr>
          <w:rFonts w:ascii="宋体" w:hAnsi="宋体"/>
          <w:sz w:val="24"/>
        </w:rPr>
        <w:t xml:space="preserve">6.2 </w:t>
      </w:r>
      <w:r>
        <w:rPr>
          <w:rFonts w:ascii="宋体" w:hAnsi="宋体" w:hint="eastAsia"/>
          <w:sz w:val="24"/>
        </w:rPr>
        <w:t>评标原则</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评标活动遵循公平、公正、科学和择优的原则。</w:t>
      </w:r>
    </w:p>
    <w:p w:rsidR="00746828" w:rsidRDefault="00746828">
      <w:pPr>
        <w:rPr>
          <w:rFonts w:ascii="宋体"/>
          <w:sz w:val="24"/>
        </w:rPr>
      </w:pPr>
      <w:bookmarkStart w:id="492" w:name="_Toc144974533"/>
      <w:bookmarkStart w:id="493" w:name="_Toc15595"/>
      <w:bookmarkStart w:id="494" w:name="_Toc8705"/>
      <w:bookmarkStart w:id="495" w:name="_Toc152042341"/>
      <w:bookmarkStart w:id="496" w:name="_Toc152045565"/>
      <w:bookmarkStart w:id="497" w:name="_Toc16725"/>
      <w:bookmarkStart w:id="498" w:name="_Toc318450708"/>
      <w:bookmarkStart w:id="499" w:name="_Toc18756"/>
      <w:bookmarkStart w:id="500" w:name="_Toc498625050"/>
      <w:bookmarkStart w:id="501" w:name="_Toc490667861"/>
      <w:bookmarkStart w:id="502" w:name="_Toc455080141"/>
      <w:bookmarkStart w:id="503" w:name="_Toc27036"/>
      <w:bookmarkStart w:id="504" w:name="_Toc24358"/>
      <w:bookmarkStart w:id="505" w:name="_Toc455867801"/>
      <w:bookmarkStart w:id="506" w:name="_Toc498625140"/>
      <w:bookmarkStart w:id="507" w:name="_Toc466298124"/>
      <w:r>
        <w:rPr>
          <w:rFonts w:ascii="宋体" w:hAnsi="宋体"/>
          <w:sz w:val="24"/>
        </w:rPr>
        <w:t xml:space="preserve">6.3 </w:t>
      </w:r>
      <w:bookmarkEnd w:id="492"/>
      <w:bookmarkEnd w:id="493"/>
      <w:bookmarkEnd w:id="494"/>
      <w:bookmarkEnd w:id="495"/>
      <w:bookmarkEnd w:id="496"/>
      <w:bookmarkEnd w:id="497"/>
      <w:bookmarkEnd w:id="498"/>
      <w:r>
        <w:rPr>
          <w:rFonts w:ascii="宋体" w:hAnsi="宋体" w:hint="eastAsia"/>
          <w:sz w:val="24"/>
        </w:rPr>
        <w:t>评标</w:t>
      </w:r>
      <w:bookmarkEnd w:id="499"/>
      <w:bookmarkEnd w:id="500"/>
      <w:bookmarkEnd w:id="501"/>
      <w:bookmarkEnd w:id="502"/>
      <w:bookmarkEnd w:id="503"/>
      <w:bookmarkEnd w:id="504"/>
      <w:bookmarkEnd w:id="505"/>
      <w:bookmarkEnd w:id="506"/>
      <w:bookmarkEnd w:id="507"/>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评标委员会按照第三章“评审办法”规定的方法、评审因素、标准和程序对投标文件进行评审。第三章“评审办法”没有规定的方法、评审因素和标准，不作为评标依据。</w:t>
      </w:r>
    </w:p>
    <w:p w:rsidR="00746828" w:rsidRDefault="00746828">
      <w:pPr>
        <w:pStyle w:val="2TimesNewRoman5020"/>
        <w:spacing w:before="0" w:line="360" w:lineRule="auto"/>
        <w:outlineLvl w:val="2"/>
        <w:rPr>
          <w:rFonts w:ascii="宋体" w:eastAsia="宋体" w:hAnsi="宋体"/>
          <w:b/>
          <w:color w:val="000000"/>
          <w:sz w:val="24"/>
          <w:szCs w:val="24"/>
        </w:rPr>
      </w:pPr>
      <w:bookmarkStart w:id="508" w:name="_Toc498625051"/>
      <w:bookmarkStart w:id="509" w:name="_Toc152042342"/>
      <w:bookmarkStart w:id="510" w:name="_Toc152045566"/>
      <w:bookmarkStart w:id="511" w:name="_Toc490667862"/>
      <w:bookmarkStart w:id="512" w:name="_Toc144974534"/>
      <w:bookmarkStart w:id="513" w:name="_Toc455080142"/>
      <w:bookmarkStart w:id="514" w:name="_Toc16171495"/>
      <w:r>
        <w:rPr>
          <w:rFonts w:ascii="宋体" w:eastAsia="宋体" w:hAnsi="宋体"/>
          <w:b/>
          <w:color w:val="000000"/>
          <w:sz w:val="24"/>
          <w:szCs w:val="24"/>
        </w:rPr>
        <w:t xml:space="preserve">7. </w:t>
      </w:r>
      <w:r>
        <w:rPr>
          <w:rFonts w:ascii="宋体" w:eastAsia="宋体" w:hAnsi="宋体" w:hint="eastAsia"/>
          <w:b/>
          <w:color w:val="000000"/>
          <w:sz w:val="24"/>
          <w:szCs w:val="24"/>
        </w:rPr>
        <w:t>合同授予</w:t>
      </w:r>
      <w:bookmarkEnd w:id="508"/>
      <w:bookmarkEnd w:id="509"/>
      <w:bookmarkEnd w:id="510"/>
      <w:bookmarkEnd w:id="511"/>
      <w:bookmarkEnd w:id="512"/>
      <w:bookmarkEnd w:id="513"/>
      <w:bookmarkEnd w:id="514"/>
    </w:p>
    <w:p w:rsidR="00746828" w:rsidRDefault="00746828">
      <w:pPr>
        <w:rPr>
          <w:rFonts w:ascii="宋体"/>
          <w:sz w:val="24"/>
        </w:rPr>
      </w:pPr>
      <w:bookmarkStart w:id="515" w:name="_Toc7358"/>
      <w:bookmarkStart w:id="516" w:name="_Toc25316"/>
      <w:bookmarkStart w:id="517" w:name="_Toc498625142"/>
      <w:bookmarkStart w:id="518" w:name="_Toc152045567"/>
      <w:bookmarkStart w:id="519" w:name="_Toc490667863"/>
      <w:bookmarkStart w:id="520" w:name="_Toc152042343"/>
      <w:bookmarkStart w:id="521" w:name="_Toc11409"/>
      <w:bookmarkStart w:id="522" w:name="_Toc318450710"/>
      <w:bookmarkStart w:id="523" w:name="_Toc29664"/>
      <w:bookmarkStart w:id="524" w:name="_Toc466298126"/>
      <w:bookmarkStart w:id="525" w:name="_Toc455080143"/>
      <w:bookmarkStart w:id="526" w:name="_Toc14528"/>
      <w:bookmarkStart w:id="527" w:name="_Toc28919"/>
      <w:bookmarkStart w:id="528" w:name="_Toc144974535"/>
      <w:bookmarkStart w:id="529" w:name="_Toc498625052"/>
      <w:bookmarkStart w:id="530" w:name="_Toc455867803"/>
      <w:r>
        <w:rPr>
          <w:rFonts w:ascii="宋体" w:hAnsi="宋体"/>
          <w:sz w:val="24"/>
        </w:rPr>
        <w:t xml:space="preserve">7.1 </w:t>
      </w:r>
      <w:r>
        <w:rPr>
          <w:rFonts w:ascii="宋体" w:hAnsi="宋体" w:hint="eastAsia"/>
          <w:sz w:val="24"/>
        </w:rPr>
        <w:t>定标方式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746828" w:rsidRDefault="00746828" w:rsidP="0076406E">
      <w:pPr>
        <w:spacing w:line="360" w:lineRule="auto"/>
        <w:ind w:firstLineChars="200" w:firstLine="480"/>
        <w:rPr>
          <w:rFonts w:ascii="宋体" w:cs="宋体"/>
          <w:color w:val="000000"/>
          <w:sz w:val="24"/>
        </w:rPr>
      </w:pPr>
      <w:bookmarkStart w:id="531" w:name="_Toc10868"/>
      <w:bookmarkStart w:id="532" w:name="_Toc318450711"/>
      <w:bookmarkStart w:id="533" w:name="_Toc152045568"/>
      <w:bookmarkStart w:id="534" w:name="_Toc28254"/>
      <w:bookmarkStart w:id="535" w:name="_Toc144974536"/>
      <w:bookmarkStart w:id="536" w:name="_Toc7066"/>
      <w:bookmarkStart w:id="537" w:name="_Toc152042344"/>
      <w:r>
        <w:rPr>
          <w:rFonts w:ascii="宋体" w:hAnsi="宋体" w:cs="宋体" w:hint="eastAsia"/>
          <w:color w:val="000000"/>
          <w:sz w:val="24"/>
        </w:rPr>
        <w:t>除投标人须知前附表规定评标委员会直接确定成交人外，采购人依据评标委员会推荐的成交候选人确定成交人，评标委员会推荐成交候选人的人数见投标人须知前附表。采购人将依序确定排名第一的投标人为成交人，若第一成交候选人放弃成交、因不可抗力不能履行合同、不按照采购文件要求，或者被查实存在影响成交结果的违法行为等情形，不符合成交条件的，采购人可以按照评标委员会提出的成交候选人名单排序依次确</w:t>
      </w:r>
      <w:r>
        <w:rPr>
          <w:rFonts w:ascii="宋体" w:hAnsi="宋体" w:cs="宋体" w:hint="eastAsia"/>
          <w:color w:val="000000"/>
          <w:sz w:val="24"/>
        </w:rPr>
        <w:lastRenderedPageBreak/>
        <w:t>定其他成交候选人为成交人，也可以重新招标。</w:t>
      </w:r>
    </w:p>
    <w:p w:rsidR="00746828" w:rsidRDefault="00746828">
      <w:pPr>
        <w:rPr>
          <w:rFonts w:ascii="宋体"/>
          <w:sz w:val="24"/>
        </w:rPr>
      </w:pPr>
      <w:bookmarkStart w:id="538" w:name="_Toc490667864"/>
      <w:bookmarkStart w:id="539" w:name="_Toc455867804"/>
      <w:bookmarkStart w:id="540" w:name="_Toc498625053"/>
      <w:bookmarkStart w:id="541" w:name="_Toc15825"/>
      <w:bookmarkStart w:id="542" w:name="_Toc466298127"/>
      <w:bookmarkStart w:id="543" w:name="_Toc9897"/>
      <w:bookmarkStart w:id="544" w:name="_Toc5428"/>
      <w:bookmarkStart w:id="545" w:name="_Toc455080144"/>
      <w:bookmarkStart w:id="546" w:name="_Toc498625143"/>
      <w:r>
        <w:rPr>
          <w:rFonts w:ascii="宋体" w:hAnsi="宋体"/>
          <w:sz w:val="24"/>
        </w:rPr>
        <w:t xml:space="preserve">7.2 </w:t>
      </w:r>
      <w:r>
        <w:rPr>
          <w:rFonts w:ascii="宋体" w:hAnsi="宋体" w:hint="eastAsia"/>
          <w:sz w:val="24"/>
        </w:rPr>
        <w:t>成交通知</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在本章第</w:t>
      </w:r>
      <w:r>
        <w:rPr>
          <w:rFonts w:ascii="宋体" w:hAnsi="宋体" w:cs="宋体"/>
          <w:color w:val="000000"/>
          <w:sz w:val="24"/>
        </w:rPr>
        <w:t>3.3</w:t>
      </w:r>
      <w:r>
        <w:rPr>
          <w:rFonts w:ascii="宋体" w:hAnsi="宋体" w:cs="宋体" w:hint="eastAsia"/>
          <w:color w:val="000000"/>
          <w:sz w:val="24"/>
        </w:rPr>
        <w:t>款规定的投标有效期内，采购人以书面形式向成交人发出成交通知书，同时将成交结果通知未成交的投标人。</w:t>
      </w:r>
    </w:p>
    <w:p w:rsidR="00746828" w:rsidRDefault="00746828">
      <w:pPr>
        <w:rPr>
          <w:rFonts w:ascii="宋体"/>
          <w:sz w:val="24"/>
        </w:rPr>
      </w:pPr>
      <w:bookmarkStart w:id="547" w:name="_Toc490667865"/>
      <w:bookmarkStart w:id="548" w:name="_Toc455867805"/>
      <w:bookmarkStart w:id="549" w:name="_Toc13147"/>
      <w:bookmarkStart w:id="550" w:name="_Toc466298128"/>
      <w:bookmarkStart w:id="551" w:name="_Toc144974538"/>
      <w:bookmarkStart w:id="552" w:name="_Toc15458"/>
      <w:bookmarkStart w:id="553" w:name="_Toc318450712"/>
      <w:bookmarkStart w:id="554" w:name="_Toc152045570"/>
      <w:bookmarkStart w:id="555" w:name="_Toc455080145"/>
      <w:bookmarkStart w:id="556" w:name="_Toc152042346"/>
      <w:bookmarkStart w:id="557" w:name="_Toc8886"/>
      <w:bookmarkStart w:id="558" w:name="_Toc24026"/>
      <w:bookmarkStart w:id="559" w:name="_Toc26915"/>
      <w:bookmarkStart w:id="560" w:name="_Toc498625054"/>
      <w:bookmarkStart w:id="561" w:name="_Toc21271"/>
      <w:bookmarkStart w:id="562" w:name="_Toc498625144"/>
      <w:r>
        <w:rPr>
          <w:rFonts w:ascii="宋体" w:hAnsi="宋体"/>
          <w:sz w:val="24"/>
        </w:rPr>
        <w:t xml:space="preserve">7.3 </w:t>
      </w:r>
      <w:r>
        <w:rPr>
          <w:rFonts w:ascii="宋体" w:hAnsi="宋体" w:hint="eastAsia"/>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7.3.1</w:t>
      </w:r>
      <w:r>
        <w:rPr>
          <w:rFonts w:ascii="宋体" w:hAnsi="宋体" w:cs="宋体" w:hint="eastAsia"/>
          <w:color w:val="000000"/>
          <w:sz w:val="24"/>
        </w:rPr>
        <w:t>采购人和成交人应当自成交通知书发出之日起</w:t>
      </w:r>
      <w:r>
        <w:rPr>
          <w:rFonts w:ascii="宋体" w:hAnsi="宋体" w:cs="宋体"/>
          <w:color w:val="000000"/>
          <w:sz w:val="24"/>
        </w:rPr>
        <w:t>30</w:t>
      </w:r>
      <w:r>
        <w:rPr>
          <w:rFonts w:ascii="宋体" w:hAnsi="宋体" w:cs="宋体" w:hint="eastAsia"/>
          <w:color w:val="000000"/>
          <w:sz w:val="24"/>
        </w:rPr>
        <w:t>天内，根据采购文件和成交人的投标文件订立书面合同。成交人无正当理</w:t>
      </w:r>
      <w:r w:rsidR="00D32918">
        <w:rPr>
          <w:rFonts w:ascii="宋体" w:hAnsi="宋体" w:cs="宋体" w:hint="eastAsia"/>
          <w:color w:val="000000"/>
          <w:sz w:val="24"/>
        </w:rPr>
        <w:t>由拒签合同的，采购人取消其成交资格</w:t>
      </w:r>
      <w:r>
        <w:rPr>
          <w:rFonts w:ascii="宋体" w:hAnsi="宋体" w:cs="宋体" w:hint="eastAsia"/>
          <w:color w:val="000000"/>
          <w:sz w:val="24"/>
        </w:rPr>
        <w:t>；给采购人造成的损失的，成交人还应当对</w:t>
      </w:r>
      <w:r w:rsidR="00D32918">
        <w:rPr>
          <w:rFonts w:ascii="宋体" w:hAnsi="宋体" w:cs="宋体" w:hint="eastAsia"/>
          <w:color w:val="000000"/>
          <w:sz w:val="24"/>
        </w:rPr>
        <w:t>其</w:t>
      </w:r>
      <w:r>
        <w:rPr>
          <w:rFonts w:ascii="宋体" w:hAnsi="宋体" w:cs="宋体" w:hint="eastAsia"/>
          <w:color w:val="000000"/>
          <w:sz w:val="24"/>
        </w:rPr>
        <w:t>予以赔偿。</w:t>
      </w:r>
      <w:r>
        <w:rPr>
          <w:rFonts w:ascii="宋体" w:hAnsi="宋体" w:cs="宋体"/>
          <w:color w:val="000000"/>
          <w:sz w:val="24"/>
        </w:rPr>
        <w:t xml:space="preserve"> </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 xml:space="preserve">7.3.2 </w:t>
      </w:r>
      <w:r>
        <w:rPr>
          <w:rFonts w:ascii="宋体" w:hAnsi="宋体" w:cs="宋体" w:hint="eastAsia"/>
          <w:color w:val="000000"/>
          <w:sz w:val="24"/>
        </w:rPr>
        <w:t>发出成交通知书后，采购人无正当理由拒签合同的，</w:t>
      </w:r>
      <w:proofErr w:type="gramStart"/>
      <w:r>
        <w:rPr>
          <w:rFonts w:ascii="宋体" w:hAnsi="宋体" w:cs="宋体" w:hint="eastAsia"/>
          <w:color w:val="000000"/>
          <w:sz w:val="24"/>
        </w:rPr>
        <w:t>给成交人</w:t>
      </w:r>
      <w:proofErr w:type="gramEnd"/>
      <w:r>
        <w:rPr>
          <w:rFonts w:ascii="宋体" w:hAnsi="宋体" w:cs="宋体" w:hint="eastAsia"/>
          <w:color w:val="000000"/>
          <w:sz w:val="24"/>
        </w:rPr>
        <w:t>造成损失的，还应当赔偿损失。</w:t>
      </w:r>
      <w:r>
        <w:rPr>
          <w:rFonts w:ascii="宋体" w:hAnsi="宋体" w:cs="宋体"/>
          <w:color w:val="000000"/>
          <w:sz w:val="24"/>
        </w:rPr>
        <w:t xml:space="preserve"> </w:t>
      </w:r>
      <w:bookmarkStart w:id="563" w:name="_Toc144974542"/>
      <w:bookmarkStart w:id="564" w:name="_Toc152042350"/>
      <w:bookmarkStart w:id="565" w:name="_Toc152045574"/>
    </w:p>
    <w:p w:rsidR="00746828" w:rsidRDefault="00746828">
      <w:pPr>
        <w:pStyle w:val="2TimesNewRoman5020"/>
        <w:spacing w:before="0" w:line="360" w:lineRule="auto"/>
        <w:outlineLvl w:val="2"/>
        <w:rPr>
          <w:rFonts w:ascii="宋体" w:eastAsia="宋体" w:hAnsi="宋体"/>
          <w:b/>
          <w:color w:val="000000"/>
          <w:sz w:val="24"/>
          <w:szCs w:val="24"/>
        </w:rPr>
      </w:pPr>
      <w:bookmarkStart w:id="566" w:name="_Toc490667866"/>
      <w:bookmarkStart w:id="567" w:name="_Toc498625055"/>
      <w:bookmarkStart w:id="568" w:name="_Toc455080146"/>
      <w:bookmarkStart w:id="569" w:name="_Toc16171496"/>
      <w:r>
        <w:rPr>
          <w:rFonts w:ascii="宋体" w:eastAsia="宋体" w:hAnsi="宋体"/>
          <w:b/>
          <w:color w:val="000000"/>
          <w:sz w:val="24"/>
          <w:szCs w:val="24"/>
        </w:rPr>
        <w:t>8.</w:t>
      </w:r>
      <w:r>
        <w:rPr>
          <w:rFonts w:ascii="宋体" w:eastAsia="宋体" w:hAnsi="宋体" w:hint="eastAsia"/>
          <w:b/>
          <w:color w:val="000000"/>
          <w:sz w:val="24"/>
          <w:szCs w:val="24"/>
        </w:rPr>
        <w:t>重新招标</w:t>
      </w:r>
      <w:bookmarkEnd w:id="566"/>
      <w:bookmarkEnd w:id="567"/>
      <w:bookmarkEnd w:id="568"/>
      <w:bookmarkEnd w:id="569"/>
    </w:p>
    <w:p w:rsidR="00746828" w:rsidRDefault="00746828">
      <w:pPr>
        <w:rPr>
          <w:rFonts w:ascii="宋体"/>
          <w:sz w:val="24"/>
        </w:rPr>
      </w:pPr>
      <w:bookmarkStart w:id="570" w:name="_Toc16556"/>
      <w:r>
        <w:rPr>
          <w:rFonts w:ascii="宋体" w:hAnsi="宋体"/>
          <w:sz w:val="24"/>
        </w:rPr>
        <w:t xml:space="preserve">8.1 </w:t>
      </w:r>
      <w:r>
        <w:rPr>
          <w:rFonts w:ascii="宋体" w:hAnsi="宋体" w:hint="eastAsia"/>
          <w:sz w:val="24"/>
        </w:rPr>
        <w:t>重新招标</w:t>
      </w:r>
      <w:bookmarkEnd w:id="570"/>
    </w:p>
    <w:p w:rsidR="00746828" w:rsidRDefault="00746828">
      <w:pPr>
        <w:spacing w:line="360" w:lineRule="auto"/>
        <w:ind w:firstLine="480"/>
        <w:rPr>
          <w:rFonts w:ascii="宋体"/>
          <w:color w:val="000000"/>
          <w:sz w:val="24"/>
        </w:rPr>
      </w:pPr>
      <w:bookmarkStart w:id="571" w:name="_Toc9985"/>
      <w:r>
        <w:rPr>
          <w:rFonts w:ascii="宋体" w:hAnsi="宋体" w:hint="eastAsia"/>
          <w:color w:val="000000"/>
          <w:sz w:val="24"/>
        </w:rPr>
        <w:t>有下列情形之一的，采购人将重新招标：</w:t>
      </w:r>
      <w:bookmarkEnd w:id="571"/>
    </w:p>
    <w:p w:rsidR="00746828" w:rsidRDefault="00746828">
      <w:pPr>
        <w:spacing w:line="360" w:lineRule="auto"/>
        <w:rPr>
          <w:rFonts w:ascii="宋体"/>
          <w:color w:val="000000"/>
          <w:sz w:val="24"/>
        </w:rPr>
      </w:pPr>
      <w:bookmarkStart w:id="572" w:name="_Toc25063"/>
      <w:r>
        <w:rPr>
          <w:rFonts w:ascii="宋体" w:hAnsi="宋体"/>
          <w:color w:val="000000"/>
          <w:sz w:val="24"/>
        </w:rPr>
        <w:t xml:space="preserve">   </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）提交投标文件截止时间止，投标人少于</w:t>
      </w:r>
      <w:r>
        <w:rPr>
          <w:rFonts w:ascii="宋体" w:hAnsi="宋体"/>
          <w:color w:val="000000"/>
          <w:sz w:val="24"/>
        </w:rPr>
        <w:t>3</w:t>
      </w:r>
      <w:r>
        <w:rPr>
          <w:rFonts w:ascii="宋体" w:hAnsi="宋体" w:hint="eastAsia"/>
          <w:color w:val="000000"/>
          <w:sz w:val="24"/>
        </w:rPr>
        <w:t>个的；</w:t>
      </w:r>
      <w:bookmarkEnd w:id="572"/>
    </w:p>
    <w:p w:rsidR="00746828" w:rsidRDefault="00746828">
      <w:pPr>
        <w:spacing w:line="360" w:lineRule="auto"/>
        <w:rPr>
          <w:rFonts w:ascii="宋体"/>
          <w:color w:val="000000"/>
          <w:sz w:val="24"/>
        </w:rPr>
      </w:pPr>
      <w:r>
        <w:rPr>
          <w:rFonts w:ascii="宋体" w:hAnsi="宋体"/>
          <w:color w:val="000000"/>
          <w:sz w:val="24"/>
        </w:rPr>
        <w:t xml:space="preserve">   </w:t>
      </w:r>
      <w:bookmarkStart w:id="573" w:name="_Toc17911"/>
      <w:r>
        <w:rPr>
          <w:rFonts w:ascii="宋体" w:hAnsi="宋体" w:hint="eastAsia"/>
          <w:color w:val="000000"/>
          <w:sz w:val="24"/>
        </w:rPr>
        <w:t>（</w:t>
      </w:r>
      <w:r>
        <w:rPr>
          <w:rFonts w:ascii="宋体" w:hAnsi="宋体"/>
          <w:color w:val="000000"/>
          <w:sz w:val="24"/>
        </w:rPr>
        <w:t>2</w:t>
      </w:r>
      <w:r>
        <w:rPr>
          <w:rFonts w:ascii="宋体" w:hAnsi="宋体" w:hint="eastAsia"/>
          <w:color w:val="000000"/>
          <w:sz w:val="24"/>
        </w:rPr>
        <w:t>）经评标委员会评审后否决所有投标文件的。</w:t>
      </w:r>
      <w:bookmarkEnd w:id="573"/>
    </w:p>
    <w:p w:rsidR="00746828" w:rsidRDefault="00746828" w:rsidP="0076406E">
      <w:pPr>
        <w:spacing w:line="360" w:lineRule="auto"/>
        <w:ind w:firstLineChars="150" w:firstLine="360"/>
        <w:rPr>
          <w:rFonts w:ascii="宋体"/>
          <w:color w:val="000000"/>
          <w:sz w:val="24"/>
        </w:rPr>
      </w:pPr>
      <w:r>
        <w:rPr>
          <w:rFonts w:ascii="宋体" w:hAnsi="宋体" w:hint="eastAsia"/>
          <w:sz w:val="24"/>
        </w:rPr>
        <w:t>（</w:t>
      </w:r>
      <w:r>
        <w:rPr>
          <w:rFonts w:ascii="宋体" w:hAnsi="宋体"/>
          <w:sz w:val="24"/>
        </w:rPr>
        <w:t>3</w:t>
      </w:r>
      <w:r>
        <w:rPr>
          <w:rFonts w:ascii="宋体" w:hAnsi="宋体" w:hint="eastAsia"/>
          <w:sz w:val="24"/>
        </w:rPr>
        <w:t>）因重大变故，采购任务取消的。</w:t>
      </w:r>
    </w:p>
    <w:p w:rsidR="00746828" w:rsidRDefault="00746828">
      <w:pPr>
        <w:pStyle w:val="2TimesNewRoman5020"/>
        <w:spacing w:before="0" w:line="360" w:lineRule="auto"/>
        <w:outlineLvl w:val="2"/>
        <w:rPr>
          <w:rFonts w:ascii="宋体" w:eastAsia="宋体" w:hAnsi="宋体"/>
          <w:b/>
          <w:color w:val="000000"/>
          <w:sz w:val="24"/>
          <w:szCs w:val="24"/>
        </w:rPr>
      </w:pPr>
      <w:bookmarkStart w:id="574" w:name="_Toc455080147"/>
      <w:bookmarkStart w:id="575" w:name="_Toc498625056"/>
      <w:bookmarkStart w:id="576" w:name="_Toc490667867"/>
      <w:bookmarkStart w:id="577" w:name="_Toc16171497"/>
      <w:r>
        <w:rPr>
          <w:rFonts w:ascii="宋体" w:eastAsia="宋体" w:hAnsi="宋体"/>
          <w:b/>
          <w:color w:val="000000"/>
          <w:sz w:val="24"/>
          <w:szCs w:val="24"/>
        </w:rPr>
        <w:t>9.</w:t>
      </w:r>
      <w:r>
        <w:rPr>
          <w:rFonts w:ascii="宋体" w:eastAsia="宋体" w:hAnsi="宋体" w:hint="eastAsia"/>
          <w:b/>
          <w:color w:val="000000"/>
          <w:sz w:val="24"/>
          <w:szCs w:val="24"/>
        </w:rPr>
        <w:t>纪律和监督</w:t>
      </w:r>
      <w:bookmarkEnd w:id="563"/>
      <w:bookmarkEnd w:id="564"/>
      <w:bookmarkEnd w:id="565"/>
      <w:bookmarkEnd w:id="574"/>
      <w:bookmarkEnd w:id="575"/>
      <w:bookmarkEnd w:id="576"/>
      <w:bookmarkEnd w:id="577"/>
    </w:p>
    <w:p w:rsidR="00746828" w:rsidRDefault="00746828">
      <w:pPr>
        <w:rPr>
          <w:rFonts w:ascii="宋体"/>
          <w:sz w:val="24"/>
        </w:rPr>
      </w:pPr>
      <w:bookmarkStart w:id="578" w:name="_Toc15592"/>
      <w:bookmarkStart w:id="579" w:name="_Toc12992"/>
      <w:bookmarkStart w:id="580" w:name="_Toc490667868"/>
      <w:bookmarkStart w:id="581" w:name="_Toc455080148"/>
      <w:bookmarkStart w:id="582" w:name="_Toc318450714"/>
      <w:bookmarkStart w:id="583" w:name="_Toc1282"/>
      <w:bookmarkStart w:id="584" w:name="_Toc13970"/>
      <w:bookmarkStart w:id="585" w:name="_Toc466298131"/>
      <w:bookmarkStart w:id="586" w:name="_Toc498625147"/>
      <w:bookmarkStart w:id="587" w:name="_Toc455867808"/>
      <w:bookmarkStart w:id="588" w:name="_Toc498625057"/>
      <w:bookmarkStart w:id="589" w:name="_Toc144974543"/>
      <w:bookmarkStart w:id="590" w:name="_Toc152045575"/>
      <w:bookmarkStart w:id="591" w:name="_Toc152042351"/>
      <w:bookmarkStart w:id="592" w:name="_Toc19159"/>
      <w:bookmarkStart w:id="593" w:name="_Toc20009"/>
      <w:r>
        <w:rPr>
          <w:rFonts w:ascii="宋体" w:hAnsi="宋体"/>
          <w:sz w:val="24"/>
        </w:rPr>
        <w:t xml:space="preserve">9.1 </w:t>
      </w:r>
      <w:r>
        <w:rPr>
          <w:rFonts w:ascii="宋体" w:hAnsi="宋体" w:hint="eastAsia"/>
          <w:sz w:val="24"/>
        </w:rPr>
        <w:t>对采购人的纪律要求</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采购人不得泄漏招标活动中应当保密的情况和资料，不得与投标人串通损害国家利益、社会公共利益或者他人合法权益。</w:t>
      </w:r>
    </w:p>
    <w:p w:rsidR="00746828" w:rsidRDefault="00746828">
      <w:pPr>
        <w:rPr>
          <w:rFonts w:ascii="宋体"/>
          <w:sz w:val="24"/>
        </w:rPr>
      </w:pPr>
      <w:bookmarkStart w:id="594" w:name="_Toc152042352"/>
      <w:bookmarkStart w:id="595" w:name="_Toc318450715"/>
      <w:bookmarkStart w:id="596" w:name="_Toc466298132"/>
      <w:bookmarkStart w:id="597" w:name="_Toc144974544"/>
      <w:bookmarkStart w:id="598" w:name="_Toc498625058"/>
      <w:bookmarkStart w:id="599" w:name="_Toc3089"/>
      <w:bookmarkStart w:id="600" w:name="_Toc7572"/>
      <w:bookmarkStart w:id="601" w:name="_Toc152045576"/>
      <w:bookmarkStart w:id="602" w:name="_Toc490667869"/>
      <w:bookmarkStart w:id="603" w:name="_Toc21646"/>
      <w:bookmarkStart w:id="604" w:name="_Toc455080149"/>
      <w:bookmarkStart w:id="605" w:name="_Toc1743"/>
      <w:bookmarkStart w:id="606" w:name="_Toc18604"/>
      <w:bookmarkStart w:id="607" w:name="_Toc27698"/>
      <w:bookmarkStart w:id="608" w:name="_Toc498625148"/>
      <w:bookmarkStart w:id="609" w:name="_Toc455867809"/>
      <w:r>
        <w:rPr>
          <w:rFonts w:ascii="宋体" w:hAnsi="宋体"/>
          <w:sz w:val="24"/>
        </w:rPr>
        <w:t xml:space="preserve">9.2 </w:t>
      </w:r>
      <w:r>
        <w:rPr>
          <w:rFonts w:ascii="宋体" w:hAnsi="宋体" w:hint="eastAsia"/>
          <w:sz w:val="24"/>
        </w:rPr>
        <w:t>对投标人的纪律要求</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投标人不得相互串通或者与采购人串通，不得向采购人或者评标委员会行贿谋取成交，不得以他人名义或者以其他方式弄虚作假骗取成交；投标人不得以任何方式干扰、影响评审工作。</w:t>
      </w:r>
    </w:p>
    <w:p w:rsidR="00746828" w:rsidRDefault="00746828">
      <w:pPr>
        <w:rPr>
          <w:rFonts w:ascii="宋体"/>
          <w:sz w:val="24"/>
        </w:rPr>
      </w:pPr>
      <w:bookmarkStart w:id="610" w:name="_Toc32320"/>
      <w:bookmarkStart w:id="611" w:name="_Toc152045577"/>
      <w:bookmarkStart w:id="612" w:name="_Toc28813"/>
      <w:bookmarkStart w:id="613" w:name="_Toc318450716"/>
      <w:bookmarkStart w:id="614" w:name="_Toc25241"/>
      <w:bookmarkStart w:id="615" w:name="_Toc30153"/>
      <w:bookmarkStart w:id="616" w:name="_Toc498625059"/>
      <w:bookmarkStart w:id="617" w:name="_Toc152042353"/>
      <w:bookmarkStart w:id="618" w:name="_Toc7107"/>
      <w:bookmarkStart w:id="619" w:name="_Toc7439"/>
      <w:bookmarkStart w:id="620" w:name="_Toc144974545"/>
      <w:bookmarkStart w:id="621" w:name="_Toc455867810"/>
      <w:bookmarkStart w:id="622" w:name="_Toc490667870"/>
      <w:bookmarkStart w:id="623" w:name="_Toc466298133"/>
      <w:bookmarkStart w:id="624" w:name="_Toc455080150"/>
      <w:bookmarkStart w:id="625" w:name="_Toc498625149"/>
      <w:r>
        <w:rPr>
          <w:rFonts w:ascii="宋体" w:hAnsi="宋体"/>
          <w:sz w:val="24"/>
        </w:rPr>
        <w:t xml:space="preserve">9.3 </w:t>
      </w:r>
      <w:r>
        <w:rPr>
          <w:rFonts w:ascii="宋体" w:hAnsi="宋体" w:hint="eastAsia"/>
          <w:sz w:val="24"/>
        </w:rPr>
        <w:t>对评标委员会成员的纪律要求</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评标委员会成员不得收受他人的财物或者其他好处，不得向他人透漏对投标文件的评审和比较、成交候选人的推荐情况以及评标有关的其他情况。在评标活动中，评标委员会成员不得擅离职守，影响评标程序正常进行，不得使用第三章“评审办法”没有规定的评审因素和标准进行评标。</w:t>
      </w:r>
    </w:p>
    <w:p w:rsidR="00746828" w:rsidRDefault="00746828">
      <w:pPr>
        <w:rPr>
          <w:rFonts w:ascii="宋体"/>
          <w:sz w:val="24"/>
        </w:rPr>
      </w:pPr>
      <w:bookmarkStart w:id="626" w:name="_Toc466298134"/>
      <w:bookmarkStart w:id="627" w:name="_Toc490667871"/>
      <w:bookmarkStart w:id="628" w:name="_Toc498625150"/>
      <w:bookmarkStart w:id="629" w:name="_Toc318450717"/>
      <w:bookmarkStart w:id="630" w:name="_Toc455080151"/>
      <w:bookmarkStart w:id="631" w:name="_Toc23717"/>
      <w:bookmarkStart w:id="632" w:name="_Toc152045578"/>
      <w:bookmarkStart w:id="633" w:name="_Toc152042354"/>
      <w:bookmarkStart w:id="634" w:name="_Toc27559"/>
      <w:bookmarkStart w:id="635" w:name="_Toc7368"/>
      <w:bookmarkStart w:id="636" w:name="_Toc9063"/>
      <w:bookmarkStart w:id="637" w:name="_Toc455867811"/>
      <w:bookmarkStart w:id="638" w:name="_Toc498625060"/>
      <w:bookmarkStart w:id="639" w:name="_Toc20546"/>
      <w:bookmarkStart w:id="640" w:name="_Toc24"/>
      <w:bookmarkStart w:id="641" w:name="_Toc144974546"/>
      <w:r>
        <w:rPr>
          <w:rFonts w:ascii="宋体" w:hAnsi="宋体"/>
          <w:sz w:val="24"/>
        </w:rPr>
        <w:t xml:space="preserve">9.4 </w:t>
      </w:r>
      <w:r>
        <w:rPr>
          <w:rFonts w:ascii="宋体" w:hAnsi="宋体" w:hint="eastAsia"/>
          <w:sz w:val="24"/>
        </w:rPr>
        <w:t>对与评标活动有关的工作人员的纪律要求</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746828" w:rsidRDefault="00746828" w:rsidP="0076406E">
      <w:pPr>
        <w:spacing w:line="360" w:lineRule="auto"/>
        <w:ind w:firstLineChars="200" w:firstLine="480"/>
        <w:rPr>
          <w:rFonts w:ascii="宋体" w:cs="宋体"/>
          <w:color w:val="000000"/>
          <w:sz w:val="24"/>
        </w:rPr>
      </w:pPr>
      <w:bookmarkStart w:id="642" w:name="_Toc152042355"/>
      <w:r>
        <w:rPr>
          <w:rFonts w:ascii="宋体" w:hAnsi="宋体" w:cs="宋体" w:hint="eastAsia"/>
          <w:color w:val="000000"/>
          <w:sz w:val="24"/>
        </w:rPr>
        <w:t>与评标活动有关的工作人员不得收受他人的财物或者其他好处，不得向他人透漏对投标文件的评审和比较、成交候选人的推荐情况以及评标有关的其他情况。在评标活动</w:t>
      </w:r>
      <w:r>
        <w:rPr>
          <w:rFonts w:ascii="宋体" w:hAnsi="宋体" w:cs="宋体" w:hint="eastAsia"/>
          <w:color w:val="000000"/>
          <w:sz w:val="24"/>
        </w:rPr>
        <w:lastRenderedPageBreak/>
        <w:t>中，与评标活动有关的工作人员不得擅离职守，影响评标程序正常进行。</w:t>
      </w:r>
      <w:bookmarkEnd w:id="642"/>
    </w:p>
    <w:p w:rsidR="00746828" w:rsidRDefault="00746828">
      <w:pPr>
        <w:rPr>
          <w:rFonts w:ascii="宋体"/>
          <w:sz w:val="24"/>
        </w:rPr>
      </w:pPr>
      <w:bookmarkStart w:id="643" w:name="_Toc466298135"/>
      <w:bookmarkStart w:id="644" w:name="_Toc3617"/>
      <w:bookmarkStart w:id="645" w:name="_Toc498625151"/>
      <w:bookmarkStart w:id="646" w:name="_Toc498625061"/>
      <w:bookmarkStart w:id="647" w:name="_Toc490667872"/>
      <w:bookmarkStart w:id="648" w:name="_Toc152042356"/>
      <w:bookmarkStart w:id="649" w:name="_Toc25751"/>
      <w:bookmarkStart w:id="650" w:name="_Toc3303"/>
      <w:bookmarkStart w:id="651" w:name="_Toc152045579"/>
      <w:bookmarkStart w:id="652" w:name="_Toc455867812"/>
      <w:bookmarkStart w:id="653" w:name="_Toc318450718"/>
      <w:bookmarkStart w:id="654" w:name="_Toc455080152"/>
      <w:bookmarkStart w:id="655" w:name="_Toc1820"/>
      <w:bookmarkStart w:id="656" w:name="_Toc17735"/>
      <w:bookmarkStart w:id="657" w:name="_Toc8074"/>
      <w:r>
        <w:rPr>
          <w:rFonts w:ascii="宋体" w:hAnsi="宋体"/>
          <w:sz w:val="24"/>
        </w:rPr>
        <w:t xml:space="preserve">9.5 </w:t>
      </w:r>
      <w:r>
        <w:rPr>
          <w:rFonts w:ascii="宋体" w:hAnsi="宋体" w:hint="eastAsia"/>
          <w:sz w:val="24"/>
        </w:rPr>
        <w:t>投诉</w:t>
      </w:r>
      <w:bookmarkEnd w:id="641"/>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746828" w:rsidRDefault="00746828" w:rsidP="0076406E">
      <w:pPr>
        <w:spacing w:line="360" w:lineRule="auto"/>
        <w:ind w:firstLineChars="200" w:firstLine="480"/>
        <w:rPr>
          <w:rFonts w:ascii="宋体" w:cs="宋体"/>
          <w:color w:val="000000"/>
          <w:sz w:val="24"/>
        </w:rPr>
      </w:pPr>
      <w:r>
        <w:rPr>
          <w:rFonts w:ascii="宋体" w:hAnsi="宋体" w:cs="宋体" w:hint="eastAsia"/>
          <w:color w:val="000000"/>
          <w:sz w:val="24"/>
        </w:rPr>
        <w:t>投标人和其他利害关系人认为本次评标活动违反法律、法规和规章规定的，有权向有关行政监督部门投诉。</w:t>
      </w:r>
    </w:p>
    <w:p w:rsidR="00746828" w:rsidRDefault="00746828">
      <w:pPr>
        <w:pStyle w:val="2TimesNewRoman5020"/>
        <w:spacing w:before="0" w:line="360" w:lineRule="auto"/>
        <w:outlineLvl w:val="2"/>
        <w:rPr>
          <w:rFonts w:ascii="宋体" w:eastAsia="宋体" w:hAnsi="宋体"/>
          <w:b/>
          <w:color w:val="000000"/>
          <w:sz w:val="24"/>
          <w:szCs w:val="24"/>
        </w:rPr>
      </w:pPr>
      <w:bookmarkStart w:id="658" w:name="_Toc455080153"/>
      <w:bookmarkStart w:id="659" w:name="_Toc490667873"/>
      <w:bookmarkStart w:id="660" w:name="_Toc498625062"/>
      <w:bookmarkStart w:id="661" w:name="_Toc152042357"/>
      <w:bookmarkStart w:id="662" w:name="_Toc144974547"/>
      <w:bookmarkStart w:id="663" w:name="_Toc152045580"/>
      <w:bookmarkStart w:id="664" w:name="_Toc16171498"/>
      <w:r>
        <w:rPr>
          <w:rFonts w:ascii="宋体" w:eastAsia="宋体" w:hAnsi="宋体"/>
          <w:b/>
          <w:color w:val="000000"/>
          <w:sz w:val="24"/>
          <w:szCs w:val="24"/>
        </w:rPr>
        <w:t xml:space="preserve">10. </w:t>
      </w:r>
      <w:r>
        <w:rPr>
          <w:rFonts w:ascii="宋体" w:eastAsia="宋体" w:hAnsi="宋体" w:hint="eastAsia"/>
          <w:b/>
          <w:color w:val="000000"/>
          <w:sz w:val="24"/>
          <w:szCs w:val="24"/>
        </w:rPr>
        <w:t>需要补充的其他内容</w:t>
      </w:r>
      <w:bookmarkEnd w:id="658"/>
      <w:bookmarkEnd w:id="659"/>
      <w:bookmarkEnd w:id="660"/>
      <w:bookmarkEnd w:id="661"/>
      <w:bookmarkEnd w:id="662"/>
      <w:bookmarkEnd w:id="663"/>
      <w:bookmarkEnd w:id="664"/>
    </w:p>
    <w:p w:rsidR="00746828" w:rsidRDefault="00746828">
      <w:pPr>
        <w:spacing w:line="360" w:lineRule="auto"/>
        <w:rPr>
          <w:rFonts w:ascii="宋体" w:cs="宋体"/>
          <w:color w:val="000000"/>
          <w:sz w:val="24"/>
        </w:rPr>
      </w:pPr>
      <w:bookmarkStart w:id="665" w:name="_Toc490667874"/>
      <w:bookmarkStart w:id="666" w:name="_Toc455867814"/>
      <w:bookmarkStart w:id="667" w:name="_Toc455080154"/>
      <w:bookmarkStart w:id="668" w:name="_Toc466298137"/>
      <w:r>
        <w:rPr>
          <w:rFonts w:ascii="宋体" w:hAnsi="宋体" w:cs="宋体" w:hint="eastAsia"/>
          <w:color w:val="000000"/>
          <w:sz w:val="24"/>
        </w:rPr>
        <w:t>需要补充的其他内容：见投标人须知前附表。</w:t>
      </w:r>
      <w:bookmarkStart w:id="669" w:name="_Toc144974565"/>
      <w:bookmarkStart w:id="670" w:name="_Toc152045598"/>
      <w:bookmarkStart w:id="671" w:name="_Toc152042375"/>
      <w:bookmarkEnd w:id="665"/>
    </w:p>
    <w:p w:rsidR="00746828" w:rsidRDefault="00746828">
      <w:pPr>
        <w:jc w:val="center"/>
        <w:outlineLvl w:val="0"/>
        <w:rPr>
          <w:rFonts w:ascii="宋体" w:cs="宋体"/>
          <w:bCs/>
          <w:color w:val="000000"/>
          <w:sz w:val="32"/>
        </w:rPr>
      </w:pPr>
      <w:r>
        <w:rPr>
          <w:rFonts w:ascii="宋体"/>
          <w:color w:val="000000"/>
          <w:sz w:val="24"/>
        </w:rPr>
        <w:br w:type="page"/>
      </w:r>
      <w:bookmarkStart w:id="672" w:name="_Toc498625063"/>
      <w:bookmarkStart w:id="673" w:name="_Toc490667875"/>
      <w:bookmarkStart w:id="674" w:name="_Toc16171499"/>
      <w:r>
        <w:rPr>
          <w:rFonts w:ascii="宋体" w:hAnsi="宋体" w:cs="宋体" w:hint="eastAsia"/>
          <w:b/>
          <w:color w:val="000000"/>
          <w:kern w:val="44"/>
          <w:sz w:val="32"/>
          <w:szCs w:val="44"/>
        </w:rPr>
        <w:lastRenderedPageBreak/>
        <w:t>第三章</w:t>
      </w:r>
      <w:r>
        <w:rPr>
          <w:rFonts w:ascii="宋体" w:hAnsi="宋体" w:cs="宋体"/>
          <w:b/>
          <w:color w:val="000000"/>
          <w:kern w:val="44"/>
          <w:sz w:val="32"/>
          <w:szCs w:val="44"/>
        </w:rPr>
        <w:t xml:space="preserve">  </w:t>
      </w:r>
      <w:r>
        <w:rPr>
          <w:rFonts w:ascii="宋体" w:hAnsi="宋体" w:cs="宋体" w:hint="eastAsia"/>
          <w:b/>
          <w:color w:val="000000"/>
          <w:kern w:val="44"/>
          <w:sz w:val="32"/>
          <w:szCs w:val="44"/>
        </w:rPr>
        <w:t>评审办法（综合评分法）</w:t>
      </w:r>
      <w:bookmarkEnd w:id="666"/>
      <w:bookmarkEnd w:id="667"/>
      <w:bookmarkEnd w:id="668"/>
      <w:bookmarkEnd w:id="672"/>
      <w:bookmarkEnd w:id="673"/>
      <w:bookmarkEnd w:id="674"/>
    </w:p>
    <w:p w:rsidR="00746828" w:rsidRDefault="00746828">
      <w:pPr>
        <w:pStyle w:val="2TimesNewRoman5020"/>
        <w:spacing w:after="240"/>
        <w:jc w:val="center"/>
        <w:outlineLvl w:val="2"/>
        <w:rPr>
          <w:rFonts w:ascii="宋体" w:eastAsia="宋体" w:hAnsi="宋体"/>
          <w:b/>
          <w:color w:val="000000"/>
          <w:sz w:val="24"/>
          <w:szCs w:val="24"/>
        </w:rPr>
      </w:pPr>
      <w:bookmarkStart w:id="675" w:name="_Toc152042376"/>
      <w:bookmarkStart w:id="676" w:name="_Toc455080156"/>
      <w:bookmarkStart w:id="677" w:name="_Toc466298139"/>
      <w:bookmarkStart w:id="678" w:name="_Toc144974566"/>
      <w:bookmarkStart w:id="679" w:name="_Toc152045599"/>
      <w:bookmarkStart w:id="680" w:name="_Toc498625064"/>
      <w:bookmarkStart w:id="681" w:name="_Toc27806"/>
      <w:bookmarkStart w:id="682" w:name="_Toc281405527"/>
      <w:bookmarkStart w:id="683" w:name="_Toc318450721"/>
      <w:bookmarkStart w:id="684" w:name="_Toc455867816"/>
      <w:bookmarkStart w:id="685" w:name="_Toc16171500"/>
      <w:bookmarkEnd w:id="669"/>
      <w:bookmarkEnd w:id="670"/>
      <w:bookmarkEnd w:id="671"/>
      <w:r>
        <w:rPr>
          <w:rFonts w:ascii="宋体" w:eastAsia="宋体" w:hAnsi="宋体" w:hint="eastAsia"/>
          <w:b/>
          <w:color w:val="000000"/>
          <w:sz w:val="24"/>
          <w:szCs w:val="24"/>
        </w:rPr>
        <w:t>评审办法前附表</w:t>
      </w:r>
      <w:bookmarkEnd w:id="675"/>
      <w:bookmarkEnd w:id="676"/>
      <w:bookmarkEnd w:id="677"/>
      <w:bookmarkEnd w:id="678"/>
      <w:bookmarkEnd w:id="679"/>
      <w:bookmarkEnd w:id="680"/>
      <w:bookmarkEnd w:id="681"/>
      <w:bookmarkEnd w:id="682"/>
      <w:bookmarkEnd w:id="683"/>
      <w:bookmarkEnd w:id="684"/>
      <w:bookmarkEnd w:id="685"/>
    </w:p>
    <w:tbl>
      <w:tblPr>
        <w:tblW w:w="9377"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20"/>
        <w:gridCol w:w="1315"/>
        <w:gridCol w:w="2180"/>
        <w:gridCol w:w="4962"/>
      </w:tblGrid>
      <w:tr w:rsidR="00746828">
        <w:trPr>
          <w:trHeight w:val="573"/>
          <w:jc w:val="center"/>
        </w:trPr>
        <w:tc>
          <w:tcPr>
            <w:tcW w:w="2235" w:type="dxa"/>
            <w:gridSpan w:val="2"/>
            <w:tcBorders>
              <w:top w:val="single" w:sz="4" w:space="0" w:color="auto"/>
              <w:bottom w:val="single" w:sz="4" w:space="0" w:color="auto"/>
              <w:right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条款号</w:t>
            </w:r>
          </w:p>
        </w:tc>
        <w:tc>
          <w:tcPr>
            <w:tcW w:w="2180" w:type="dxa"/>
            <w:tcBorders>
              <w:top w:val="single" w:sz="4" w:space="0" w:color="auto"/>
              <w:left w:val="single" w:sz="4" w:space="0" w:color="auto"/>
              <w:bottom w:val="single" w:sz="4" w:space="0" w:color="auto"/>
              <w:right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评审因素</w:t>
            </w:r>
          </w:p>
        </w:tc>
        <w:tc>
          <w:tcPr>
            <w:tcW w:w="4962" w:type="dxa"/>
            <w:tcBorders>
              <w:top w:val="single" w:sz="4" w:space="0" w:color="auto"/>
              <w:left w:val="single" w:sz="4" w:space="0" w:color="auto"/>
              <w:bottom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评审标准</w:t>
            </w:r>
          </w:p>
        </w:tc>
      </w:tr>
      <w:tr w:rsidR="00746828">
        <w:trPr>
          <w:trHeight w:val="530"/>
          <w:jc w:val="center"/>
        </w:trPr>
        <w:tc>
          <w:tcPr>
            <w:tcW w:w="920"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rPr>
              <w:t>2.1.1</w:t>
            </w:r>
          </w:p>
        </w:tc>
        <w:tc>
          <w:tcPr>
            <w:tcW w:w="1315"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hint="eastAsia"/>
              </w:rPr>
              <w:t>形式评审标准</w:t>
            </w:r>
          </w:p>
        </w:tc>
        <w:tc>
          <w:tcPr>
            <w:tcW w:w="2180" w:type="dxa"/>
            <w:tcBorders>
              <w:top w:val="single" w:sz="4" w:space="0" w:color="auto"/>
              <w:left w:val="single" w:sz="4" w:space="0" w:color="auto"/>
              <w:bottom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hint="eastAsia"/>
              </w:rPr>
              <w:t>投标人名称</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与营业执照一致</w:t>
            </w:r>
          </w:p>
        </w:tc>
      </w:tr>
      <w:tr w:rsidR="00746828">
        <w:trPr>
          <w:trHeight w:val="687"/>
          <w:jc w:val="center"/>
        </w:trPr>
        <w:tc>
          <w:tcPr>
            <w:tcW w:w="920" w:type="dxa"/>
            <w:vMerge/>
            <w:tcBorders>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bottom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hint="eastAsia"/>
              </w:rPr>
              <w:t>签字盖章</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有法定代表人或其委托代理人签字或盖章或加盖单位公章</w:t>
            </w:r>
          </w:p>
        </w:tc>
      </w:tr>
      <w:tr w:rsidR="00746828">
        <w:trPr>
          <w:trHeight w:val="462"/>
          <w:jc w:val="center"/>
        </w:trPr>
        <w:tc>
          <w:tcPr>
            <w:tcW w:w="920" w:type="dxa"/>
            <w:vMerge/>
            <w:tcBorders>
              <w:bottom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bottom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bottom w:val="single" w:sz="4" w:space="0" w:color="auto"/>
              <w:right w:val="single" w:sz="4" w:space="0" w:color="auto"/>
            </w:tcBorders>
            <w:vAlign w:val="center"/>
          </w:tcPr>
          <w:p w:rsidR="00746828" w:rsidRDefault="00746828">
            <w:pPr>
              <w:pStyle w:val="Default"/>
              <w:spacing w:line="240" w:lineRule="atLeast"/>
              <w:jc w:val="center"/>
              <w:rPr>
                <w:rFonts w:hAnsi="宋体"/>
                <w:bCs/>
              </w:rPr>
            </w:pPr>
            <w:r>
              <w:rPr>
                <w:rFonts w:hAnsi="宋体" w:hint="eastAsia"/>
                <w:bCs/>
              </w:rPr>
              <w:t>投标文件份数</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bCs/>
              </w:rPr>
            </w:pPr>
            <w:r>
              <w:rPr>
                <w:rFonts w:hAnsi="宋体" w:hint="eastAsia"/>
                <w:bCs/>
              </w:rPr>
              <w:t>满足采购文件要求</w:t>
            </w:r>
          </w:p>
        </w:tc>
      </w:tr>
      <w:tr w:rsidR="00746828">
        <w:trPr>
          <w:trHeight w:val="681"/>
          <w:jc w:val="center"/>
        </w:trPr>
        <w:tc>
          <w:tcPr>
            <w:tcW w:w="920"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rPr>
              <w:t>2.1.2</w:t>
            </w:r>
          </w:p>
        </w:tc>
        <w:tc>
          <w:tcPr>
            <w:tcW w:w="1315"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hint="eastAsia"/>
              </w:rPr>
              <w:t>资</w:t>
            </w:r>
          </w:p>
          <w:p w:rsidR="00746828" w:rsidRDefault="00746828">
            <w:pPr>
              <w:pStyle w:val="Default"/>
              <w:spacing w:line="240" w:lineRule="atLeast"/>
              <w:jc w:val="center"/>
              <w:rPr>
                <w:rFonts w:hAnsi="宋体"/>
              </w:rPr>
            </w:pPr>
            <w:r>
              <w:rPr>
                <w:rFonts w:hAnsi="宋体" w:hint="eastAsia"/>
              </w:rPr>
              <w:t>格</w:t>
            </w:r>
          </w:p>
          <w:p w:rsidR="00746828" w:rsidRDefault="00746828">
            <w:pPr>
              <w:pStyle w:val="Default"/>
              <w:spacing w:line="240" w:lineRule="atLeast"/>
              <w:jc w:val="center"/>
              <w:rPr>
                <w:rFonts w:hAnsi="宋体"/>
              </w:rPr>
            </w:pPr>
            <w:r>
              <w:rPr>
                <w:rFonts w:hAnsi="宋体" w:hint="eastAsia"/>
              </w:rPr>
              <w:t>评</w:t>
            </w:r>
          </w:p>
          <w:p w:rsidR="00746828" w:rsidRDefault="00746828">
            <w:pPr>
              <w:pStyle w:val="Default"/>
              <w:spacing w:line="240" w:lineRule="atLeast"/>
              <w:jc w:val="center"/>
              <w:rPr>
                <w:rFonts w:hAnsi="宋体"/>
              </w:rPr>
            </w:pPr>
            <w:r>
              <w:rPr>
                <w:rFonts w:hAnsi="宋体" w:hint="eastAsia"/>
              </w:rPr>
              <w:t>审</w:t>
            </w:r>
          </w:p>
          <w:p w:rsidR="00746828" w:rsidRDefault="00746828">
            <w:pPr>
              <w:pStyle w:val="Default"/>
              <w:spacing w:line="240" w:lineRule="atLeast"/>
              <w:jc w:val="center"/>
              <w:rPr>
                <w:rFonts w:hAnsi="宋体"/>
              </w:rPr>
            </w:pPr>
            <w:r>
              <w:rPr>
                <w:rFonts w:hAnsi="宋体" w:hint="eastAsia"/>
              </w:rPr>
              <w:t>标</w:t>
            </w:r>
          </w:p>
          <w:p w:rsidR="00746828" w:rsidRDefault="00746828">
            <w:pPr>
              <w:pStyle w:val="Default"/>
              <w:spacing w:line="240" w:lineRule="atLeast"/>
              <w:jc w:val="center"/>
              <w:rPr>
                <w:rFonts w:hAnsi="宋体"/>
              </w:rPr>
            </w:pPr>
            <w:r>
              <w:rPr>
                <w:rFonts w:hAnsi="宋体" w:hint="eastAsia"/>
              </w:rPr>
              <w:t>准</w:t>
            </w: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cs="宋体" w:hint="eastAsia"/>
                <w:color w:val="000000"/>
                <w:kern w:val="0"/>
                <w:sz w:val="24"/>
              </w:rPr>
              <w:t>营业执照</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681"/>
          <w:jc w:val="center"/>
        </w:trPr>
        <w:tc>
          <w:tcPr>
            <w:tcW w:w="920"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cs="宋体" w:hint="eastAsia"/>
                <w:color w:val="000000"/>
                <w:kern w:val="0"/>
                <w:sz w:val="24"/>
              </w:rPr>
              <w:t>依法缴纳税收和社会保障资金证明</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681"/>
          <w:jc w:val="center"/>
        </w:trPr>
        <w:tc>
          <w:tcPr>
            <w:tcW w:w="920"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cs="宋体" w:hint="eastAsia"/>
                <w:color w:val="000000"/>
                <w:kern w:val="0"/>
                <w:sz w:val="24"/>
              </w:rPr>
              <w:t>履行合同所必需的设备和专业技术能力证明材料</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681"/>
          <w:jc w:val="center"/>
        </w:trPr>
        <w:tc>
          <w:tcPr>
            <w:tcW w:w="920"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cs="宋体" w:hint="eastAsia"/>
                <w:color w:val="000000"/>
                <w:kern w:val="0"/>
                <w:sz w:val="24"/>
              </w:rPr>
              <w:t>审计报告</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560"/>
          <w:jc w:val="center"/>
        </w:trPr>
        <w:tc>
          <w:tcPr>
            <w:tcW w:w="920"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cs="宋体" w:hint="eastAsia"/>
                <w:color w:val="000000"/>
                <w:kern w:val="0"/>
                <w:sz w:val="24"/>
              </w:rPr>
              <w:t>固定经营场地</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681"/>
          <w:jc w:val="center"/>
        </w:trPr>
        <w:tc>
          <w:tcPr>
            <w:tcW w:w="920"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1315" w:type="dxa"/>
            <w:vMerge/>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p>
        </w:tc>
        <w:tc>
          <w:tcPr>
            <w:tcW w:w="2180" w:type="dxa"/>
            <w:tcBorders>
              <w:top w:val="single" w:sz="4" w:space="0" w:color="auto"/>
              <w:left w:val="single" w:sz="4" w:space="0" w:color="auto"/>
              <w:right w:val="single" w:sz="4" w:space="0" w:color="auto"/>
            </w:tcBorders>
            <w:vAlign w:val="center"/>
          </w:tcPr>
          <w:p w:rsidR="00746828" w:rsidRDefault="00746828">
            <w:pPr>
              <w:spacing w:line="340" w:lineRule="exact"/>
              <w:jc w:val="center"/>
              <w:rPr>
                <w:rFonts w:ascii="宋体" w:cs="宋体"/>
                <w:color w:val="000000"/>
                <w:kern w:val="0"/>
                <w:sz w:val="24"/>
              </w:rPr>
            </w:pPr>
            <w:r>
              <w:rPr>
                <w:rFonts w:ascii="宋体" w:hAnsi="宋体" w:hint="eastAsia"/>
                <w:sz w:val="24"/>
              </w:rPr>
              <w:t>无重大违法记录声明</w:t>
            </w:r>
          </w:p>
        </w:tc>
        <w:tc>
          <w:tcPr>
            <w:tcW w:w="4962" w:type="dxa"/>
            <w:tcBorders>
              <w:top w:val="single" w:sz="4" w:space="0" w:color="auto"/>
              <w:left w:val="single" w:sz="4" w:space="0" w:color="auto"/>
              <w:bottom w:val="single" w:sz="4" w:space="0" w:color="auto"/>
            </w:tcBorders>
            <w:vAlign w:val="center"/>
          </w:tcPr>
          <w:p w:rsidR="00746828" w:rsidRDefault="00746828">
            <w:pPr>
              <w:pStyle w:val="Default"/>
              <w:spacing w:line="240" w:lineRule="atLeast"/>
              <w:jc w:val="center"/>
              <w:rPr>
                <w:rFonts w:hAnsi="宋体"/>
              </w:rPr>
            </w:pPr>
            <w:r>
              <w:rPr>
                <w:rFonts w:hAnsi="宋体" w:hint="eastAsia"/>
              </w:rPr>
              <w:t>符合第二章“投标人须知”第</w:t>
            </w:r>
            <w:r>
              <w:rPr>
                <w:rFonts w:hAnsi="宋体"/>
              </w:rPr>
              <w:t>1.5.1</w:t>
            </w:r>
            <w:r>
              <w:rPr>
                <w:rFonts w:hAnsi="宋体" w:hint="eastAsia"/>
              </w:rPr>
              <w:t>项规定</w:t>
            </w:r>
          </w:p>
        </w:tc>
      </w:tr>
      <w:tr w:rsidR="00746828">
        <w:trPr>
          <w:trHeight w:val="572"/>
          <w:jc w:val="center"/>
        </w:trPr>
        <w:tc>
          <w:tcPr>
            <w:tcW w:w="920"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rPr>
              <w:t>2.1.3</w:t>
            </w:r>
          </w:p>
        </w:tc>
        <w:tc>
          <w:tcPr>
            <w:tcW w:w="1315" w:type="dxa"/>
            <w:vMerge w:val="restart"/>
            <w:tcBorders>
              <w:top w:val="single" w:sz="4" w:space="0" w:color="auto"/>
              <w:right w:val="single" w:sz="4" w:space="0" w:color="auto"/>
            </w:tcBorders>
            <w:vAlign w:val="center"/>
          </w:tcPr>
          <w:p w:rsidR="00746828" w:rsidRDefault="00746828">
            <w:pPr>
              <w:pStyle w:val="Default"/>
              <w:spacing w:line="240" w:lineRule="atLeast"/>
              <w:jc w:val="center"/>
              <w:rPr>
                <w:rFonts w:hAnsi="宋体"/>
              </w:rPr>
            </w:pPr>
            <w:r>
              <w:rPr>
                <w:rFonts w:hAnsi="宋体" w:hint="eastAsia"/>
              </w:rPr>
              <w:t>响</w:t>
            </w:r>
          </w:p>
          <w:p w:rsidR="00746828" w:rsidRDefault="00746828">
            <w:pPr>
              <w:pStyle w:val="Default"/>
              <w:spacing w:line="240" w:lineRule="atLeast"/>
              <w:jc w:val="center"/>
              <w:rPr>
                <w:rFonts w:hAnsi="宋体"/>
              </w:rPr>
            </w:pPr>
            <w:r>
              <w:rPr>
                <w:rFonts w:hAnsi="宋体" w:hint="eastAsia"/>
              </w:rPr>
              <w:t>应</w:t>
            </w:r>
          </w:p>
          <w:p w:rsidR="00746828" w:rsidRDefault="00746828">
            <w:pPr>
              <w:pStyle w:val="Default"/>
              <w:spacing w:line="240" w:lineRule="atLeast"/>
              <w:jc w:val="center"/>
              <w:rPr>
                <w:rFonts w:hAnsi="宋体"/>
              </w:rPr>
            </w:pPr>
            <w:r>
              <w:rPr>
                <w:rFonts w:hAnsi="宋体" w:hint="eastAsia"/>
              </w:rPr>
              <w:t>性</w:t>
            </w:r>
          </w:p>
          <w:p w:rsidR="00746828" w:rsidRDefault="00746828">
            <w:pPr>
              <w:pStyle w:val="Default"/>
              <w:spacing w:line="240" w:lineRule="atLeast"/>
              <w:jc w:val="center"/>
              <w:rPr>
                <w:rFonts w:hAnsi="宋体"/>
              </w:rPr>
            </w:pPr>
            <w:r>
              <w:rPr>
                <w:rFonts w:hAnsi="宋体" w:hint="eastAsia"/>
              </w:rPr>
              <w:t>评</w:t>
            </w:r>
          </w:p>
          <w:p w:rsidR="00746828" w:rsidRDefault="00746828">
            <w:pPr>
              <w:pStyle w:val="Default"/>
              <w:spacing w:line="240" w:lineRule="atLeast"/>
              <w:jc w:val="center"/>
              <w:rPr>
                <w:rFonts w:hAnsi="宋体"/>
              </w:rPr>
            </w:pPr>
            <w:r>
              <w:rPr>
                <w:rFonts w:hAnsi="宋体" w:hint="eastAsia"/>
              </w:rPr>
              <w:t>审</w:t>
            </w:r>
          </w:p>
          <w:p w:rsidR="00746828" w:rsidRDefault="00746828">
            <w:pPr>
              <w:pStyle w:val="Default"/>
              <w:spacing w:line="240" w:lineRule="atLeast"/>
              <w:jc w:val="center"/>
              <w:rPr>
                <w:rFonts w:hAnsi="宋体"/>
              </w:rPr>
            </w:pPr>
            <w:r>
              <w:rPr>
                <w:rFonts w:hAnsi="宋体" w:hint="eastAsia"/>
              </w:rPr>
              <w:t>标</w:t>
            </w:r>
          </w:p>
          <w:p w:rsidR="00746828" w:rsidRDefault="00746828">
            <w:pPr>
              <w:pStyle w:val="Default"/>
              <w:spacing w:line="240" w:lineRule="atLeast"/>
              <w:jc w:val="center"/>
              <w:rPr>
                <w:rFonts w:hAnsi="宋体"/>
              </w:rPr>
            </w:pPr>
            <w:r>
              <w:rPr>
                <w:rFonts w:hAnsi="宋体" w:hint="eastAsia"/>
              </w:rPr>
              <w:t>准</w:t>
            </w:r>
          </w:p>
        </w:tc>
        <w:tc>
          <w:tcPr>
            <w:tcW w:w="2180" w:type="dxa"/>
            <w:tcBorders>
              <w:top w:val="single" w:sz="4" w:space="0" w:color="auto"/>
              <w:left w:val="single" w:sz="4" w:space="0" w:color="auto"/>
              <w:right w:val="single" w:sz="4" w:space="0" w:color="auto"/>
            </w:tcBorders>
            <w:vAlign w:val="center"/>
          </w:tcPr>
          <w:p w:rsidR="00746828" w:rsidRDefault="00746828">
            <w:pPr>
              <w:spacing w:line="360" w:lineRule="auto"/>
              <w:jc w:val="center"/>
              <w:rPr>
                <w:rFonts w:ascii="宋体" w:cs="宋体"/>
                <w:color w:val="000000"/>
                <w:sz w:val="24"/>
              </w:rPr>
            </w:pPr>
            <w:r>
              <w:rPr>
                <w:rFonts w:ascii="宋体" w:hAnsi="宋体" w:hint="eastAsia"/>
                <w:color w:val="000000"/>
                <w:sz w:val="24"/>
              </w:rPr>
              <w:t>招标内容</w:t>
            </w:r>
          </w:p>
        </w:tc>
        <w:tc>
          <w:tcPr>
            <w:tcW w:w="4962" w:type="dxa"/>
            <w:tcBorders>
              <w:top w:val="single" w:sz="4" w:space="0" w:color="auto"/>
              <w:left w:val="single" w:sz="4" w:space="0" w:color="auto"/>
              <w:bottom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符合第二章“投标人须知”第</w:t>
            </w:r>
            <w:r>
              <w:rPr>
                <w:rFonts w:ascii="宋体" w:hAnsi="宋体" w:cs="宋体"/>
                <w:color w:val="000000"/>
                <w:sz w:val="24"/>
              </w:rPr>
              <w:t>1.4.1</w:t>
            </w:r>
            <w:r>
              <w:rPr>
                <w:rFonts w:ascii="宋体" w:hAnsi="宋体" w:cs="宋体" w:hint="eastAsia"/>
                <w:color w:val="000000"/>
                <w:sz w:val="24"/>
              </w:rPr>
              <w:t>项规定</w:t>
            </w:r>
          </w:p>
        </w:tc>
      </w:tr>
      <w:tr w:rsidR="00746828">
        <w:trPr>
          <w:trHeight w:val="580"/>
          <w:jc w:val="center"/>
        </w:trPr>
        <w:tc>
          <w:tcPr>
            <w:tcW w:w="920" w:type="dxa"/>
            <w:vMerge/>
            <w:tcBorders>
              <w:right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p>
        </w:tc>
        <w:tc>
          <w:tcPr>
            <w:tcW w:w="1315" w:type="dxa"/>
            <w:vMerge/>
            <w:tcBorders>
              <w:right w:val="single" w:sz="4" w:space="0" w:color="auto"/>
            </w:tcBorders>
            <w:vAlign w:val="center"/>
          </w:tcPr>
          <w:p w:rsidR="00746828" w:rsidRDefault="00746828">
            <w:pPr>
              <w:adjustRightInd w:val="0"/>
              <w:spacing w:line="360" w:lineRule="auto"/>
              <w:jc w:val="center"/>
              <w:textAlignment w:val="baseline"/>
              <w:rPr>
                <w:rFonts w:ascii="宋体" w:cs="宋体"/>
                <w:color w:val="000000"/>
                <w:kern w:val="0"/>
                <w:sz w:val="24"/>
              </w:rPr>
            </w:pPr>
          </w:p>
        </w:tc>
        <w:tc>
          <w:tcPr>
            <w:tcW w:w="2180" w:type="dxa"/>
            <w:tcBorders>
              <w:top w:val="single" w:sz="4" w:space="0" w:color="auto"/>
              <w:left w:val="single" w:sz="4" w:space="0" w:color="auto"/>
              <w:right w:val="single" w:sz="4" w:space="0" w:color="auto"/>
            </w:tcBorders>
            <w:vAlign w:val="center"/>
          </w:tcPr>
          <w:p w:rsidR="00746828" w:rsidRDefault="00746828">
            <w:pPr>
              <w:spacing w:line="360" w:lineRule="auto"/>
              <w:jc w:val="center"/>
              <w:rPr>
                <w:rFonts w:ascii="宋体" w:cs="宋体"/>
                <w:color w:val="000000"/>
                <w:sz w:val="24"/>
              </w:rPr>
            </w:pPr>
            <w:r>
              <w:rPr>
                <w:rFonts w:ascii="宋体" w:hAnsi="宋体" w:hint="eastAsia"/>
                <w:color w:val="000000"/>
                <w:sz w:val="24"/>
              </w:rPr>
              <w:t>服务期</w:t>
            </w:r>
          </w:p>
        </w:tc>
        <w:tc>
          <w:tcPr>
            <w:tcW w:w="4962" w:type="dxa"/>
            <w:tcBorders>
              <w:top w:val="single" w:sz="4" w:space="0" w:color="auto"/>
              <w:left w:val="single" w:sz="4" w:space="0" w:color="auto"/>
              <w:bottom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符合第二章“投标人须知”第</w:t>
            </w:r>
            <w:r>
              <w:rPr>
                <w:rFonts w:ascii="宋体" w:hAnsi="宋体" w:cs="宋体"/>
                <w:color w:val="000000"/>
                <w:sz w:val="24"/>
              </w:rPr>
              <w:t>1.4.2</w:t>
            </w:r>
            <w:r>
              <w:rPr>
                <w:rFonts w:ascii="宋体" w:hAnsi="宋体" w:cs="宋体" w:hint="eastAsia"/>
                <w:color w:val="000000"/>
                <w:sz w:val="24"/>
              </w:rPr>
              <w:t>项规定</w:t>
            </w:r>
          </w:p>
        </w:tc>
      </w:tr>
      <w:tr w:rsidR="00746828">
        <w:trPr>
          <w:trHeight w:val="583"/>
          <w:jc w:val="center"/>
        </w:trPr>
        <w:tc>
          <w:tcPr>
            <w:tcW w:w="920" w:type="dxa"/>
            <w:vMerge/>
            <w:tcBorders>
              <w:right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p>
        </w:tc>
        <w:tc>
          <w:tcPr>
            <w:tcW w:w="1315" w:type="dxa"/>
            <w:vMerge/>
            <w:tcBorders>
              <w:right w:val="single" w:sz="4" w:space="0" w:color="auto"/>
            </w:tcBorders>
            <w:vAlign w:val="center"/>
          </w:tcPr>
          <w:p w:rsidR="00746828" w:rsidRDefault="00746828">
            <w:pPr>
              <w:adjustRightInd w:val="0"/>
              <w:spacing w:line="360" w:lineRule="auto"/>
              <w:jc w:val="center"/>
              <w:textAlignment w:val="baseline"/>
              <w:rPr>
                <w:rFonts w:ascii="宋体" w:cs="宋体"/>
                <w:color w:val="000000"/>
                <w:kern w:val="0"/>
                <w:sz w:val="24"/>
              </w:rPr>
            </w:pPr>
          </w:p>
        </w:tc>
        <w:tc>
          <w:tcPr>
            <w:tcW w:w="2180" w:type="dxa"/>
            <w:tcBorders>
              <w:top w:val="single" w:sz="4" w:space="0" w:color="auto"/>
              <w:left w:val="single" w:sz="4" w:space="0" w:color="auto"/>
              <w:right w:val="single" w:sz="4" w:space="0" w:color="auto"/>
            </w:tcBorders>
            <w:vAlign w:val="center"/>
          </w:tcPr>
          <w:p w:rsidR="00746828" w:rsidRDefault="00746828">
            <w:pPr>
              <w:spacing w:line="360" w:lineRule="auto"/>
              <w:jc w:val="center"/>
              <w:rPr>
                <w:rFonts w:ascii="宋体" w:cs="宋体"/>
                <w:color w:val="000000"/>
                <w:sz w:val="24"/>
              </w:rPr>
            </w:pPr>
            <w:r>
              <w:rPr>
                <w:rFonts w:ascii="宋体" w:hAnsi="宋体" w:hint="eastAsia"/>
                <w:color w:val="000000"/>
                <w:sz w:val="24"/>
              </w:rPr>
              <w:t>投标有效期</w:t>
            </w:r>
          </w:p>
        </w:tc>
        <w:tc>
          <w:tcPr>
            <w:tcW w:w="4962" w:type="dxa"/>
            <w:tcBorders>
              <w:top w:val="single" w:sz="4" w:space="0" w:color="auto"/>
              <w:left w:val="single" w:sz="4" w:space="0" w:color="auto"/>
              <w:bottom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符合第二章“投标人须知”第</w:t>
            </w:r>
            <w:r>
              <w:rPr>
                <w:rFonts w:ascii="宋体" w:hAnsi="宋体" w:cs="宋体"/>
                <w:color w:val="000000"/>
                <w:sz w:val="24"/>
              </w:rPr>
              <w:t>3.3.1</w:t>
            </w:r>
            <w:r>
              <w:rPr>
                <w:rFonts w:ascii="宋体" w:hAnsi="宋体" w:cs="宋体" w:hint="eastAsia"/>
                <w:color w:val="000000"/>
                <w:sz w:val="24"/>
              </w:rPr>
              <w:t>项规定</w:t>
            </w:r>
          </w:p>
        </w:tc>
      </w:tr>
      <w:tr w:rsidR="00746828">
        <w:trPr>
          <w:trHeight w:val="377"/>
          <w:jc w:val="center"/>
        </w:trPr>
        <w:tc>
          <w:tcPr>
            <w:tcW w:w="920" w:type="dxa"/>
            <w:vMerge/>
            <w:tcBorders>
              <w:bottom w:val="single" w:sz="4" w:space="0" w:color="auto"/>
              <w:right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p>
        </w:tc>
        <w:tc>
          <w:tcPr>
            <w:tcW w:w="1315" w:type="dxa"/>
            <w:vMerge/>
            <w:tcBorders>
              <w:bottom w:val="single" w:sz="4" w:space="0" w:color="auto"/>
              <w:right w:val="single" w:sz="4" w:space="0" w:color="auto"/>
            </w:tcBorders>
            <w:vAlign w:val="center"/>
          </w:tcPr>
          <w:p w:rsidR="00746828" w:rsidRDefault="00746828">
            <w:pPr>
              <w:adjustRightInd w:val="0"/>
              <w:spacing w:line="360" w:lineRule="auto"/>
              <w:jc w:val="center"/>
              <w:textAlignment w:val="baseline"/>
              <w:rPr>
                <w:rFonts w:ascii="宋体" w:cs="宋体"/>
                <w:color w:val="000000"/>
                <w:kern w:val="0"/>
                <w:sz w:val="24"/>
              </w:rPr>
            </w:pPr>
          </w:p>
        </w:tc>
        <w:tc>
          <w:tcPr>
            <w:tcW w:w="2180" w:type="dxa"/>
            <w:tcBorders>
              <w:top w:val="single" w:sz="4" w:space="0" w:color="auto"/>
              <w:left w:val="single" w:sz="4" w:space="0" w:color="auto"/>
              <w:bottom w:val="single" w:sz="4" w:space="0" w:color="auto"/>
              <w:right w:val="single" w:sz="4" w:space="0" w:color="auto"/>
            </w:tcBorders>
            <w:vAlign w:val="center"/>
          </w:tcPr>
          <w:p w:rsidR="00746828" w:rsidRDefault="00746828">
            <w:pPr>
              <w:spacing w:line="360" w:lineRule="auto"/>
              <w:jc w:val="center"/>
              <w:rPr>
                <w:rFonts w:ascii="宋体"/>
                <w:color w:val="000000"/>
                <w:sz w:val="24"/>
              </w:rPr>
            </w:pPr>
            <w:r>
              <w:rPr>
                <w:rFonts w:ascii="宋体" w:hAnsi="宋体" w:hint="eastAsia"/>
                <w:color w:val="000000"/>
                <w:sz w:val="24"/>
              </w:rPr>
              <w:t>采购需求及服务范围</w:t>
            </w:r>
          </w:p>
        </w:tc>
        <w:tc>
          <w:tcPr>
            <w:tcW w:w="4962" w:type="dxa"/>
            <w:tcBorders>
              <w:top w:val="single" w:sz="4" w:space="0" w:color="auto"/>
              <w:left w:val="single" w:sz="4" w:space="0" w:color="auto"/>
              <w:bottom w:val="single" w:sz="4" w:space="0" w:color="auto"/>
            </w:tcBorders>
            <w:vAlign w:val="center"/>
          </w:tcPr>
          <w:p w:rsidR="00746828" w:rsidRDefault="00746828">
            <w:pPr>
              <w:adjustRightInd w:val="0"/>
              <w:spacing w:line="360" w:lineRule="auto"/>
              <w:jc w:val="center"/>
              <w:textAlignment w:val="baseline"/>
              <w:rPr>
                <w:rFonts w:ascii="宋体" w:cs="宋体"/>
                <w:color w:val="000000"/>
                <w:sz w:val="24"/>
              </w:rPr>
            </w:pPr>
            <w:r>
              <w:rPr>
                <w:rFonts w:ascii="宋体" w:hAnsi="宋体" w:cs="宋体" w:hint="eastAsia"/>
                <w:color w:val="000000"/>
                <w:sz w:val="24"/>
              </w:rPr>
              <w:t>满足第五章</w:t>
            </w:r>
            <w:r>
              <w:rPr>
                <w:rFonts w:ascii="宋体" w:hAnsi="宋体" w:hint="eastAsia"/>
                <w:color w:val="000000"/>
                <w:sz w:val="24"/>
              </w:rPr>
              <w:t>采购需求及服务范围</w:t>
            </w:r>
          </w:p>
        </w:tc>
      </w:tr>
    </w:tbl>
    <w:p w:rsidR="00746828" w:rsidRDefault="00746828" w:rsidP="0076406E">
      <w:pPr>
        <w:snapToGrid w:val="0"/>
        <w:spacing w:line="360" w:lineRule="auto"/>
        <w:ind w:firstLineChars="175" w:firstLine="420"/>
        <w:rPr>
          <w:rFonts w:ascii="宋体"/>
          <w:color w:val="000000"/>
          <w:sz w:val="24"/>
        </w:rPr>
      </w:pPr>
      <w:bookmarkStart w:id="686" w:name="_Toc281405528"/>
      <w:bookmarkStart w:id="687" w:name="_Toc144974567"/>
      <w:bookmarkStart w:id="688" w:name="_Toc152045600"/>
      <w:bookmarkStart w:id="689" w:name="_Toc152042377"/>
      <w:bookmarkStart w:id="690" w:name="_Toc318450722"/>
      <w:r>
        <w:rPr>
          <w:rFonts w:ascii="宋体" w:hAnsi="宋体"/>
          <w:color w:val="000000"/>
          <w:sz w:val="24"/>
        </w:rPr>
        <w:t>2.2</w:t>
      </w:r>
      <w:r>
        <w:rPr>
          <w:rFonts w:ascii="宋体" w:hAnsi="宋体" w:hint="eastAsia"/>
          <w:color w:val="000000"/>
          <w:sz w:val="24"/>
        </w:rPr>
        <w:t>在评审过程中，凡遇到投标文件中无界定或界定不清、前后不一致使评标委员会意见有分歧且又难于协商一致的问题，均由评标委员会予以表决，获半数以上同意的即为通过，未获半数同意的即为否决。</w:t>
      </w:r>
    </w:p>
    <w:p w:rsidR="00746828" w:rsidRDefault="00746828">
      <w:pPr>
        <w:widowControl/>
        <w:jc w:val="left"/>
        <w:rPr>
          <w:rFonts w:ascii="宋体"/>
          <w:b/>
          <w:color w:val="000000"/>
          <w:sz w:val="24"/>
        </w:rPr>
      </w:pPr>
      <w:r>
        <w:rPr>
          <w:rFonts w:ascii="宋体"/>
          <w:b/>
          <w:color w:val="000000"/>
          <w:sz w:val="24"/>
        </w:rPr>
        <w:br w:type="page"/>
      </w:r>
    </w:p>
    <w:p w:rsidR="00746828" w:rsidRDefault="00746828" w:rsidP="0076406E">
      <w:pPr>
        <w:snapToGrid w:val="0"/>
        <w:spacing w:line="360" w:lineRule="auto"/>
        <w:ind w:firstLineChars="175" w:firstLine="422"/>
        <w:jc w:val="center"/>
        <w:rPr>
          <w:rFonts w:ascii="宋体"/>
          <w:b/>
          <w:color w:val="000000"/>
          <w:sz w:val="24"/>
        </w:rPr>
      </w:pPr>
    </w:p>
    <w:p w:rsidR="00746828" w:rsidRDefault="00746828" w:rsidP="0076406E">
      <w:pPr>
        <w:snapToGrid w:val="0"/>
        <w:spacing w:line="360" w:lineRule="auto"/>
        <w:ind w:firstLineChars="175" w:firstLine="422"/>
        <w:jc w:val="center"/>
        <w:rPr>
          <w:rFonts w:ascii="宋体"/>
          <w:b/>
          <w:color w:val="000000"/>
          <w:sz w:val="24"/>
        </w:rPr>
      </w:pPr>
      <w:r>
        <w:rPr>
          <w:rFonts w:ascii="宋体" w:hAnsi="宋体" w:hint="eastAsia"/>
          <w:b/>
          <w:color w:val="000000"/>
          <w:sz w:val="24"/>
        </w:rPr>
        <w:t>评审标准</w:t>
      </w:r>
    </w:p>
    <w:tbl>
      <w:tblPr>
        <w:tblW w:w="9800" w:type="dxa"/>
        <w:tblInd w:w="94" w:type="dxa"/>
        <w:tblLayout w:type="fixed"/>
        <w:tblLook w:val="00A0" w:firstRow="1" w:lastRow="0" w:firstColumn="1" w:lastColumn="0" w:noHBand="0" w:noVBand="0"/>
      </w:tblPr>
      <w:tblGrid>
        <w:gridCol w:w="459"/>
        <w:gridCol w:w="986"/>
        <w:gridCol w:w="1353"/>
        <w:gridCol w:w="1053"/>
        <w:gridCol w:w="4595"/>
        <w:gridCol w:w="1354"/>
      </w:tblGrid>
      <w:tr w:rsidR="00645AAF" w:rsidRPr="00645AAF" w:rsidTr="00D33589">
        <w:trPr>
          <w:trHeight w:val="690"/>
        </w:trPr>
        <w:tc>
          <w:tcPr>
            <w:tcW w:w="1445" w:type="dxa"/>
            <w:gridSpan w:val="2"/>
            <w:tcBorders>
              <w:top w:val="single" w:sz="4" w:space="0" w:color="auto"/>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序号</w:t>
            </w:r>
          </w:p>
        </w:tc>
        <w:tc>
          <w:tcPr>
            <w:tcW w:w="1353" w:type="dxa"/>
            <w:tcBorders>
              <w:top w:val="single" w:sz="4" w:space="0" w:color="auto"/>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评分因素及权重</w:t>
            </w:r>
          </w:p>
        </w:tc>
        <w:tc>
          <w:tcPr>
            <w:tcW w:w="1053" w:type="dxa"/>
            <w:tcBorders>
              <w:top w:val="single" w:sz="4" w:space="0" w:color="auto"/>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分值</w:t>
            </w:r>
          </w:p>
        </w:tc>
        <w:tc>
          <w:tcPr>
            <w:tcW w:w="4595" w:type="dxa"/>
            <w:tcBorders>
              <w:top w:val="single" w:sz="4" w:space="0" w:color="auto"/>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评分标准</w:t>
            </w:r>
          </w:p>
        </w:tc>
        <w:tc>
          <w:tcPr>
            <w:tcW w:w="1354" w:type="dxa"/>
            <w:tcBorders>
              <w:top w:val="single" w:sz="4" w:space="0" w:color="auto"/>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说明</w:t>
            </w:r>
          </w:p>
        </w:tc>
      </w:tr>
      <w:tr w:rsidR="00645AAF" w:rsidRPr="00645AAF" w:rsidTr="00D33589">
        <w:trPr>
          <w:trHeight w:val="3525"/>
        </w:trPr>
        <w:tc>
          <w:tcPr>
            <w:tcW w:w="459" w:type="dxa"/>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1</w:t>
            </w:r>
          </w:p>
        </w:tc>
        <w:tc>
          <w:tcPr>
            <w:tcW w:w="986"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投标报价（</w:t>
            </w:r>
            <w:r w:rsidRPr="00645AAF">
              <w:rPr>
                <w:rFonts w:ascii="宋体" w:hAnsi="宋体" w:cs="Tahoma"/>
                <w:color w:val="000000"/>
                <w:kern w:val="0"/>
                <w:sz w:val="22"/>
                <w:szCs w:val="22"/>
              </w:rPr>
              <w:t>45%</w:t>
            </w:r>
            <w:r w:rsidRPr="00645AAF">
              <w:rPr>
                <w:rFonts w:ascii="宋体" w:hAnsi="宋体" w:cs="Tahoma" w:hint="eastAsia"/>
                <w:color w:val="000000"/>
                <w:kern w:val="0"/>
                <w:sz w:val="22"/>
                <w:szCs w:val="22"/>
              </w:rPr>
              <w:t>）</w:t>
            </w: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r w:rsidRPr="00645AAF">
              <w:rPr>
                <w:rFonts w:ascii="宋体" w:hAnsi="宋体" w:cs="Tahoma" w:hint="eastAsia"/>
                <w:color w:val="000000"/>
                <w:kern w:val="0"/>
                <w:sz w:val="22"/>
                <w:szCs w:val="22"/>
              </w:rPr>
              <w:t>有效的投标报价中的最低价为评标基准价，按照下列公式计算每个投标人的投标价格得分。</w:t>
            </w:r>
            <w:r w:rsidRPr="00645AAF">
              <w:rPr>
                <w:rFonts w:ascii="宋体" w:cs="Tahoma"/>
                <w:color w:val="000000"/>
                <w:kern w:val="0"/>
                <w:sz w:val="22"/>
                <w:szCs w:val="22"/>
              </w:rPr>
              <w:br/>
            </w:r>
            <w:r w:rsidRPr="00645AAF">
              <w:rPr>
                <w:rFonts w:ascii="宋体" w:hAnsi="宋体" w:cs="Tahoma" w:hint="eastAsia"/>
                <w:color w:val="000000"/>
                <w:kern w:val="0"/>
                <w:sz w:val="22"/>
                <w:szCs w:val="22"/>
              </w:rPr>
              <w:t>投标报价得分</w:t>
            </w:r>
            <w:r w:rsidRPr="00645AAF">
              <w:rPr>
                <w:rFonts w:ascii="宋体" w:hAnsi="宋体" w:cs="Tahoma"/>
                <w:color w:val="000000"/>
                <w:kern w:val="0"/>
                <w:sz w:val="22"/>
                <w:szCs w:val="22"/>
              </w:rPr>
              <w:t>=</w:t>
            </w:r>
            <w:r w:rsidRPr="00645AAF">
              <w:rPr>
                <w:rFonts w:ascii="宋体" w:hAnsi="宋体" w:cs="Tahoma" w:hint="eastAsia"/>
                <w:color w:val="000000"/>
                <w:kern w:val="0"/>
                <w:sz w:val="22"/>
                <w:szCs w:val="22"/>
              </w:rPr>
              <w:t>（评标基准价</w:t>
            </w:r>
            <w:r w:rsidRPr="00645AAF">
              <w:rPr>
                <w:rFonts w:ascii="宋体" w:hAnsi="宋体" w:cs="Tahoma"/>
                <w:color w:val="000000"/>
                <w:kern w:val="0"/>
                <w:sz w:val="22"/>
                <w:szCs w:val="22"/>
              </w:rPr>
              <w:t>/</w:t>
            </w:r>
            <w:r w:rsidRPr="00645AAF">
              <w:rPr>
                <w:rFonts w:ascii="宋体" w:hAnsi="宋体" w:cs="Tahoma" w:hint="eastAsia"/>
                <w:color w:val="000000"/>
                <w:kern w:val="0"/>
                <w:sz w:val="22"/>
                <w:szCs w:val="22"/>
              </w:rPr>
              <w:t>投标报价）×</w:t>
            </w:r>
            <w:r w:rsidRPr="00645AAF">
              <w:rPr>
                <w:rFonts w:ascii="宋体" w:hAnsi="宋体" w:cs="Tahoma"/>
                <w:color w:val="000000"/>
                <w:kern w:val="0"/>
                <w:sz w:val="22"/>
                <w:szCs w:val="22"/>
              </w:rPr>
              <w:t>45</w:t>
            </w:r>
            <w:r w:rsidRPr="00645AAF">
              <w:rPr>
                <w:rFonts w:ascii="宋体" w:hAnsi="宋体" w:cs="Tahoma" w:hint="eastAsia"/>
                <w:color w:val="000000"/>
                <w:kern w:val="0"/>
                <w:sz w:val="22"/>
                <w:szCs w:val="22"/>
              </w:rPr>
              <w:t>×</w:t>
            </w:r>
            <w:r w:rsidRPr="00645AAF">
              <w:rPr>
                <w:rFonts w:ascii="宋体" w:hAnsi="宋体" w:cs="Tahoma"/>
                <w:color w:val="000000"/>
                <w:kern w:val="0"/>
                <w:sz w:val="22"/>
                <w:szCs w:val="22"/>
              </w:rPr>
              <w:t>100%</w:t>
            </w:r>
            <w:r w:rsidRPr="00645AAF">
              <w:rPr>
                <w:rFonts w:ascii="宋体" w:hAnsi="宋体" w:cs="Tahoma" w:hint="eastAsia"/>
                <w:color w:val="000000"/>
                <w:kern w:val="0"/>
                <w:sz w:val="22"/>
                <w:szCs w:val="22"/>
              </w:rPr>
              <w:t>。</w:t>
            </w:r>
            <w:r w:rsidRPr="00645AAF">
              <w:rPr>
                <w:rFonts w:ascii="宋体" w:cs="Tahoma"/>
                <w:color w:val="000000"/>
                <w:kern w:val="0"/>
                <w:sz w:val="22"/>
                <w:szCs w:val="22"/>
              </w:rPr>
              <w:br/>
            </w:r>
            <w:r w:rsidRPr="00645AAF">
              <w:rPr>
                <w:rFonts w:ascii="宋体" w:hAnsi="宋体" w:cs="Tahoma" w:hint="eastAsia"/>
                <w:color w:val="000000"/>
                <w:kern w:val="0"/>
                <w:sz w:val="22"/>
                <w:szCs w:val="22"/>
              </w:rPr>
              <w:t>以上计算取小数点后两位，第三位四舍五入。</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报价低于最高限价的</w:t>
            </w:r>
            <w:r w:rsidRPr="00645AAF">
              <w:rPr>
                <w:rFonts w:ascii="Tahoma" w:hAnsi="Tahoma" w:cs="Tahoma"/>
                <w:color w:val="000000"/>
                <w:kern w:val="0"/>
                <w:sz w:val="22"/>
                <w:szCs w:val="22"/>
              </w:rPr>
              <w:t>85%</w:t>
            </w:r>
            <w:r w:rsidRPr="00645AAF">
              <w:rPr>
                <w:rFonts w:ascii="宋体" w:hAnsi="宋体" w:cs="Tahoma" w:hint="eastAsia"/>
                <w:color w:val="000000"/>
                <w:kern w:val="0"/>
                <w:sz w:val="22"/>
                <w:szCs w:val="22"/>
              </w:rPr>
              <w:t>，需提交合理的作业成本测算依据。</w:t>
            </w:r>
          </w:p>
        </w:tc>
      </w:tr>
      <w:tr w:rsidR="00645AAF" w:rsidRPr="00645AAF" w:rsidTr="00D33589">
        <w:trPr>
          <w:trHeight w:val="1399"/>
        </w:trPr>
        <w:tc>
          <w:tcPr>
            <w:tcW w:w="459" w:type="dxa"/>
            <w:vMerge w:val="restart"/>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2</w:t>
            </w:r>
          </w:p>
        </w:tc>
        <w:tc>
          <w:tcPr>
            <w:tcW w:w="986" w:type="dxa"/>
            <w:vMerge w:val="restart"/>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运营管理方案（</w:t>
            </w:r>
            <w:r w:rsidRPr="00645AAF">
              <w:rPr>
                <w:rFonts w:ascii="宋体" w:hAnsi="宋体" w:cs="Tahoma"/>
                <w:color w:val="000000"/>
                <w:kern w:val="0"/>
                <w:sz w:val="22"/>
                <w:szCs w:val="22"/>
              </w:rPr>
              <w:t>40%</w:t>
            </w:r>
            <w:r w:rsidRPr="00645AAF">
              <w:rPr>
                <w:rFonts w:ascii="宋体" w:hAnsi="宋体" w:cs="Tahoma" w:hint="eastAsia"/>
                <w:color w:val="000000"/>
                <w:kern w:val="0"/>
                <w:sz w:val="22"/>
                <w:szCs w:val="22"/>
              </w:rPr>
              <w:t>）</w:t>
            </w: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w:t>
            </w: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）整个项目运营管理思路</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项目运营过程采用的运行理念、管理模式、管理措施进行阐述，要求具备科学性、合理性和全面性，优秀的得</w:t>
            </w: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3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w:t>
            </w:r>
            <w:r w:rsidRPr="00645AAF">
              <w:rPr>
                <w:rFonts w:ascii="宋体" w:hAnsi="宋体" w:cs="Tahoma"/>
                <w:color w:val="000000"/>
                <w:kern w:val="0"/>
                <w:sz w:val="22"/>
                <w:szCs w:val="22"/>
              </w:rPr>
              <w:t>2</w:t>
            </w:r>
            <w:r w:rsidRPr="00645AAF">
              <w:rPr>
                <w:rFonts w:ascii="宋体" w:hAnsi="宋体" w:cs="Tahoma" w:hint="eastAsia"/>
                <w:color w:val="000000"/>
                <w:kern w:val="0"/>
                <w:sz w:val="22"/>
                <w:szCs w:val="22"/>
              </w:rPr>
              <w:t>）项目公司组建管理方案</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优秀的得</w:t>
            </w: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3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w:t>
            </w:r>
            <w:r w:rsidRPr="00645AAF">
              <w:rPr>
                <w:rFonts w:ascii="Tahoma" w:hAnsi="Tahoma" w:cs="Tahoma"/>
                <w:color w:val="000000"/>
                <w:kern w:val="0"/>
                <w:sz w:val="22"/>
                <w:szCs w:val="22"/>
              </w:rPr>
              <w:t>3</w:t>
            </w:r>
            <w:r w:rsidRPr="00645AAF">
              <w:rPr>
                <w:rFonts w:ascii="宋体" w:hAnsi="宋体" w:cs="Tahoma" w:hint="eastAsia"/>
                <w:color w:val="000000"/>
                <w:kern w:val="0"/>
                <w:sz w:val="22"/>
                <w:szCs w:val="22"/>
              </w:rPr>
              <w:t>）项目公司整体规划方案</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对项目公司在本项目的筹备期和运营期的整体思路、服务内容和目标进行阐述，针对性强，操作性高，优秀的得</w:t>
            </w: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3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w:t>
            </w:r>
            <w:r w:rsidRPr="00645AAF">
              <w:rPr>
                <w:rFonts w:ascii="Tahoma" w:hAnsi="Tahoma" w:cs="Tahoma"/>
                <w:color w:val="000000"/>
                <w:kern w:val="0"/>
                <w:sz w:val="22"/>
                <w:szCs w:val="22"/>
              </w:rPr>
              <w:t>4</w:t>
            </w:r>
            <w:r w:rsidRPr="00645AAF">
              <w:rPr>
                <w:rFonts w:ascii="宋体" w:hAnsi="宋体" w:cs="Tahoma" w:hint="eastAsia"/>
                <w:color w:val="000000"/>
                <w:kern w:val="0"/>
                <w:sz w:val="22"/>
                <w:szCs w:val="22"/>
              </w:rPr>
              <w:t>）项目公司资源保障方案</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保障方案与设备力量（包含管理、技术、人员、设备等方面）全面、有效、科学、合理保障方案：优秀的得</w:t>
            </w: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200"/>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w:t>
            </w: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）项目公司作业方案</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作业方案内容完整、只有针对性、科学性和合理性，符合相关作业规范和要求：优秀的得</w:t>
            </w:r>
            <w:r w:rsidRPr="00645AAF">
              <w:rPr>
                <w:rFonts w:ascii="宋体" w:hAnsi="宋体"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宋体" w:hAnsi="宋体"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3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w:t>
            </w:r>
            <w:r w:rsidRPr="00645AAF">
              <w:rPr>
                <w:rFonts w:ascii="Tahoma" w:hAnsi="Tahoma" w:cs="Tahoma"/>
                <w:color w:val="000000"/>
                <w:kern w:val="0"/>
                <w:sz w:val="22"/>
                <w:szCs w:val="22"/>
              </w:rPr>
              <w:t>6</w:t>
            </w:r>
            <w:r w:rsidRPr="00645AAF">
              <w:rPr>
                <w:rFonts w:ascii="宋体" w:hAnsi="宋体" w:cs="Tahoma" w:hint="eastAsia"/>
                <w:color w:val="000000"/>
                <w:kern w:val="0"/>
                <w:sz w:val="22"/>
                <w:szCs w:val="22"/>
              </w:rPr>
              <w:t>）项目公司安全文明生产</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安全生产、文明作业制度完善、措施到位、安全保障设施，设备满足作业需求，需对发生各类安全事故做善后处理承诺：优秀的得</w:t>
            </w:r>
            <w:r w:rsidRPr="00645AAF">
              <w:rPr>
                <w:rFonts w:ascii="Tahoma" w:hAnsi="Tahoma" w:cs="Tahoma"/>
                <w:color w:val="000000"/>
                <w:kern w:val="0"/>
                <w:sz w:val="22"/>
                <w:szCs w:val="22"/>
              </w:rPr>
              <w:t>4-5</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2-3</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w:t>
            </w:r>
            <w:r w:rsidRPr="00645AAF">
              <w:rPr>
                <w:rFonts w:ascii="宋体" w:hAnsi="宋体" w:cs="Tahoma" w:hint="eastAsia"/>
                <w:color w:val="000000"/>
                <w:kern w:val="0"/>
                <w:sz w:val="22"/>
                <w:szCs w:val="22"/>
              </w:rPr>
              <w:t>分，差不得分。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3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宋体" w:hAnsi="宋体" w:cs="Tahoma" w:hint="eastAsia"/>
                <w:color w:val="000000"/>
                <w:kern w:val="0"/>
                <w:sz w:val="22"/>
                <w:szCs w:val="22"/>
              </w:rPr>
              <w:t>（</w:t>
            </w:r>
            <w:r w:rsidRPr="00645AAF">
              <w:rPr>
                <w:rFonts w:ascii="Tahoma" w:hAnsi="Tahoma" w:cs="Tahoma"/>
                <w:color w:val="000000"/>
                <w:kern w:val="0"/>
                <w:sz w:val="22"/>
                <w:szCs w:val="22"/>
              </w:rPr>
              <w:t>7</w:t>
            </w:r>
            <w:r w:rsidRPr="00645AAF">
              <w:rPr>
                <w:rFonts w:ascii="宋体" w:hAnsi="宋体" w:cs="Tahoma" w:hint="eastAsia"/>
                <w:color w:val="000000"/>
                <w:kern w:val="0"/>
                <w:sz w:val="22"/>
                <w:szCs w:val="22"/>
              </w:rPr>
              <w:t>）质量监控</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10</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r w:rsidRPr="00645AAF">
              <w:rPr>
                <w:rFonts w:ascii="宋体" w:hAnsi="宋体" w:cs="Tahoma" w:hint="eastAsia"/>
                <w:color w:val="000000"/>
                <w:kern w:val="0"/>
                <w:sz w:val="22"/>
                <w:szCs w:val="22"/>
              </w:rPr>
              <w:t>质量管理目标明确，质量管理层级责任清晰，质量考核体系健全，优秀的得</w:t>
            </w:r>
            <w:r w:rsidRPr="00645AAF">
              <w:rPr>
                <w:rFonts w:ascii="Tahoma" w:hAnsi="Tahoma" w:cs="Tahoma"/>
                <w:color w:val="000000"/>
                <w:kern w:val="0"/>
                <w:sz w:val="22"/>
                <w:szCs w:val="22"/>
              </w:rPr>
              <w:t>7-10</w:t>
            </w:r>
            <w:r w:rsidRPr="00645AAF">
              <w:rPr>
                <w:rFonts w:ascii="宋体" w:hAnsi="宋体" w:cs="Tahoma" w:hint="eastAsia"/>
                <w:color w:val="000000"/>
                <w:kern w:val="0"/>
                <w:sz w:val="22"/>
                <w:szCs w:val="22"/>
              </w:rPr>
              <w:t>分，良好的得</w:t>
            </w:r>
            <w:r w:rsidRPr="00645AAF">
              <w:rPr>
                <w:rFonts w:ascii="Tahoma" w:hAnsi="Tahoma" w:cs="Tahoma"/>
                <w:color w:val="000000"/>
                <w:kern w:val="0"/>
                <w:sz w:val="22"/>
                <w:szCs w:val="22"/>
              </w:rPr>
              <w:t>4-6</w:t>
            </w:r>
            <w:r w:rsidRPr="00645AAF">
              <w:rPr>
                <w:rFonts w:ascii="宋体" w:hAnsi="宋体" w:cs="Tahoma" w:hint="eastAsia"/>
                <w:color w:val="000000"/>
                <w:kern w:val="0"/>
                <w:sz w:val="22"/>
                <w:szCs w:val="22"/>
              </w:rPr>
              <w:t>分，一般得</w:t>
            </w:r>
            <w:r w:rsidRPr="00645AAF">
              <w:rPr>
                <w:rFonts w:ascii="Tahoma" w:hAnsi="Tahoma" w:cs="Tahoma"/>
                <w:color w:val="000000"/>
                <w:kern w:val="0"/>
                <w:sz w:val="22"/>
                <w:szCs w:val="22"/>
              </w:rPr>
              <w:t>1-3</w:t>
            </w:r>
            <w:r w:rsidRPr="00645AAF">
              <w:rPr>
                <w:rFonts w:ascii="宋体" w:hAnsi="宋体" w:cs="Tahoma" w:hint="eastAsia"/>
                <w:color w:val="000000"/>
                <w:kern w:val="0"/>
                <w:sz w:val="22"/>
                <w:szCs w:val="22"/>
              </w:rPr>
              <w:t>分，差或没陈述则不得分。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785"/>
        </w:trPr>
        <w:tc>
          <w:tcPr>
            <w:tcW w:w="459" w:type="dxa"/>
            <w:vMerge w:val="restart"/>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3</w:t>
            </w:r>
          </w:p>
        </w:tc>
        <w:tc>
          <w:tcPr>
            <w:tcW w:w="986" w:type="dxa"/>
            <w:vMerge w:val="restart"/>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服务承诺（</w:t>
            </w:r>
            <w:r w:rsidRPr="00645AAF">
              <w:rPr>
                <w:rFonts w:ascii="宋体" w:hAnsi="宋体" w:cs="Tahoma"/>
                <w:color w:val="000000"/>
                <w:kern w:val="0"/>
                <w:sz w:val="22"/>
                <w:szCs w:val="22"/>
              </w:rPr>
              <w:t>15%</w:t>
            </w:r>
            <w:r w:rsidRPr="00645AAF">
              <w:rPr>
                <w:rFonts w:ascii="宋体" w:hAnsi="宋体" w:cs="Tahoma" w:hint="eastAsia"/>
                <w:color w:val="000000"/>
                <w:kern w:val="0"/>
                <w:sz w:val="22"/>
                <w:szCs w:val="22"/>
              </w:rPr>
              <w:t>）</w:t>
            </w: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hint="eastAsia"/>
                <w:color w:val="000000"/>
                <w:kern w:val="0"/>
                <w:sz w:val="22"/>
                <w:szCs w:val="22"/>
              </w:rPr>
              <w:t>（</w:t>
            </w: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）服务能力描述</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10</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、投标单位服务能力描述详尽齐全，在服务质量，服务标准方便提出合理化建议详细全面（</w:t>
            </w:r>
            <w:r w:rsidRPr="00645AAF">
              <w:rPr>
                <w:rFonts w:ascii="宋体" w:hAnsi="宋体" w:cs="Tahoma"/>
                <w:color w:val="000000"/>
                <w:kern w:val="0"/>
                <w:sz w:val="22"/>
                <w:szCs w:val="22"/>
              </w:rPr>
              <w:t>6-10</w:t>
            </w:r>
            <w:r w:rsidRPr="00645AAF">
              <w:rPr>
                <w:rFonts w:ascii="宋体" w:hAnsi="宋体" w:cs="Tahoma" w:hint="eastAsia"/>
                <w:color w:val="000000"/>
                <w:kern w:val="0"/>
                <w:sz w:val="22"/>
                <w:szCs w:val="22"/>
              </w:rPr>
              <w:t>分）</w:t>
            </w:r>
            <w:r w:rsidRPr="00645AAF">
              <w:rPr>
                <w:rFonts w:ascii="宋体" w:cs="Tahoma"/>
                <w:color w:val="000000"/>
                <w:kern w:val="0"/>
                <w:sz w:val="22"/>
                <w:szCs w:val="22"/>
              </w:rPr>
              <w:br/>
            </w:r>
            <w:r w:rsidRPr="00645AAF">
              <w:rPr>
                <w:rFonts w:ascii="宋体" w:hAnsi="宋体" w:cs="Tahoma"/>
                <w:color w:val="000000"/>
                <w:kern w:val="0"/>
                <w:sz w:val="22"/>
                <w:szCs w:val="22"/>
              </w:rPr>
              <w:t>2</w:t>
            </w:r>
            <w:r w:rsidRPr="00645AAF">
              <w:rPr>
                <w:rFonts w:ascii="宋体" w:hAnsi="宋体" w:cs="Tahoma" w:hint="eastAsia"/>
                <w:color w:val="000000"/>
                <w:kern w:val="0"/>
                <w:sz w:val="22"/>
                <w:szCs w:val="22"/>
              </w:rPr>
              <w:t>、投标单位服务能力描述一般，在服务质量，服务标准描述一般（</w:t>
            </w:r>
            <w:r w:rsidRPr="00645AAF">
              <w:rPr>
                <w:rFonts w:ascii="宋体" w:hAnsi="宋体" w:cs="Tahoma"/>
                <w:color w:val="000000"/>
                <w:kern w:val="0"/>
                <w:sz w:val="22"/>
                <w:szCs w:val="22"/>
              </w:rPr>
              <w:t>1-5</w:t>
            </w:r>
            <w:r w:rsidRPr="00645AAF">
              <w:rPr>
                <w:rFonts w:ascii="宋体" w:hAnsi="宋体" w:cs="Tahoma" w:hint="eastAsia"/>
                <w:color w:val="000000"/>
                <w:kern w:val="0"/>
                <w:sz w:val="22"/>
                <w:szCs w:val="22"/>
              </w:rPr>
              <w:t>分）</w:t>
            </w:r>
            <w:r w:rsidRPr="00645AAF">
              <w:rPr>
                <w:rFonts w:ascii="宋体" w:cs="Tahoma"/>
                <w:color w:val="000000"/>
                <w:kern w:val="0"/>
                <w:sz w:val="22"/>
                <w:szCs w:val="22"/>
              </w:rPr>
              <w:br/>
            </w:r>
            <w:r w:rsidRPr="00645AAF">
              <w:rPr>
                <w:rFonts w:ascii="宋体" w:hAnsi="宋体" w:cs="Tahoma"/>
                <w:color w:val="000000"/>
                <w:kern w:val="0"/>
                <w:sz w:val="22"/>
                <w:szCs w:val="22"/>
              </w:rPr>
              <w:t>3</w:t>
            </w:r>
            <w:r w:rsidRPr="00645AAF">
              <w:rPr>
                <w:rFonts w:ascii="宋体" w:hAnsi="宋体" w:cs="Tahoma" w:hint="eastAsia"/>
                <w:color w:val="000000"/>
                <w:kern w:val="0"/>
                <w:sz w:val="22"/>
                <w:szCs w:val="22"/>
              </w:rPr>
              <w:t>、没有描述（</w:t>
            </w:r>
            <w:r w:rsidRPr="00645AAF">
              <w:rPr>
                <w:rFonts w:ascii="宋体" w:cs="Tahoma"/>
                <w:color w:val="000000"/>
                <w:kern w:val="0"/>
                <w:sz w:val="22"/>
                <w:szCs w:val="22"/>
              </w:rPr>
              <w:t>0</w:t>
            </w:r>
            <w:r w:rsidRPr="00645AAF">
              <w:rPr>
                <w:rFonts w:ascii="宋体" w:hAnsi="宋体" w:cs="Tahoma" w:hint="eastAsia"/>
                <w:color w:val="000000"/>
                <w:kern w:val="0"/>
                <w:sz w:val="22"/>
                <w:szCs w:val="22"/>
              </w:rPr>
              <w:t>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1999"/>
        </w:trPr>
        <w:tc>
          <w:tcPr>
            <w:tcW w:w="459"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Tahoma" w:hAnsi="Tahoma" w:cs="Tahoma"/>
                <w:color w:val="000000"/>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p>
        </w:tc>
        <w:tc>
          <w:tcPr>
            <w:tcW w:w="13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宋体" w:cs="Tahoma"/>
                <w:color w:val="000000"/>
                <w:kern w:val="0"/>
                <w:sz w:val="22"/>
                <w:szCs w:val="22"/>
              </w:rPr>
            </w:pPr>
            <w:r w:rsidRPr="00645AAF">
              <w:rPr>
                <w:rFonts w:ascii="宋体" w:hAnsi="宋体" w:cs="Tahoma"/>
                <w:color w:val="000000"/>
                <w:kern w:val="0"/>
                <w:sz w:val="22"/>
                <w:szCs w:val="22"/>
              </w:rPr>
              <w:t xml:space="preserve"> </w:t>
            </w:r>
          </w:p>
        </w:tc>
        <w:tc>
          <w:tcPr>
            <w:tcW w:w="1053"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color w:val="000000"/>
                <w:kern w:val="0"/>
                <w:sz w:val="22"/>
                <w:szCs w:val="22"/>
              </w:rPr>
              <w:t>5</w:t>
            </w:r>
            <w:r w:rsidRPr="00645AAF">
              <w:rPr>
                <w:rFonts w:ascii="宋体" w:hAnsi="宋体" w:cs="Tahoma" w:hint="eastAsia"/>
                <w:color w:val="000000"/>
                <w:kern w:val="0"/>
                <w:sz w:val="22"/>
                <w:szCs w:val="22"/>
              </w:rPr>
              <w:t>分</w:t>
            </w:r>
          </w:p>
        </w:tc>
        <w:tc>
          <w:tcPr>
            <w:tcW w:w="4595" w:type="dxa"/>
            <w:tcBorders>
              <w:top w:val="nil"/>
              <w:left w:val="nil"/>
              <w:bottom w:val="single" w:sz="4" w:space="0" w:color="auto"/>
              <w:right w:val="single" w:sz="4" w:space="0" w:color="auto"/>
            </w:tcBorders>
            <w:vAlign w:val="center"/>
          </w:tcPr>
          <w:p w:rsidR="00645AAF" w:rsidRPr="00645AAF" w:rsidRDefault="00645AAF" w:rsidP="00645AAF">
            <w:pPr>
              <w:widowControl/>
              <w:jc w:val="left"/>
              <w:rPr>
                <w:rFonts w:ascii="宋体" w:cs="Tahoma"/>
                <w:color w:val="000000"/>
                <w:kern w:val="0"/>
                <w:sz w:val="22"/>
                <w:szCs w:val="22"/>
              </w:rPr>
            </w:pP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、提供各种预案并且详细明确（</w:t>
            </w:r>
            <w:r w:rsidRPr="00645AAF">
              <w:rPr>
                <w:rFonts w:ascii="宋体" w:hAnsi="宋体" w:cs="Tahoma"/>
                <w:color w:val="000000"/>
                <w:kern w:val="0"/>
                <w:sz w:val="22"/>
                <w:szCs w:val="22"/>
              </w:rPr>
              <w:t>4-5</w:t>
            </w:r>
            <w:r w:rsidRPr="00645AAF">
              <w:rPr>
                <w:rFonts w:ascii="宋体" w:hAnsi="宋体" w:cs="Tahoma" w:hint="eastAsia"/>
                <w:color w:val="000000"/>
                <w:kern w:val="0"/>
                <w:sz w:val="22"/>
                <w:szCs w:val="22"/>
              </w:rPr>
              <w:t>分）</w:t>
            </w:r>
            <w:r w:rsidRPr="00645AAF">
              <w:rPr>
                <w:rFonts w:ascii="宋体" w:cs="Tahoma"/>
                <w:color w:val="000000"/>
                <w:kern w:val="0"/>
                <w:sz w:val="22"/>
                <w:szCs w:val="22"/>
              </w:rPr>
              <w:br/>
            </w:r>
            <w:r w:rsidRPr="00645AAF">
              <w:rPr>
                <w:rFonts w:ascii="宋体" w:hAnsi="宋体" w:cs="Tahoma"/>
                <w:color w:val="000000"/>
                <w:kern w:val="0"/>
                <w:sz w:val="22"/>
                <w:szCs w:val="22"/>
              </w:rPr>
              <w:t>2</w:t>
            </w:r>
            <w:r w:rsidRPr="00645AAF">
              <w:rPr>
                <w:rFonts w:ascii="宋体" w:hAnsi="宋体" w:cs="Tahoma" w:hint="eastAsia"/>
                <w:color w:val="000000"/>
                <w:kern w:val="0"/>
                <w:sz w:val="22"/>
                <w:szCs w:val="22"/>
              </w:rPr>
              <w:t>、提供各种预案简单粗糙（</w:t>
            </w:r>
            <w:r w:rsidRPr="00645AAF">
              <w:rPr>
                <w:rFonts w:ascii="宋体" w:hAnsi="宋体" w:cs="Tahoma"/>
                <w:color w:val="000000"/>
                <w:kern w:val="0"/>
                <w:sz w:val="22"/>
                <w:szCs w:val="22"/>
              </w:rPr>
              <w:t>1-3</w:t>
            </w:r>
            <w:r w:rsidRPr="00645AAF">
              <w:rPr>
                <w:rFonts w:ascii="宋体" w:hAnsi="宋体" w:cs="Tahoma" w:hint="eastAsia"/>
                <w:color w:val="000000"/>
                <w:kern w:val="0"/>
                <w:sz w:val="22"/>
                <w:szCs w:val="22"/>
              </w:rPr>
              <w:t>分）</w:t>
            </w:r>
            <w:r w:rsidRPr="00645AAF">
              <w:rPr>
                <w:rFonts w:ascii="宋体" w:cs="Tahoma"/>
                <w:color w:val="000000"/>
                <w:kern w:val="0"/>
                <w:sz w:val="22"/>
                <w:szCs w:val="22"/>
              </w:rPr>
              <w:br/>
            </w:r>
            <w:r w:rsidRPr="00645AAF">
              <w:rPr>
                <w:rFonts w:ascii="宋体" w:hAnsi="宋体" w:cs="Tahoma"/>
                <w:color w:val="000000"/>
                <w:kern w:val="0"/>
                <w:sz w:val="22"/>
                <w:szCs w:val="22"/>
              </w:rPr>
              <w:t>3</w:t>
            </w:r>
            <w:r w:rsidRPr="00645AAF">
              <w:rPr>
                <w:rFonts w:ascii="宋体" w:hAnsi="宋体" w:cs="Tahoma" w:hint="eastAsia"/>
                <w:color w:val="000000"/>
                <w:kern w:val="0"/>
                <w:sz w:val="22"/>
                <w:szCs w:val="22"/>
              </w:rPr>
              <w:t>、未提供预案（</w:t>
            </w:r>
            <w:r w:rsidRPr="00645AAF">
              <w:rPr>
                <w:rFonts w:ascii="宋体" w:cs="Tahoma"/>
                <w:color w:val="000000"/>
                <w:kern w:val="0"/>
                <w:sz w:val="22"/>
                <w:szCs w:val="22"/>
              </w:rPr>
              <w:t>0</w:t>
            </w:r>
            <w:r w:rsidRPr="00645AAF">
              <w:rPr>
                <w:rFonts w:ascii="宋体" w:hAnsi="宋体" w:cs="Tahoma" w:hint="eastAsia"/>
                <w:color w:val="000000"/>
                <w:kern w:val="0"/>
                <w:sz w:val="22"/>
                <w:szCs w:val="22"/>
              </w:rPr>
              <w:t>分）</w:t>
            </w:r>
          </w:p>
        </w:tc>
        <w:tc>
          <w:tcPr>
            <w:tcW w:w="1354" w:type="dxa"/>
            <w:tcBorders>
              <w:top w:val="nil"/>
              <w:left w:val="nil"/>
              <w:bottom w:val="single" w:sz="4" w:space="0" w:color="auto"/>
              <w:right w:val="single" w:sz="4" w:space="0" w:color="auto"/>
            </w:tcBorders>
            <w:vAlign w:val="center"/>
          </w:tcPr>
          <w:p w:rsidR="00645AAF" w:rsidRPr="00645AAF" w:rsidRDefault="00645AAF" w:rsidP="00645AAF">
            <w:pPr>
              <w:widowControl/>
              <w:jc w:val="center"/>
              <w:rPr>
                <w:rFonts w:ascii="Tahoma" w:hAnsi="Tahoma" w:cs="Tahoma"/>
                <w:color w:val="000000"/>
                <w:kern w:val="0"/>
                <w:sz w:val="22"/>
                <w:szCs w:val="22"/>
              </w:rPr>
            </w:pPr>
            <w:r w:rsidRPr="00645AAF">
              <w:rPr>
                <w:rFonts w:ascii="Tahoma" w:hAnsi="Tahoma" w:cs="Tahoma" w:hint="eastAsia"/>
                <w:color w:val="000000"/>
                <w:kern w:val="0"/>
                <w:sz w:val="22"/>
                <w:szCs w:val="22"/>
              </w:rPr>
              <w:t xml:space="preserve">　</w:t>
            </w:r>
          </w:p>
        </w:tc>
      </w:tr>
      <w:tr w:rsidR="00645AAF" w:rsidRPr="00645AAF" w:rsidTr="00D33589">
        <w:trPr>
          <w:trHeight w:val="2220"/>
        </w:trPr>
        <w:tc>
          <w:tcPr>
            <w:tcW w:w="9800" w:type="dxa"/>
            <w:gridSpan w:val="6"/>
            <w:tcBorders>
              <w:top w:val="nil"/>
              <w:left w:val="nil"/>
              <w:bottom w:val="nil"/>
              <w:right w:val="nil"/>
            </w:tcBorders>
            <w:vAlign w:val="center"/>
          </w:tcPr>
          <w:p w:rsidR="00645AAF" w:rsidRPr="00645AAF" w:rsidRDefault="00645AAF" w:rsidP="00645AAF">
            <w:pPr>
              <w:widowControl/>
              <w:rPr>
                <w:rFonts w:ascii="宋体" w:cs="Tahoma"/>
                <w:color w:val="000000"/>
                <w:kern w:val="0"/>
                <w:sz w:val="22"/>
                <w:szCs w:val="22"/>
              </w:rPr>
            </w:pPr>
            <w:r w:rsidRPr="00645AAF">
              <w:rPr>
                <w:rFonts w:ascii="宋体" w:hAnsi="宋体" w:cs="Tahoma" w:hint="eastAsia"/>
                <w:color w:val="000000"/>
                <w:kern w:val="0"/>
                <w:sz w:val="22"/>
                <w:szCs w:val="22"/>
              </w:rPr>
              <w:t>投标人的最终得分：</w:t>
            </w:r>
            <w:r w:rsidRPr="00645AAF">
              <w:rPr>
                <w:rFonts w:ascii="宋体" w:cs="Tahoma"/>
                <w:color w:val="000000"/>
                <w:kern w:val="0"/>
                <w:sz w:val="22"/>
                <w:szCs w:val="22"/>
              </w:rPr>
              <w:br/>
            </w:r>
            <w:r w:rsidRPr="00645AAF">
              <w:rPr>
                <w:rFonts w:ascii="宋体" w:hAnsi="宋体" w:cs="Tahoma"/>
                <w:color w:val="000000"/>
                <w:kern w:val="0"/>
                <w:sz w:val="22"/>
                <w:szCs w:val="22"/>
              </w:rPr>
              <w:t>1.</w:t>
            </w:r>
            <w:r w:rsidRPr="00645AAF">
              <w:rPr>
                <w:rFonts w:ascii="宋体" w:hAnsi="宋体" w:cs="Tahoma" w:hint="eastAsia"/>
                <w:color w:val="000000"/>
                <w:kern w:val="0"/>
                <w:sz w:val="22"/>
                <w:szCs w:val="22"/>
              </w:rPr>
              <w:t>评标委员会完成对上述评分的汇总后，评委打分的算术平均值，作为该投标人的最终得分。</w:t>
            </w:r>
            <w:r w:rsidRPr="00645AAF">
              <w:rPr>
                <w:rFonts w:ascii="宋体" w:cs="Tahoma"/>
                <w:color w:val="000000"/>
                <w:kern w:val="0"/>
                <w:sz w:val="22"/>
                <w:szCs w:val="22"/>
              </w:rPr>
              <w:br/>
            </w:r>
            <w:r w:rsidRPr="00645AAF">
              <w:rPr>
                <w:rFonts w:ascii="宋体" w:hAnsi="宋体" w:cs="Tahoma"/>
                <w:color w:val="000000"/>
                <w:kern w:val="0"/>
                <w:sz w:val="22"/>
                <w:szCs w:val="22"/>
              </w:rPr>
              <w:t>2</w:t>
            </w:r>
            <w:r w:rsidRPr="00645AAF">
              <w:rPr>
                <w:rFonts w:ascii="宋体" w:hAnsi="宋体" w:cs="Tahoma" w:hint="eastAsia"/>
                <w:color w:val="000000"/>
                <w:kern w:val="0"/>
                <w:sz w:val="22"/>
                <w:szCs w:val="22"/>
              </w:rPr>
              <w:t>本办法计算过程中分值按四舍五入保留三位小数</w:t>
            </w:r>
            <w:r w:rsidRPr="00645AAF">
              <w:rPr>
                <w:rFonts w:ascii="宋体" w:cs="Tahoma"/>
                <w:color w:val="000000"/>
                <w:kern w:val="0"/>
                <w:sz w:val="22"/>
                <w:szCs w:val="22"/>
              </w:rPr>
              <w:t>,</w:t>
            </w:r>
            <w:r w:rsidRPr="00645AAF">
              <w:rPr>
                <w:rFonts w:ascii="宋体" w:hAnsi="宋体" w:cs="Tahoma" w:hint="eastAsia"/>
                <w:color w:val="000000"/>
                <w:kern w:val="0"/>
                <w:sz w:val="22"/>
                <w:szCs w:val="22"/>
              </w:rPr>
              <w:t>结果按四舍五入保留两位小数。</w:t>
            </w:r>
          </w:p>
        </w:tc>
      </w:tr>
    </w:tbl>
    <w:p w:rsidR="00746828" w:rsidRPr="00645AAF" w:rsidRDefault="00746828">
      <w:pPr>
        <w:adjustRightInd w:val="0"/>
        <w:rPr>
          <w:rFonts w:ascii="宋体"/>
          <w:color w:val="000000"/>
          <w:sz w:val="24"/>
        </w:rPr>
      </w:pPr>
    </w:p>
    <w:p w:rsidR="00746828" w:rsidRDefault="00746828">
      <w:pPr>
        <w:pStyle w:val="2TimesNewRoman5020"/>
        <w:outlineLvl w:val="2"/>
        <w:rPr>
          <w:rFonts w:ascii="宋体" w:eastAsia="宋体" w:hAnsi="宋体"/>
          <w:b/>
          <w:color w:val="000000"/>
          <w:sz w:val="24"/>
          <w:szCs w:val="24"/>
        </w:rPr>
      </w:pPr>
      <w:bookmarkStart w:id="691" w:name="_Toc498625065"/>
      <w:bookmarkStart w:id="692" w:name="_Toc16171501"/>
      <w:r>
        <w:rPr>
          <w:rFonts w:ascii="宋体" w:eastAsia="宋体" w:hAnsi="宋体"/>
          <w:b/>
          <w:color w:val="000000"/>
          <w:sz w:val="24"/>
          <w:szCs w:val="24"/>
        </w:rPr>
        <w:t xml:space="preserve">1. </w:t>
      </w:r>
      <w:r>
        <w:rPr>
          <w:rFonts w:ascii="宋体" w:eastAsia="宋体" w:hAnsi="宋体" w:hint="eastAsia"/>
          <w:b/>
          <w:color w:val="000000"/>
          <w:sz w:val="24"/>
          <w:szCs w:val="24"/>
        </w:rPr>
        <w:t>评审方法</w:t>
      </w:r>
      <w:bookmarkEnd w:id="686"/>
      <w:bookmarkEnd w:id="687"/>
      <w:bookmarkEnd w:id="688"/>
      <w:bookmarkEnd w:id="689"/>
      <w:bookmarkEnd w:id="690"/>
      <w:bookmarkEnd w:id="691"/>
      <w:bookmarkEnd w:id="692"/>
    </w:p>
    <w:p w:rsidR="00746828" w:rsidRDefault="00746828" w:rsidP="0076406E">
      <w:pPr>
        <w:spacing w:line="400" w:lineRule="exact"/>
        <w:ind w:firstLineChars="200" w:firstLine="480"/>
        <w:rPr>
          <w:rFonts w:ascii="宋体" w:cs="宋体"/>
          <w:color w:val="000000"/>
          <w:sz w:val="24"/>
        </w:rPr>
      </w:pPr>
      <w:r>
        <w:rPr>
          <w:rFonts w:ascii="宋体" w:hAnsi="宋体" w:cs="宋体" w:hint="eastAsia"/>
          <w:color w:val="000000"/>
          <w:sz w:val="24"/>
        </w:rPr>
        <w:t>本次评审采用综合评分法。评标委员会对满足采购文件实质性要求的投标文件，按照本章规定的评分标准进行打分，并按得分由高到低顺序推荐成交候选人，</w:t>
      </w:r>
      <w:r>
        <w:rPr>
          <w:rFonts w:ascii="宋体" w:hAnsi="宋体" w:cs="宋体" w:hint="eastAsia"/>
          <w:color w:val="000000"/>
          <w:kern w:val="0"/>
          <w:sz w:val="24"/>
        </w:rPr>
        <w:t>综合评分相等时，以</w:t>
      </w:r>
      <w:r>
        <w:rPr>
          <w:rFonts w:ascii="宋体" w:hAnsi="宋体" w:hint="eastAsia"/>
          <w:color w:val="000000"/>
          <w:sz w:val="24"/>
        </w:rPr>
        <w:t>基础建设服务费低</w:t>
      </w:r>
      <w:r>
        <w:rPr>
          <w:rFonts w:ascii="宋体" w:hAnsi="宋体" w:cs="宋体" w:hint="eastAsia"/>
          <w:color w:val="000000"/>
          <w:kern w:val="0"/>
          <w:sz w:val="24"/>
        </w:rPr>
        <w:t>的优先；</w:t>
      </w:r>
      <w:r>
        <w:rPr>
          <w:rFonts w:ascii="宋体" w:hAnsi="宋体" w:hint="eastAsia"/>
          <w:color w:val="000000"/>
          <w:sz w:val="24"/>
        </w:rPr>
        <w:t>基础建设服务费</w:t>
      </w:r>
      <w:r>
        <w:rPr>
          <w:rFonts w:ascii="宋体" w:hAnsi="宋体" w:cs="宋体" w:hint="eastAsia"/>
          <w:color w:val="000000"/>
          <w:kern w:val="0"/>
          <w:sz w:val="24"/>
        </w:rPr>
        <w:t>也相等的，由采购人自行确定。</w:t>
      </w:r>
    </w:p>
    <w:p w:rsidR="00746828" w:rsidRDefault="00746828">
      <w:pPr>
        <w:pStyle w:val="2TimesNewRoman5020"/>
        <w:outlineLvl w:val="2"/>
        <w:rPr>
          <w:rFonts w:ascii="宋体" w:eastAsia="宋体" w:hAnsi="宋体"/>
          <w:b/>
          <w:color w:val="000000"/>
          <w:sz w:val="24"/>
          <w:szCs w:val="24"/>
        </w:rPr>
      </w:pPr>
      <w:bookmarkStart w:id="693" w:name="_Toc455867817"/>
      <w:bookmarkStart w:id="694" w:name="_Toc152042378"/>
      <w:bookmarkStart w:id="695" w:name="_Toc152045601"/>
      <w:bookmarkStart w:id="696" w:name="_Toc144974568"/>
      <w:bookmarkStart w:id="697" w:name="_Toc24936"/>
      <w:bookmarkStart w:id="698" w:name="_Toc466298140"/>
      <w:bookmarkStart w:id="699" w:name="_Toc318450723"/>
      <w:bookmarkStart w:id="700" w:name="_Toc455080157"/>
      <w:bookmarkStart w:id="701" w:name="_Toc281405529"/>
      <w:bookmarkStart w:id="702" w:name="_Toc498625066"/>
      <w:bookmarkStart w:id="703" w:name="_Toc490667876"/>
      <w:bookmarkStart w:id="704" w:name="_Toc16171502"/>
      <w:r>
        <w:rPr>
          <w:rFonts w:ascii="宋体" w:eastAsia="宋体" w:hAnsi="宋体"/>
          <w:b/>
          <w:color w:val="000000"/>
          <w:sz w:val="24"/>
          <w:szCs w:val="24"/>
        </w:rPr>
        <w:t xml:space="preserve">2. </w:t>
      </w:r>
      <w:r>
        <w:rPr>
          <w:rFonts w:ascii="宋体" w:eastAsia="宋体" w:hAnsi="宋体" w:hint="eastAsia"/>
          <w:b/>
          <w:color w:val="000000"/>
          <w:sz w:val="24"/>
          <w:szCs w:val="24"/>
        </w:rPr>
        <w:t>评审标准</w:t>
      </w:r>
      <w:bookmarkEnd w:id="693"/>
      <w:bookmarkEnd w:id="694"/>
      <w:bookmarkEnd w:id="695"/>
      <w:bookmarkEnd w:id="696"/>
      <w:bookmarkEnd w:id="697"/>
      <w:bookmarkEnd w:id="698"/>
      <w:bookmarkEnd w:id="699"/>
      <w:bookmarkEnd w:id="700"/>
      <w:bookmarkEnd w:id="701"/>
      <w:bookmarkEnd w:id="702"/>
      <w:bookmarkEnd w:id="703"/>
      <w:bookmarkEnd w:id="704"/>
    </w:p>
    <w:p w:rsidR="00746828" w:rsidRDefault="00746828">
      <w:pPr>
        <w:rPr>
          <w:sz w:val="24"/>
        </w:rPr>
      </w:pPr>
      <w:bookmarkStart w:id="705" w:name="_Toc19934"/>
      <w:bookmarkStart w:id="706" w:name="_Toc455867818"/>
      <w:bookmarkStart w:id="707" w:name="_Toc490667877"/>
      <w:bookmarkStart w:id="708" w:name="_Toc21120"/>
      <w:bookmarkStart w:id="709" w:name="_Toc281405530"/>
      <w:bookmarkStart w:id="710" w:name="_Toc15813"/>
      <w:bookmarkStart w:id="711" w:name="_Toc152045602"/>
      <w:bookmarkStart w:id="712" w:name="_Toc498625067"/>
      <w:bookmarkStart w:id="713" w:name="_Toc152042379"/>
      <w:bookmarkStart w:id="714" w:name="_Toc498625157"/>
      <w:bookmarkStart w:id="715" w:name="_Toc31037"/>
      <w:bookmarkStart w:id="716" w:name="_Toc318450724"/>
      <w:bookmarkStart w:id="717" w:name="_Toc25637"/>
      <w:bookmarkStart w:id="718" w:name="_Toc455080158"/>
      <w:bookmarkStart w:id="719" w:name="_Toc466298141"/>
      <w:bookmarkStart w:id="720" w:name="_Toc144974569"/>
      <w:r>
        <w:rPr>
          <w:sz w:val="24"/>
        </w:rPr>
        <w:t xml:space="preserve">2.1 </w:t>
      </w:r>
      <w:r>
        <w:rPr>
          <w:rFonts w:hint="eastAsia"/>
          <w:sz w:val="24"/>
        </w:rPr>
        <w:t>初步评审标准</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2.1.1 </w:t>
      </w:r>
      <w:r>
        <w:rPr>
          <w:rFonts w:ascii="宋体" w:hAnsi="宋体" w:cs="宋体" w:hint="eastAsia"/>
          <w:color w:val="000000"/>
          <w:sz w:val="24"/>
        </w:rPr>
        <w:t>形式检查评审标准：见评审办法前附表。</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2.1.2 </w:t>
      </w:r>
      <w:r>
        <w:rPr>
          <w:rFonts w:ascii="宋体" w:hAnsi="宋体" w:cs="宋体" w:hint="eastAsia"/>
          <w:color w:val="000000"/>
          <w:sz w:val="24"/>
        </w:rPr>
        <w:t>资格性检查评审标准：见评审办法前附表。</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2.1.3 </w:t>
      </w:r>
      <w:r>
        <w:rPr>
          <w:rFonts w:ascii="宋体" w:hAnsi="宋体" w:cs="宋体" w:hint="eastAsia"/>
          <w:color w:val="000000"/>
          <w:sz w:val="24"/>
        </w:rPr>
        <w:t>响应性检查评审标准：见评审办法前附表。</w:t>
      </w:r>
    </w:p>
    <w:p w:rsidR="00746828" w:rsidRDefault="00746828">
      <w:pPr>
        <w:rPr>
          <w:sz w:val="24"/>
        </w:rPr>
      </w:pPr>
      <w:bookmarkStart w:id="721" w:name="_Toc318450725"/>
      <w:bookmarkStart w:id="722" w:name="_Toc455080159"/>
      <w:bookmarkStart w:id="723" w:name="_Toc490667878"/>
      <w:bookmarkStart w:id="724" w:name="_Toc12013"/>
      <w:bookmarkStart w:id="725" w:name="_Toc498625158"/>
      <w:bookmarkStart w:id="726" w:name="_Toc281405531"/>
      <w:bookmarkStart w:id="727" w:name="_Toc455867819"/>
      <w:bookmarkStart w:id="728" w:name="_Toc144974570"/>
      <w:bookmarkStart w:id="729" w:name="_Toc22439"/>
      <w:bookmarkStart w:id="730" w:name="_Toc152042380"/>
      <w:bookmarkStart w:id="731" w:name="_Toc466298142"/>
      <w:bookmarkStart w:id="732" w:name="_Toc25492"/>
      <w:bookmarkStart w:id="733" w:name="_Toc152045603"/>
      <w:bookmarkStart w:id="734" w:name="_Toc30189"/>
      <w:bookmarkStart w:id="735" w:name="_Toc11061"/>
      <w:bookmarkStart w:id="736" w:name="_Toc498625068"/>
      <w:r>
        <w:rPr>
          <w:sz w:val="24"/>
        </w:rPr>
        <w:t xml:space="preserve">2.2 </w:t>
      </w:r>
      <w:r>
        <w:rPr>
          <w:rFonts w:hint="eastAsia"/>
          <w:sz w:val="24"/>
        </w:rPr>
        <w:t>分值构成与评分标准</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）投标报价：见评审办法前附表</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）运营管理方案：见评审办法前附表</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）综合实力：见评审办法前附表；</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w:t>
      </w:r>
      <w:r>
        <w:rPr>
          <w:rFonts w:ascii="宋体" w:hAnsi="宋体" w:hint="eastAsia"/>
          <w:color w:val="000000"/>
          <w:sz w:val="24"/>
        </w:rPr>
        <w:t>服务承诺</w:t>
      </w:r>
      <w:r>
        <w:rPr>
          <w:rFonts w:ascii="宋体" w:hAnsi="宋体" w:cs="宋体" w:hint="eastAsia"/>
          <w:color w:val="000000"/>
          <w:sz w:val="24"/>
        </w:rPr>
        <w:t>：见评审办法前附表；</w:t>
      </w:r>
    </w:p>
    <w:p w:rsidR="00746828" w:rsidRDefault="00746828">
      <w:pPr>
        <w:pStyle w:val="2TimesNewRoman5020"/>
        <w:outlineLvl w:val="2"/>
        <w:rPr>
          <w:rFonts w:ascii="宋体" w:eastAsia="宋体" w:hAnsi="宋体"/>
          <w:b/>
          <w:color w:val="000000"/>
          <w:sz w:val="24"/>
          <w:szCs w:val="24"/>
        </w:rPr>
      </w:pPr>
      <w:bookmarkStart w:id="737" w:name="_Toc455867820"/>
      <w:bookmarkStart w:id="738" w:name="_Toc17308"/>
      <w:bookmarkStart w:id="739" w:name="_Toc281405532"/>
      <w:bookmarkStart w:id="740" w:name="_Toc490667879"/>
      <w:bookmarkStart w:id="741" w:name="_Toc466298143"/>
      <w:bookmarkStart w:id="742" w:name="_Toc498625069"/>
      <w:bookmarkStart w:id="743" w:name="_Toc455080160"/>
      <w:bookmarkStart w:id="744" w:name="_Toc318450726"/>
      <w:bookmarkStart w:id="745" w:name="_Toc16171503"/>
      <w:r>
        <w:rPr>
          <w:rFonts w:ascii="宋体" w:eastAsia="宋体" w:hAnsi="宋体"/>
          <w:b/>
          <w:color w:val="000000"/>
          <w:sz w:val="24"/>
          <w:szCs w:val="24"/>
        </w:rPr>
        <w:lastRenderedPageBreak/>
        <w:t xml:space="preserve">3. </w:t>
      </w:r>
      <w:r>
        <w:rPr>
          <w:rFonts w:ascii="宋体" w:eastAsia="宋体" w:hAnsi="宋体" w:hint="eastAsia"/>
          <w:b/>
          <w:color w:val="000000"/>
          <w:sz w:val="24"/>
          <w:szCs w:val="24"/>
        </w:rPr>
        <w:t>评审程序</w:t>
      </w:r>
      <w:bookmarkEnd w:id="737"/>
      <w:bookmarkEnd w:id="738"/>
      <w:bookmarkEnd w:id="739"/>
      <w:bookmarkEnd w:id="740"/>
      <w:bookmarkEnd w:id="741"/>
      <w:bookmarkEnd w:id="742"/>
      <w:bookmarkEnd w:id="743"/>
      <w:bookmarkEnd w:id="744"/>
      <w:bookmarkEnd w:id="745"/>
    </w:p>
    <w:p w:rsidR="00746828" w:rsidRDefault="00746828">
      <w:pPr>
        <w:rPr>
          <w:sz w:val="24"/>
        </w:rPr>
      </w:pPr>
      <w:bookmarkStart w:id="746" w:name="_Toc7272"/>
      <w:bookmarkStart w:id="747" w:name="_Toc318450727"/>
      <w:bookmarkStart w:id="748" w:name="_Toc490667880"/>
      <w:bookmarkStart w:id="749" w:name="_Toc14633"/>
      <w:bookmarkStart w:id="750" w:name="_Toc498625160"/>
      <w:bookmarkStart w:id="751" w:name="_Toc466298144"/>
      <w:bookmarkStart w:id="752" w:name="_Toc498625070"/>
      <w:bookmarkStart w:id="753" w:name="_Toc281405533"/>
      <w:bookmarkStart w:id="754" w:name="_Toc5427"/>
      <w:bookmarkStart w:id="755" w:name="_Toc455867821"/>
      <w:bookmarkStart w:id="756" w:name="_Toc18886"/>
      <w:bookmarkStart w:id="757" w:name="_Toc455080161"/>
      <w:bookmarkStart w:id="758" w:name="_Toc29614"/>
      <w:bookmarkStart w:id="759" w:name="_Toc30986"/>
      <w:r>
        <w:rPr>
          <w:sz w:val="24"/>
        </w:rPr>
        <w:t xml:space="preserve">3.1 </w:t>
      </w:r>
      <w:r>
        <w:rPr>
          <w:rFonts w:hint="eastAsia"/>
          <w:sz w:val="24"/>
        </w:rPr>
        <w:t>初步评审</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3.1.1 </w:t>
      </w:r>
      <w:r>
        <w:rPr>
          <w:rFonts w:ascii="宋体" w:hAnsi="宋体" w:cs="宋体" w:hint="eastAsia"/>
          <w:color w:val="000000"/>
          <w:sz w:val="24"/>
        </w:rPr>
        <w:t>评标委员会依据本章第</w:t>
      </w:r>
      <w:r>
        <w:rPr>
          <w:rFonts w:ascii="宋体" w:hAnsi="宋体" w:cs="宋体"/>
          <w:color w:val="000000"/>
          <w:sz w:val="24"/>
        </w:rPr>
        <w:t>2.1</w:t>
      </w:r>
      <w:r>
        <w:rPr>
          <w:rFonts w:ascii="宋体" w:hAnsi="宋体" w:cs="宋体" w:hint="eastAsia"/>
          <w:color w:val="000000"/>
          <w:sz w:val="24"/>
        </w:rPr>
        <w:t>款规定的标准对投标文件进行初步评审。有一项不符合评审标准的，作废标处理。</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3.1.2 </w:t>
      </w:r>
      <w:r>
        <w:rPr>
          <w:rFonts w:ascii="宋体" w:hAnsi="宋体" w:cs="宋体" w:hint="eastAsia"/>
          <w:color w:val="000000"/>
          <w:sz w:val="24"/>
        </w:rPr>
        <w:t>投标人有以下情形之一的，其投标文件作无效处理：</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sidR="00D32918">
        <w:rPr>
          <w:rFonts w:ascii="宋体" w:hAnsi="宋体" w:cs="宋体" w:hint="eastAsia"/>
          <w:color w:val="000000"/>
          <w:sz w:val="24"/>
        </w:rPr>
        <w:t>1</w:t>
      </w:r>
      <w:r>
        <w:rPr>
          <w:rFonts w:ascii="宋体" w:hAnsi="宋体" w:cs="宋体" w:hint="eastAsia"/>
          <w:color w:val="000000"/>
          <w:sz w:val="24"/>
        </w:rPr>
        <w:t>）串通或弄虚作假或有其他违法行为的；</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sidR="00D32918">
        <w:rPr>
          <w:rFonts w:ascii="宋体" w:hAnsi="宋体" w:cs="宋体" w:hint="eastAsia"/>
          <w:color w:val="000000"/>
          <w:sz w:val="24"/>
        </w:rPr>
        <w:t>2</w:t>
      </w:r>
      <w:r>
        <w:rPr>
          <w:rFonts w:ascii="宋体" w:hAnsi="宋体" w:cs="宋体" w:hint="eastAsia"/>
          <w:color w:val="000000"/>
          <w:sz w:val="24"/>
        </w:rPr>
        <w:t>）不按评标委员会要求澄清、说明或补正的；</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sidR="00D32918">
        <w:rPr>
          <w:rFonts w:ascii="宋体" w:hAnsi="宋体" w:cs="宋体" w:hint="eastAsia"/>
          <w:color w:val="000000"/>
          <w:sz w:val="24"/>
        </w:rPr>
        <w:t>3</w:t>
      </w:r>
      <w:r>
        <w:rPr>
          <w:rFonts w:ascii="宋体" w:hAnsi="宋体" w:cs="宋体" w:hint="eastAsia"/>
          <w:color w:val="000000"/>
          <w:sz w:val="24"/>
        </w:rPr>
        <w:t>）未按规定格式填写、内容不全或关键字迹模糊、无法辨认的；</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sidR="00D32918">
        <w:rPr>
          <w:rFonts w:ascii="宋体" w:hAnsi="宋体" w:cs="宋体" w:hint="eastAsia"/>
          <w:color w:val="000000"/>
          <w:sz w:val="24"/>
        </w:rPr>
        <w:t>4</w:t>
      </w:r>
      <w:r>
        <w:rPr>
          <w:rFonts w:ascii="宋体" w:hAnsi="宋体" w:cs="宋体" w:hint="eastAsia"/>
          <w:color w:val="000000"/>
          <w:sz w:val="24"/>
        </w:rPr>
        <w:t>）投标文件附有采购人不能接受的条件；</w:t>
      </w:r>
    </w:p>
    <w:p w:rsidR="00746828" w:rsidRDefault="00746828" w:rsidP="0076406E">
      <w:pPr>
        <w:spacing w:line="400" w:lineRule="exact"/>
        <w:ind w:firstLineChars="342" w:firstLine="821"/>
        <w:rPr>
          <w:rFonts w:ascii="宋体" w:cs="宋体"/>
          <w:color w:val="000000"/>
          <w:sz w:val="24"/>
        </w:rPr>
      </w:pPr>
      <w:r>
        <w:rPr>
          <w:rFonts w:ascii="宋体" w:hAnsi="宋体" w:cs="宋体" w:hint="eastAsia"/>
          <w:color w:val="000000"/>
          <w:sz w:val="24"/>
        </w:rPr>
        <w:t>（</w:t>
      </w:r>
      <w:r w:rsidR="00D32918">
        <w:rPr>
          <w:rFonts w:ascii="宋体" w:hAnsi="宋体" w:cs="宋体" w:hint="eastAsia"/>
          <w:color w:val="000000"/>
          <w:sz w:val="24"/>
        </w:rPr>
        <w:t>5</w:t>
      </w:r>
      <w:r>
        <w:rPr>
          <w:rFonts w:ascii="宋体" w:hAnsi="宋体" w:cs="宋体" w:hint="eastAsia"/>
          <w:color w:val="000000"/>
          <w:sz w:val="24"/>
        </w:rPr>
        <w:t>）不符合采购文件规定的其他实质性要求。</w:t>
      </w:r>
    </w:p>
    <w:p w:rsidR="00746828" w:rsidRDefault="00746828">
      <w:pPr>
        <w:rPr>
          <w:sz w:val="24"/>
        </w:rPr>
      </w:pPr>
      <w:bookmarkStart w:id="760" w:name="_Toc455867822"/>
      <w:bookmarkStart w:id="761" w:name="_Toc455080162"/>
      <w:bookmarkStart w:id="762" w:name="_Toc490667881"/>
      <w:bookmarkStart w:id="763" w:name="_Toc26049"/>
      <w:bookmarkStart w:id="764" w:name="_Toc21032"/>
      <w:bookmarkStart w:id="765" w:name="_Toc498625071"/>
      <w:bookmarkStart w:id="766" w:name="_Toc498625161"/>
      <w:bookmarkStart w:id="767" w:name="_Toc12406"/>
      <w:bookmarkStart w:id="768" w:name="_Toc7121"/>
      <w:bookmarkStart w:id="769" w:name="_Toc10692"/>
      <w:bookmarkStart w:id="770" w:name="_Toc281405534"/>
      <w:bookmarkStart w:id="771" w:name="_Toc21570"/>
      <w:bookmarkStart w:id="772" w:name="_Toc318450728"/>
      <w:bookmarkStart w:id="773" w:name="_Toc466298145"/>
      <w:r>
        <w:rPr>
          <w:sz w:val="24"/>
        </w:rPr>
        <w:t xml:space="preserve">3.2 </w:t>
      </w:r>
      <w:r>
        <w:rPr>
          <w:rFonts w:hint="eastAsia"/>
          <w:sz w:val="24"/>
        </w:rPr>
        <w:t>详细评审</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3.2.1 </w:t>
      </w:r>
      <w:r>
        <w:rPr>
          <w:rFonts w:ascii="宋体" w:hAnsi="宋体" w:cs="宋体" w:hint="eastAsia"/>
          <w:color w:val="000000"/>
          <w:sz w:val="24"/>
        </w:rPr>
        <w:t>评标委员会按本章第</w:t>
      </w:r>
      <w:r>
        <w:rPr>
          <w:rFonts w:ascii="宋体" w:hAnsi="宋体" w:cs="宋体"/>
          <w:color w:val="000000"/>
          <w:sz w:val="24"/>
        </w:rPr>
        <w:t>2.2</w:t>
      </w:r>
      <w:r>
        <w:rPr>
          <w:rFonts w:ascii="宋体" w:hAnsi="宋体" w:cs="宋体" w:hint="eastAsia"/>
          <w:color w:val="000000"/>
          <w:sz w:val="24"/>
        </w:rPr>
        <w:t>款规定的量化因素和分值进行打分，并计算出综合评分得分。</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3.2.2 </w:t>
      </w:r>
      <w:r>
        <w:rPr>
          <w:rFonts w:ascii="宋体" w:hAnsi="宋体" w:cs="宋体" w:hint="eastAsia"/>
          <w:color w:val="000000"/>
          <w:sz w:val="24"/>
        </w:rPr>
        <w:t>评分分值计算保留小数点后两位，小数点后第三位“四舍五入”。</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3.2.3</w:t>
      </w:r>
      <w:r>
        <w:rPr>
          <w:rFonts w:ascii="宋体" w:hAnsi="宋体" w:cs="宋体" w:hint="eastAsia"/>
          <w:color w:val="000000"/>
          <w:sz w:val="24"/>
        </w:rPr>
        <w:t>投标人的最终得分以全部小组成员打分的算术平均值为准，作为该投标人的最终得分。</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3.2.4</w:t>
      </w:r>
      <w:r>
        <w:rPr>
          <w:rFonts w:ascii="宋体" w:hAnsi="宋体" w:cs="宋体" w:hint="eastAsia"/>
          <w:color w:val="000000"/>
          <w:sz w:val="24"/>
        </w:rPr>
        <w:t>在评标过程中，凡遇到投标文件中无界定或界定不清、前后不一致使评标委员会意见有分歧且又难以协商一致的问题，均由评标委员会予以表决，获半数以上同意的即为通过，未获半数同意的即为否决。</w:t>
      </w:r>
    </w:p>
    <w:p w:rsidR="00746828" w:rsidRDefault="00746828">
      <w:pPr>
        <w:spacing w:line="360" w:lineRule="auto"/>
        <w:rPr>
          <w:sz w:val="24"/>
        </w:rPr>
      </w:pPr>
      <w:bookmarkStart w:id="774" w:name="_Toc318450729"/>
      <w:bookmarkStart w:id="775" w:name="_Toc455867823"/>
      <w:bookmarkStart w:id="776" w:name="_Toc8342"/>
      <w:bookmarkStart w:id="777" w:name="_Toc24862"/>
      <w:bookmarkStart w:id="778" w:name="_Toc8813"/>
      <w:bookmarkStart w:id="779" w:name="_Toc490667882"/>
      <w:bookmarkStart w:id="780" w:name="_Toc11958"/>
      <w:bookmarkStart w:id="781" w:name="_Toc466298146"/>
      <w:bookmarkStart w:id="782" w:name="_Toc498625072"/>
      <w:bookmarkStart w:id="783" w:name="_Toc10153"/>
      <w:bookmarkStart w:id="784" w:name="_Toc455080163"/>
      <w:bookmarkStart w:id="785" w:name="_Toc281405535"/>
      <w:bookmarkStart w:id="786" w:name="_Toc28633"/>
      <w:bookmarkStart w:id="787" w:name="_Toc498625162"/>
      <w:r>
        <w:rPr>
          <w:sz w:val="24"/>
        </w:rPr>
        <w:t xml:space="preserve">3.3 </w:t>
      </w:r>
      <w:r>
        <w:rPr>
          <w:rFonts w:hint="eastAsia"/>
          <w:sz w:val="24"/>
        </w:rPr>
        <w:t>投标文件的澄清和补正</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3.3.1</w:t>
      </w:r>
      <w:r>
        <w:rPr>
          <w:rFonts w:ascii="宋体" w:hAnsi="宋体" w:cs="宋体" w:hint="eastAsia"/>
          <w:color w:val="000000"/>
          <w:sz w:val="24"/>
        </w:rPr>
        <w:t>在评标过程中，评标委员会可以书面形式要求投标人对所提交的投标文件中不明确的内容进行书面澄清或说明，或者对细微偏离进行补正。评标委员会不接受投标人主动提出的澄清、说明或补正。</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3.3.2 </w:t>
      </w:r>
      <w:r>
        <w:rPr>
          <w:rFonts w:ascii="宋体" w:hAnsi="宋体" w:cs="宋体" w:hint="eastAsia"/>
          <w:color w:val="000000"/>
          <w:sz w:val="24"/>
        </w:rPr>
        <w:t>澄清、说明和补正不得超出投标文件的范围或者改变投标文件的实质性内容（算术性错误修正的除外）。投标人的书面澄清、说明和补正属于投标文件的组成部分。</w:t>
      </w:r>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 xml:space="preserve">3.3.3 </w:t>
      </w:r>
      <w:r>
        <w:rPr>
          <w:rFonts w:ascii="宋体" w:hAnsi="宋体" w:cs="宋体" w:hint="eastAsia"/>
          <w:color w:val="000000"/>
          <w:sz w:val="24"/>
        </w:rPr>
        <w:t>评标委员会对投标人提交的澄清、说明或补正有疑问的，可以要求投标人进一步澄清、说明或补正，直至满足评标委员会的要求。</w:t>
      </w:r>
    </w:p>
    <w:p w:rsidR="00746828" w:rsidRDefault="00746828">
      <w:pPr>
        <w:rPr>
          <w:sz w:val="24"/>
        </w:rPr>
      </w:pPr>
      <w:bookmarkStart w:id="788" w:name="_Toc498625163"/>
      <w:bookmarkStart w:id="789" w:name="_Toc490667883"/>
      <w:bookmarkStart w:id="790" w:name="_Toc318450730"/>
      <w:bookmarkStart w:id="791" w:name="_Toc26894"/>
      <w:bookmarkStart w:id="792" w:name="_Toc466298147"/>
      <w:bookmarkStart w:id="793" w:name="_Toc455080164"/>
      <w:bookmarkStart w:id="794" w:name="_Toc281405536"/>
      <w:bookmarkStart w:id="795" w:name="_Toc455867824"/>
      <w:bookmarkStart w:id="796" w:name="_Toc32183"/>
      <w:bookmarkStart w:id="797" w:name="_Toc19453"/>
      <w:bookmarkStart w:id="798" w:name="_Toc1857"/>
      <w:bookmarkStart w:id="799" w:name="_Toc498625073"/>
      <w:bookmarkStart w:id="800" w:name="_Toc22986"/>
      <w:bookmarkStart w:id="801" w:name="_Toc5903"/>
      <w:r>
        <w:rPr>
          <w:sz w:val="24"/>
        </w:rPr>
        <w:t xml:space="preserve">3.4 </w:t>
      </w:r>
      <w:r>
        <w:rPr>
          <w:rFonts w:hint="eastAsia"/>
          <w:sz w:val="24"/>
        </w:rPr>
        <w:t>评审结果</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746828" w:rsidRDefault="00746828" w:rsidP="0076406E">
      <w:pPr>
        <w:spacing w:line="400" w:lineRule="exact"/>
        <w:ind w:firstLineChars="200" w:firstLine="480"/>
        <w:rPr>
          <w:rFonts w:ascii="宋体" w:cs="宋体"/>
          <w:color w:val="000000"/>
          <w:sz w:val="24"/>
        </w:rPr>
      </w:pPr>
      <w:r>
        <w:rPr>
          <w:rFonts w:ascii="宋体" w:hAnsi="宋体" w:cs="宋体"/>
          <w:color w:val="000000"/>
          <w:sz w:val="24"/>
        </w:rPr>
        <w:t>3.4.1</w:t>
      </w:r>
      <w:r>
        <w:rPr>
          <w:rFonts w:ascii="宋体" w:hAnsi="宋体" w:cs="宋体" w:hint="eastAsia"/>
          <w:color w:val="000000"/>
          <w:sz w:val="24"/>
        </w:rPr>
        <w:t>除第二章“投标人须知”前附表授权直接确定成交人外，评标委员会按照得分由高到低的顺序推荐</w:t>
      </w:r>
      <w:r>
        <w:rPr>
          <w:rFonts w:ascii="宋体" w:hAnsi="宋体" w:cs="宋体"/>
          <w:color w:val="000000"/>
          <w:sz w:val="24"/>
        </w:rPr>
        <w:t>2</w:t>
      </w:r>
      <w:r>
        <w:rPr>
          <w:rFonts w:ascii="宋体" w:hAnsi="宋体" w:cs="宋体" w:hint="eastAsia"/>
          <w:color w:val="000000"/>
          <w:sz w:val="24"/>
        </w:rPr>
        <w:t>名成交候选人。</w:t>
      </w:r>
    </w:p>
    <w:p w:rsidR="00746828" w:rsidRDefault="00746828">
      <w:pPr>
        <w:spacing w:line="400" w:lineRule="exact"/>
        <w:rPr>
          <w:rFonts w:ascii="宋体" w:cs="宋体"/>
          <w:color w:val="000000"/>
          <w:sz w:val="24"/>
        </w:rPr>
      </w:pPr>
      <w:r>
        <w:rPr>
          <w:rFonts w:ascii="宋体" w:hAnsi="宋体" w:cs="宋体"/>
          <w:color w:val="000000"/>
          <w:sz w:val="24"/>
        </w:rPr>
        <w:t xml:space="preserve">   3.4.2 </w:t>
      </w:r>
      <w:r>
        <w:rPr>
          <w:rFonts w:ascii="宋体" w:hAnsi="宋体" w:cs="宋体" w:hint="eastAsia"/>
          <w:color w:val="000000"/>
          <w:sz w:val="24"/>
        </w:rPr>
        <w:t>评标委员会完成评审后，应当向采购人提交书面评审报告。</w:t>
      </w:r>
    </w:p>
    <w:p w:rsidR="00746828" w:rsidRDefault="00746828">
      <w:pPr>
        <w:spacing w:line="400" w:lineRule="exact"/>
        <w:rPr>
          <w:rFonts w:ascii="宋体" w:cs="宋体"/>
          <w:color w:val="000000"/>
          <w:sz w:val="24"/>
        </w:rPr>
      </w:pPr>
    </w:p>
    <w:p w:rsidR="00746828" w:rsidRDefault="00746828">
      <w:pPr>
        <w:widowControl/>
        <w:jc w:val="left"/>
        <w:rPr>
          <w:rFonts w:ascii="宋体" w:cs="宋体"/>
          <w:color w:val="000000"/>
        </w:rPr>
      </w:pPr>
      <w:r>
        <w:rPr>
          <w:rFonts w:ascii="宋体" w:cs="宋体"/>
          <w:color w:val="000000"/>
        </w:rPr>
        <w:br w:type="page"/>
      </w:r>
    </w:p>
    <w:p w:rsidR="00746828" w:rsidRDefault="00746828">
      <w:pPr>
        <w:spacing w:line="400" w:lineRule="exact"/>
        <w:rPr>
          <w:rFonts w:ascii="宋体" w:cs="宋体"/>
          <w:color w:val="000000"/>
        </w:rPr>
      </w:pPr>
    </w:p>
    <w:p w:rsidR="00746828" w:rsidRDefault="00746828">
      <w:pPr>
        <w:pStyle w:val="1"/>
        <w:spacing w:before="120" w:after="120" w:line="400" w:lineRule="exact"/>
        <w:jc w:val="center"/>
        <w:rPr>
          <w:rFonts w:ascii="宋体"/>
          <w:color w:val="000000"/>
          <w:sz w:val="24"/>
          <w:szCs w:val="24"/>
        </w:rPr>
      </w:pPr>
      <w:bookmarkStart w:id="802" w:name="_Toc152042387"/>
      <w:bookmarkStart w:id="803" w:name="_Toc152045609"/>
      <w:bookmarkStart w:id="804" w:name="_Toc144974577"/>
      <w:bookmarkStart w:id="805" w:name="_Toc490667884"/>
      <w:bookmarkStart w:id="806" w:name="_Toc498625074"/>
      <w:bookmarkStart w:id="807" w:name="_Toc16171504"/>
      <w:r>
        <w:rPr>
          <w:rFonts w:ascii="宋体" w:hAnsi="宋体" w:cs="宋体" w:hint="eastAsia"/>
          <w:bCs w:val="0"/>
          <w:color w:val="000000"/>
          <w:sz w:val="32"/>
          <w:szCs w:val="24"/>
        </w:rPr>
        <w:t>第四章</w:t>
      </w:r>
      <w:r>
        <w:rPr>
          <w:rFonts w:ascii="宋体" w:hAnsi="宋体" w:cs="宋体"/>
          <w:bCs w:val="0"/>
          <w:color w:val="000000"/>
          <w:sz w:val="32"/>
          <w:szCs w:val="24"/>
        </w:rPr>
        <w:t xml:space="preserve">   </w:t>
      </w:r>
      <w:r>
        <w:rPr>
          <w:rFonts w:ascii="宋体" w:hAnsi="宋体" w:cs="宋体" w:hint="eastAsia"/>
          <w:bCs w:val="0"/>
          <w:color w:val="000000"/>
          <w:sz w:val="32"/>
          <w:szCs w:val="24"/>
        </w:rPr>
        <w:t>合同</w:t>
      </w:r>
      <w:bookmarkEnd w:id="802"/>
      <w:bookmarkEnd w:id="803"/>
      <w:bookmarkEnd w:id="804"/>
      <w:r>
        <w:rPr>
          <w:rFonts w:ascii="宋体" w:hAnsi="宋体" w:cs="宋体" w:hint="eastAsia"/>
          <w:bCs w:val="0"/>
          <w:color w:val="000000"/>
          <w:sz w:val="32"/>
          <w:szCs w:val="24"/>
        </w:rPr>
        <w:t>文本</w:t>
      </w:r>
      <w:bookmarkEnd w:id="805"/>
      <w:bookmarkEnd w:id="806"/>
      <w:r>
        <w:rPr>
          <w:rFonts w:ascii="宋体" w:hAnsi="宋体" w:cs="宋体" w:hint="eastAsia"/>
          <w:bCs w:val="0"/>
          <w:color w:val="000000"/>
          <w:sz w:val="32"/>
          <w:szCs w:val="24"/>
        </w:rPr>
        <w:t>（仅供参考）</w:t>
      </w:r>
      <w:bookmarkEnd w:id="807"/>
    </w:p>
    <w:p w:rsidR="00746828" w:rsidRDefault="00634EDF">
      <w:pPr>
        <w:spacing w:line="360" w:lineRule="auto"/>
        <w:jc w:val="center"/>
        <w:rPr>
          <w:rFonts w:ascii="宋体" w:cs="宋体"/>
          <w:b/>
          <w:sz w:val="32"/>
        </w:rPr>
      </w:pPr>
      <w:bookmarkStart w:id="808" w:name="_Toc490667888"/>
      <w:bookmarkStart w:id="809" w:name="_Toc498625075"/>
      <w:bookmarkStart w:id="810" w:name="_Toc152042575"/>
      <w:bookmarkStart w:id="811" w:name="_Toc144974855"/>
      <w:bookmarkStart w:id="812" w:name="_Toc152045786"/>
      <w:r>
        <w:rPr>
          <w:rFonts w:ascii="宋体" w:hAnsi="宋体" w:cs="宋体" w:hint="eastAsia"/>
          <w:b/>
          <w:sz w:val="32"/>
        </w:rPr>
        <w:t>永城市薛湖镇人民政府全域保洁项目（二次）</w:t>
      </w:r>
      <w:r w:rsidR="00746828">
        <w:rPr>
          <w:rFonts w:ascii="宋体" w:hAnsi="宋体" w:cs="宋体" w:hint="eastAsia"/>
          <w:b/>
          <w:sz w:val="32"/>
        </w:rPr>
        <w:t>协议</w:t>
      </w:r>
    </w:p>
    <w:p w:rsidR="00746828" w:rsidRDefault="00746828">
      <w:pPr>
        <w:spacing w:line="360" w:lineRule="auto"/>
        <w:rPr>
          <w:rFonts w:ascii="宋体" w:cs="宋体"/>
          <w:sz w:val="24"/>
        </w:rPr>
      </w:pPr>
    </w:p>
    <w:p w:rsidR="00746828" w:rsidRDefault="00746828">
      <w:pPr>
        <w:spacing w:line="360" w:lineRule="auto"/>
        <w:rPr>
          <w:rFonts w:ascii="宋体" w:cs="宋体"/>
          <w:sz w:val="24"/>
          <w:u w:val="single"/>
        </w:rPr>
      </w:pPr>
      <w:r>
        <w:rPr>
          <w:rFonts w:ascii="宋体" w:hAnsi="宋体" w:cs="宋体" w:hint="eastAsia"/>
          <w:sz w:val="24"/>
        </w:rPr>
        <w:t>甲方：</w:t>
      </w:r>
      <w:r>
        <w:rPr>
          <w:rFonts w:ascii="宋体" w:hAnsi="宋体" w:cs="宋体" w:hint="eastAsia"/>
          <w:sz w:val="24"/>
          <w:u w:val="single"/>
        </w:rPr>
        <w:t>永城市薛湖镇人民政府（</w:t>
      </w:r>
      <w:r>
        <w:rPr>
          <w:rFonts w:ascii="宋体" w:hAnsi="宋体" w:cs="宋体"/>
          <w:sz w:val="24"/>
          <w:u w:val="single"/>
        </w:rPr>
        <w:t xml:space="preserve"> </w:t>
      </w:r>
      <w:r>
        <w:rPr>
          <w:rFonts w:ascii="宋体" w:hAnsi="宋体" w:cs="宋体" w:hint="eastAsia"/>
          <w:sz w:val="24"/>
          <w:u w:val="single"/>
        </w:rPr>
        <w:t>下称甲方）</w:t>
      </w:r>
    </w:p>
    <w:p w:rsidR="00746828" w:rsidRDefault="00746828">
      <w:pPr>
        <w:spacing w:line="360" w:lineRule="auto"/>
        <w:rPr>
          <w:rFonts w:ascii="宋体" w:cs="宋体"/>
          <w:sz w:val="24"/>
          <w:u w:val="single"/>
        </w:rPr>
      </w:pPr>
      <w:r>
        <w:rPr>
          <w:rFonts w:ascii="宋体" w:hAnsi="宋体" w:cs="宋体" w:hint="eastAsia"/>
          <w:sz w:val="24"/>
        </w:rPr>
        <w:t>乙方：</w:t>
      </w:r>
      <w:r>
        <w:rPr>
          <w:rFonts w:ascii="宋体" w:hAnsi="宋体" w:cs="宋体"/>
          <w:sz w:val="24"/>
          <w:u w:val="single"/>
        </w:rPr>
        <w:t xml:space="preserve">                   </w:t>
      </w:r>
      <w:r>
        <w:rPr>
          <w:rFonts w:ascii="宋体" w:hAnsi="宋体" w:cs="宋体" w:hint="eastAsia"/>
          <w:sz w:val="24"/>
          <w:u w:val="single"/>
        </w:rPr>
        <w:t>（下称乙方）</w:t>
      </w:r>
      <w:r>
        <w:rPr>
          <w:rFonts w:ascii="宋体" w:hAnsi="宋体" w:cs="宋体"/>
          <w:sz w:val="24"/>
          <w:u w:val="single"/>
        </w:rPr>
        <w:t xml:space="preserve"> </w:t>
      </w:r>
    </w:p>
    <w:p w:rsidR="00746828" w:rsidRDefault="00746828" w:rsidP="0076406E">
      <w:pPr>
        <w:spacing w:line="360" w:lineRule="auto"/>
        <w:ind w:firstLineChars="200" w:firstLine="480"/>
        <w:rPr>
          <w:sz w:val="24"/>
        </w:rPr>
      </w:pPr>
    </w:p>
    <w:p w:rsidR="00746828" w:rsidRDefault="00746828" w:rsidP="0076406E">
      <w:pPr>
        <w:spacing w:line="360" w:lineRule="auto"/>
        <w:ind w:firstLineChars="200" w:firstLine="480"/>
        <w:rPr>
          <w:rFonts w:ascii="宋体" w:cs="宋体"/>
          <w:sz w:val="24"/>
        </w:rPr>
      </w:pPr>
      <w:r>
        <w:rPr>
          <w:rFonts w:hint="eastAsia"/>
          <w:sz w:val="24"/>
        </w:rPr>
        <w:t>为推进城乡环卫一体化工作进程，进一步改善城乡环境卫生整体面貌，依照《中华人民共和国合同法》及其他有关法律、行政法规，遵循平等、自愿、公平和诚实信用的原则，经友好协商，甲乙双方就</w:t>
      </w:r>
      <w:r>
        <w:rPr>
          <w:rFonts w:hint="eastAsia"/>
          <w:sz w:val="24"/>
          <w:u w:val="single"/>
        </w:rPr>
        <w:t>薛湖镇全域保洁服务</w:t>
      </w:r>
      <w:r>
        <w:rPr>
          <w:rFonts w:hint="eastAsia"/>
          <w:sz w:val="24"/>
        </w:rPr>
        <w:t>相关事宜协商一致，订立本协议，供双方共同遵守。</w:t>
      </w:r>
    </w:p>
    <w:p w:rsidR="00746828" w:rsidRDefault="00746828" w:rsidP="0076406E">
      <w:pPr>
        <w:spacing w:line="360" w:lineRule="auto"/>
        <w:ind w:firstLineChars="200" w:firstLine="480"/>
        <w:rPr>
          <w:rFonts w:ascii="宋体" w:cs="宋体"/>
          <w:sz w:val="24"/>
        </w:rPr>
      </w:pPr>
      <w:r>
        <w:rPr>
          <w:rFonts w:ascii="宋体" w:hAnsi="宋体" w:cs="宋体" w:hint="eastAsia"/>
          <w:sz w:val="24"/>
        </w:rPr>
        <w:t>一、项目名称：</w:t>
      </w:r>
      <w:r w:rsidRPr="00870C8F">
        <w:rPr>
          <w:rFonts w:ascii="宋体" w:hAnsi="宋体" w:cs="宋体" w:hint="eastAsia"/>
          <w:sz w:val="24"/>
          <w:u w:val="single"/>
        </w:rPr>
        <w:t>永</w:t>
      </w:r>
      <w:r>
        <w:rPr>
          <w:rFonts w:ascii="宋体" w:hAnsi="宋体" w:cs="宋体" w:hint="eastAsia"/>
          <w:sz w:val="24"/>
          <w:u w:val="single"/>
        </w:rPr>
        <w:t>城市薛湖镇人民政府</w:t>
      </w:r>
      <w:r>
        <w:rPr>
          <w:rFonts w:hint="eastAsia"/>
          <w:sz w:val="24"/>
          <w:u w:val="single"/>
        </w:rPr>
        <w:t>全域保洁服务</w:t>
      </w:r>
      <w:r>
        <w:rPr>
          <w:rFonts w:ascii="宋体" w:hAnsi="宋体" w:cs="宋体" w:hint="eastAsia"/>
          <w:sz w:val="24"/>
        </w:rPr>
        <w:t>。</w:t>
      </w:r>
    </w:p>
    <w:p w:rsidR="00746828" w:rsidRDefault="00746828" w:rsidP="0076406E">
      <w:pPr>
        <w:spacing w:line="360" w:lineRule="auto"/>
        <w:ind w:firstLineChars="200" w:firstLine="480"/>
        <w:rPr>
          <w:rFonts w:ascii="宋体" w:cs="宋体"/>
          <w:sz w:val="24"/>
        </w:rPr>
      </w:pPr>
      <w:r>
        <w:rPr>
          <w:rFonts w:ascii="宋体" w:hAnsi="宋体" w:cs="宋体" w:hint="eastAsia"/>
          <w:sz w:val="24"/>
        </w:rPr>
        <w:t>二、服务内容</w:t>
      </w:r>
      <w:r>
        <w:rPr>
          <w:rFonts w:ascii="宋体" w:hAnsi="宋体" w:cs="宋体"/>
          <w:sz w:val="24"/>
        </w:rPr>
        <w:t xml:space="preserve">   </w:t>
      </w:r>
    </w:p>
    <w:p w:rsidR="00746828" w:rsidRPr="0076406E" w:rsidRDefault="00746828" w:rsidP="0076406E">
      <w:pPr>
        <w:spacing w:line="360" w:lineRule="auto"/>
        <w:ind w:firstLineChars="200" w:firstLine="480"/>
        <w:rPr>
          <w:rFonts w:ascii="宋体"/>
          <w:sz w:val="24"/>
        </w:rPr>
      </w:pPr>
      <w:r>
        <w:rPr>
          <w:rFonts w:ascii="宋体" w:hAnsi="宋体" w:hint="eastAsia"/>
          <w:sz w:val="24"/>
        </w:rPr>
        <w:t>永城市薛湖镇行政管辖范围内道路的清洗保洁；护坡垃圾清理；道路红线范围及临街立面“牛皮癣”、小广告等张贴物清除；果皮箱的清洗清掏，乡村道路清扫保洁及垃圾收集与采购文件包含的其它内</w:t>
      </w:r>
      <w:r w:rsidRPr="0076406E">
        <w:rPr>
          <w:rFonts w:ascii="宋体" w:hAnsi="宋体" w:hint="eastAsia"/>
          <w:sz w:val="24"/>
        </w:rPr>
        <w:t>容</w:t>
      </w:r>
      <w:r w:rsidRPr="0076406E">
        <w:rPr>
          <w:rFonts w:ascii="宋体" w:hAnsi="宋体"/>
          <w:sz w:val="24"/>
        </w:rPr>
        <w:t>(</w:t>
      </w:r>
      <w:r w:rsidRPr="0076406E">
        <w:rPr>
          <w:rFonts w:ascii="宋体" w:hAnsi="宋体" w:hint="eastAsia"/>
          <w:sz w:val="24"/>
        </w:rPr>
        <w:t>不含沉陷区及政府所在地</w:t>
      </w:r>
      <w:r w:rsidRPr="0076406E">
        <w:rPr>
          <w:rFonts w:ascii="宋体" w:hAnsi="宋体"/>
          <w:sz w:val="24"/>
        </w:rPr>
        <w:t>)</w:t>
      </w:r>
      <w:r w:rsidRPr="0076406E">
        <w:rPr>
          <w:rFonts w:ascii="宋体" w:hAnsi="宋体" w:hint="eastAsia"/>
          <w:sz w:val="24"/>
        </w:rPr>
        <w:t>；</w:t>
      </w:r>
    </w:p>
    <w:p w:rsidR="00746828" w:rsidRDefault="00746828" w:rsidP="0076406E">
      <w:pPr>
        <w:spacing w:line="360" w:lineRule="auto"/>
        <w:ind w:firstLineChars="200" w:firstLine="480"/>
        <w:jc w:val="left"/>
        <w:rPr>
          <w:rFonts w:ascii="宋体" w:cs="宋体"/>
          <w:sz w:val="24"/>
        </w:rPr>
      </w:pPr>
      <w:r w:rsidRPr="0076406E">
        <w:rPr>
          <w:rFonts w:ascii="宋体" w:hAnsi="宋体" w:cs="宋体" w:hint="eastAsia"/>
          <w:sz w:val="24"/>
        </w:rPr>
        <w:t>三、项目范围：如实际作业面积及范围超出约定范围±</w:t>
      </w:r>
      <w:r w:rsidRPr="0076406E">
        <w:rPr>
          <w:rFonts w:ascii="宋体" w:hAnsi="宋体" w:cs="宋体"/>
          <w:sz w:val="24"/>
        </w:rPr>
        <w:t>2</w:t>
      </w:r>
      <w:r w:rsidRPr="0076406E">
        <w:rPr>
          <w:rFonts w:ascii="宋体" w:hAnsi="宋体" w:cs="宋体" w:hint="eastAsia"/>
          <w:sz w:val="24"/>
        </w:rPr>
        <w:t>％，以实际面积</w:t>
      </w:r>
      <w:r>
        <w:rPr>
          <w:rFonts w:ascii="宋体" w:hAnsi="宋体" w:cs="宋体" w:hint="eastAsia"/>
          <w:sz w:val="24"/>
        </w:rPr>
        <w:t>及范围为准。</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四、服务期：自合同签订后</w:t>
      </w:r>
      <w:r>
        <w:rPr>
          <w:rFonts w:ascii="宋体" w:hAnsi="宋体" w:cs="宋体"/>
          <w:sz w:val="24"/>
        </w:rPr>
        <w:t>3+X</w:t>
      </w:r>
      <w:r>
        <w:rPr>
          <w:rFonts w:ascii="宋体" w:hAnsi="宋体" w:cs="宋体" w:hint="eastAsia"/>
          <w:sz w:val="24"/>
        </w:rPr>
        <w:t>年</w:t>
      </w:r>
      <w:r>
        <w:rPr>
          <w:rFonts w:ascii="宋体" w:hAnsi="宋体" w:cs="宋体"/>
          <w:sz w:val="24"/>
        </w:rPr>
        <w:t>(1</w:t>
      </w:r>
      <w:r>
        <w:rPr>
          <w:rFonts w:ascii="宋体" w:hAnsi="宋体" w:cs="宋体" w:hint="eastAsia"/>
          <w:sz w:val="24"/>
        </w:rPr>
        <w:t>≤</w:t>
      </w:r>
      <w:r>
        <w:rPr>
          <w:rFonts w:ascii="宋体" w:hAnsi="宋体" w:cs="宋体"/>
          <w:sz w:val="24"/>
        </w:rPr>
        <w:t>X</w:t>
      </w:r>
      <w:r>
        <w:rPr>
          <w:rFonts w:ascii="宋体" w:hAnsi="宋体" w:cs="宋体" w:hint="eastAsia"/>
          <w:sz w:val="24"/>
        </w:rPr>
        <w:t>≤</w:t>
      </w:r>
      <w:r>
        <w:rPr>
          <w:rFonts w:ascii="宋体" w:hAnsi="宋体" w:cs="宋体"/>
          <w:sz w:val="24"/>
        </w:rPr>
        <w:t>3)</w:t>
      </w:r>
      <w:r>
        <w:rPr>
          <w:rFonts w:ascii="宋体" w:hAnsi="宋体" w:cs="宋体" w:hint="eastAsia"/>
          <w:sz w:val="24"/>
        </w:rPr>
        <w:t>；双方合作</w:t>
      </w:r>
      <w:r>
        <w:rPr>
          <w:rFonts w:ascii="宋体" w:hAnsi="宋体" w:cs="宋体"/>
          <w:sz w:val="24"/>
        </w:rPr>
        <w:t>3</w:t>
      </w:r>
      <w:r>
        <w:rPr>
          <w:rFonts w:ascii="宋体" w:hAnsi="宋体" w:cs="宋体" w:hint="eastAsia"/>
          <w:sz w:val="24"/>
        </w:rPr>
        <w:t>年后无异议，可续签订</w:t>
      </w:r>
      <w:r>
        <w:rPr>
          <w:rFonts w:ascii="宋体" w:hAnsi="宋体" w:cs="宋体"/>
          <w:sz w:val="24"/>
        </w:rPr>
        <w:t>X</w:t>
      </w:r>
      <w:r>
        <w:rPr>
          <w:rFonts w:ascii="宋体" w:hAnsi="宋体" w:cs="宋体" w:hint="eastAsia"/>
          <w:sz w:val="24"/>
        </w:rPr>
        <w:t>年。</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五、合同期限</w:t>
      </w:r>
    </w:p>
    <w:p w:rsidR="00746828" w:rsidRDefault="00746828" w:rsidP="0076406E">
      <w:pPr>
        <w:spacing w:line="360" w:lineRule="auto"/>
        <w:ind w:firstLineChars="200" w:firstLine="480"/>
        <w:jc w:val="left"/>
        <w:rPr>
          <w:rFonts w:ascii="宋体" w:cs="宋体"/>
          <w:sz w:val="24"/>
        </w:rPr>
      </w:pP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日至</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日，为本项目试运行期，运营无异议后，续签订正式合同，合同期限为</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日至</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六、作业经费</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（一）承包费用包含：工人工资、商业意外保险、高温补贴费、烤火费、劳动工具费、劳保费、机械营运费用、企业营业税、企业利润等，但不含员工社保。</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（二）试运行作业经费每月人民币</w:t>
      </w:r>
      <w:r>
        <w:rPr>
          <w:rFonts w:ascii="宋体" w:hAnsi="宋体" w:cs="宋体"/>
          <w:sz w:val="24"/>
          <w:u w:val="single"/>
        </w:rPr>
        <w:t xml:space="preserve">  </w:t>
      </w:r>
      <w:r>
        <w:rPr>
          <w:rFonts w:ascii="宋体" w:hAnsi="宋体" w:cs="宋体" w:hint="eastAsia"/>
          <w:sz w:val="24"/>
        </w:rPr>
        <w:t>万元（大写：</w:t>
      </w:r>
      <w:r>
        <w:rPr>
          <w:rFonts w:ascii="宋体" w:hAnsi="宋体" w:cs="宋体"/>
          <w:sz w:val="24"/>
          <w:u w:val="single"/>
        </w:rPr>
        <w:t xml:space="preserve">  </w:t>
      </w:r>
      <w:r>
        <w:rPr>
          <w:rFonts w:ascii="宋体" w:hAnsi="宋体" w:cs="宋体" w:hint="eastAsia"/>
          <w:sz w:val="24"/>
        </w:rPr>
        <w:t>），试运行</w:t>
      </w:r>
      <w:r>
        <w:rPr>
          <w:rFonts w:ascii="宋体" w:hAnsi="宋体" w:cs="宋体"/>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月，总金额</w:t>
      </w:r>
      <w:r>
        <w:rPr>
          <w:rFonts w:ascii="宋体" w:hAnsi="宋体" w:cs="宋体"/>
          <w:sz w:val="24"/>
          <w:u w:val="single"/>
        </w:rPr>
        <w:t xml:space="preserve">    </w:t>
      </w:r>
      <w:r>
        <w:rPr>
          <w:rFonts w:ascii="宋体" w:hAnsi="宋体" w:cs="宋体" w:hint="eastAsia"/>
          <w:sz w:val="24"/>
        </w:rPr>
        <w:t>万元（大写：</w:t>
      </w:r>
      <w:r>
        <w:rPr>
          <w:rFonts w:ascii="宋体" w:hAnsi="宋体" w:cs="宋体"/>
          <w:sz w:val="24"/>
          <w:u w:val="single"/>
        </w:rPr>
        <w:t xml:space="preserve">  </w:t>
      </w:r>
      <w:r>
        <w:rPr>
          <w:rFonts w:ascii="宋体" w:hAnsi="宋体" w:cs="宋体" w:hint="eastAsia"/>
          <w:sz w:val="24"/>
        </w:rPr>
        <w:t>）。</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lastRenderedPageBreak/>
        <w:t>（三）本项目经费用每年为人民币</w:t>
      </w:r>
      <w:r>
        <w:rPr>
          <w:rFonts w:ascii="宋体" w:hAnsi="宋体" w:cs="宋体"/>
          <w:sz w:val="24"/>
          <w:u w:val="single"/>
        </w:rPr>
        <w:t xml:space="preserve">    </w:t>
      </w:r>
      <w:r>
        <w:rPr>
          <w:rFonts w:ascii="宋体" w:hAnsi="宋体" w:cs="宋体" w:hint="eastAsia"/>
          <w:sz w:val="24"/>
        </w:rPr>
        <w:t>万元（大写：</w:t>
      </w:r>
      <w:r>
        <w:rPr>
          <w:rFonts w:ascii="宋体" w:hAnsi="宋体" w:cs="宋体"/>
          <w:sz w:val="24"/>
          <w:u w:val="single"/>
        </w:rPr>
        <w:t xml:space="preserve">   </w:t>
      </w:r>
      <w:r>
        <w:rPr>
          <w:rFonts w:ascii="宋体" w:hAnsi="宋体" w:cs="宋体" w:hint="eastAsia"/>
          <w:sz w:val="24"/>
        </w:rPr>
        <w:t>）；三年总计人民币</w:t>
      </w:r>
      <w:r>
        <w:rPr>
          <w:rFonts w:ascii="宋体" w:hAnsi="宋体" w:cs="宋体"/>
          <w:sz w:val="24"/>
          <w:u w:val="single"/>
        </w:rPr>
        <w:t xml:space="preserve">   </w:t>
      </w:r>
      <w:r>
        <w:rPr>
          <w:rFonts w:ascii="宋体" w:hAnsi="宋体" w:cs="宋体" w:hint="eastAsia"/>
          <w:sz w:val="24"/>
        </w:rPr>
        <w:t>万元（大写：</w:t>
      </w:r>
      <w:r>
        <w:rPr>
          <w:rFonts w:ascii="宋体" w:hAnsi="宋体" w:cs="宋体"/>
          <w:sz w:val="24"/>
          <w:u w:val="single"/>
        </w:rPr>
        <w:t xml:space="preserve">    </w:t>
      </w:r>
      <w:r>
        <w:rPr>
          <w:rFonts w:ascii="宋体" w:hAnsi="宋体" w:cs="宋体" w:hint="eastAsia"/>
          <w:sz w:val="24"/>
        </w:rPr>
        <w:t>）。</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七、付款方式</w:t>
      </w:r>
    </w:p>
    <w:p w:rsidR="00746828" w:rsidRDefault="00746828" w:rsidP="0076406E">
      <w:pPr>
        <w:spacing w:line="360" w:lineRule="auto"/>
        <w:ind w:firstLineChars="250" w:firstLine="600"/>
        <w:jc w:val="left"/>
        <w:rPr>
          <w:rFonts w:ascii="宋体" w:cs="宋体"/>
          <w:sz w:val="24"/>
        </w:rPr>
      </w:pPr>
      <w:r>
        <w:rPr>
          <w:rFonts w:ascii="宋体" w:hAnsi="宋体" w:cs="宋体" w:hint="eastAsia"/>
          <w:sz w:val="24"/>
        </w:rPr>
        <w:t>实行结算计价原则，按本合同附件部分规定按月（含试运行期）进行验收、结算、支付。甲方于次月</w:t>
      </w:r>
      <w:r>
        <w:rPr>
          <w:rFonts w:ascii="宋体" w:hAnsi="宋体" w:cs="宋体"/>
          <w:sz w:val="24"/>
        </w:rPr>
        <w:t>5</w:t>
      </w:r>
      <w:r>
        <w:rPr>
          <w:rFonts w:ascii="宋体" w:hAnsi="宋体" w:cs="宋体" w:hint="eastAsia"/>
          <w:sz w:val="24"/>
        </w:rPr>
        <w:t>日前将上月款项汇到乙方指定帐上，三个月内乙方垫资不计息。</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八、甲方权利和义务</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（一）审定乙方制定的环境卫生作业服务方案；检查、监督乙方作业服务的实施情况：负责按要求确定道路、</w:t>
      </w:r>
      <w:proofErr w:type="gramStart"/>
      <w:r>
        <w:rPr>
          <w:rFonts w:ascii="宋体" w:hAnsi="宋体" w:cs="宋体" w:hint="eastAsia"/>
          <w:sz w:val="24"/>
        </w:rPr>
        <w:t>果屑箱</w:t>
      </w:r>
      <w:proofErr w:type="gramEnd"/>
      <w:r>
        <w:rPr>
          <w:rFonts w:ascii="宋体" w:hAnsi="宋体" w:cs="宋体" w:hint="eastAsia"/>
          <w:sz w:val="24"/>
        </w:rPr>
        <w:t>、垃圾集中点的具体位置，并将相关资料移交给乙方；</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（二）按时支付乙方承包费用；</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（三）保守乙方商业秘密，不向其同业竞争者泄露；</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（四）配合乙方做好相关方面的协调工作；</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（五）含于本合同工作项目外的临时突击工作，根据工作量酌情给予补贴；</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（六）对新增工作面积，按合同单价支付增加的工作费用；对新增项目内容，按实际工作量支付工作费用；</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（七）甲方须按国家规定给作业工人办理相关的农合社保，同时将所缴</w:t>
      </w:r>
      <w:proofErr w:type="gramStart"/>
      <w:r>
        <w:rPr>
          <w:rFonts w:ascii="宋体" w:hAnsi="宋体" w:cs="宋体" w:hint="eastAsia"/>
          <w:sz w:val="24"/>
        </w:rPr>
        <w:t>社保证</w:t>
      </w:r>
      <w:proofErr w:type="gramEnd"/>
      <w:r>
        <w:rPr>
          <w:rFonts w:ascii="宋体" w:hAnsi="宋体" w:cs="宋体" w:hint="eastAsia"/>
          <w:sz w:val="24"/>
        </w:rPr>
        <w:t>明交乙方备案；</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（八）甲方协调好取水点交与乙方，确保乙方机械作业需要：</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九、乙方权利和义务</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（一）根据甲方的要求和法律、法规及本合同的约定，制定环境卫生作业服务实施方案，自主开展服务活动，完成各项作业任务；</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（二）接受甲方或上级环卫主管部门的监督、检查和指导，完成市、区环卫检查和甲方交办的突击性任务；</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（三）严格履行合同规定的各项任务；</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（四）遵守劳动法规，乙方给作业工人提供劳动安全保障；注重文明作业、安全操作：甲方</w:t>
      </w:r>
      <w:proofErr w:type="gramStart"/>
      <w:r>
        <w:rPr>
          <w:rFonts w:ascii="宋体" w:hAnsi="宋体" w:cs="宋体" w:hint="eastAsia"/>
          <w:sz w:val="24"/>
        </w:rPr>
        <w:t>须协调</w:t>
      </w:r>
      <w:proofErr w:type="gramEnd"/>
      <w:r>
        <w:rPr>
          <w:rFonts w:ascii="宋体" w:hAnsi="宋体" w:cs="宋体" w:hint="eastAsia"/>
          <w:sz w:val="24"/>
        </w:rPr>
        <w:t>地方社保部门提供乙方所聘本市员工的农村</w:t>
      </w:r>
      <w:proofErr w:type="gramStart"/>
      <w:r>
        <w:rPr>
          <w:rFonts w:ascii="宋体" w:hAnsi="宋体" w:cs="宋体" w:hint="eastAsia"/>
          <w:sz w:val="24"/>
        </w:rPr>
        <w:t>社保证明</w:t>
      </w:r>
      <w:proofErr w:type="gramEnd"/>
      <w:r>
        <w:rPr>
          <w:rFonts w:ascii="宋体" w:hAnsi="宋体" w:cs="宋体" w:hint="eastAsia"/>
          <w:sz w:val="24"/>
        </w:rPr>
        <w:t>。</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（五）在同等条件下优先录用本辖区下岗职工和农转非人员；</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（六）妥善使用和保管甲方移交的固定资产及各项环卫设施、设备；</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（七）为工人提供符合标准的安全配戴，包括但不限于统一工作服、反光带，并负责督促工人在任何作业服务时间内均配戴以上有关安全设备，建立各项制度；</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（八）按照甲方审定方案的内容，认真履约。</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lastRenderedPageBreak/>
        <w:t>十、服务标准及考核办法</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自行行约定</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十一、</w:t>
      </w:r>
      <w:r>
        <w:rPr>
          <w:rFonts w:ascii="宋体" w:cs="宋体"/>
          <w:sz w:val="24"/>
        </w:rPr>
        <w:tab/>
      </w:r>
      <w:r>
        <w:rPr>
          <w:rFonts w:ascii="宋体" w:hAnsi="宋体" w:cs="宋体" w:hint="eastAsia"/>
          <w:sz w:val="24"/>
        </w:rPr>
        <w:t>违约责任</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任何一方无正当理由提前解除合同的，应向对方支付违约金</w:t>
      </w:r>
      <w:r>
        <w:rPr>
          <w:rFonts w:ascii="宋体" w:hAnsi="宋体" w:cs="宋体"/>
          <w:sz w:val="24"/>
        </w:rPr>
        <w:t>3</w:t>
      </w:r>
      <w:r>
        <w:rPr>
          <w:rFonts w:ascii="宋体" w:hAnsi="宋体" w:cs="宋体" w:hint="eastAsia"/>
          <w:sz w:val="24"/>
        </w:rPr>
        <w:t>万元：由于解除合同造成的经济损失由违约方支付与守约方。</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十二、</w:t>
      </w:r>
      <w:r>
        <w:rPr>
          <w:rFonts w:ascii="宋体" w:cs="宋体"/>
          <w:sz w:val="24"/>
        </w:rPr>
        <w:tab/>
      </w:r>
      <w:r>
        <w:rPr>
          <w:rFonts w:ascii="宋体" w:hAnsi="宋体" w:cs="宋体" w:hint="eastAsia"/>
          <w:sz w:val="24"/>
        </w:rPr>
        <w:t>因履行本合同产生争议时，甲乙双方应协商解决，协商不成时，任何一方均可向甲方住所地有管辖权的人民法院提请诉讼。</w:t>
      </w: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十三、</w:t>
      </w:r>
      <w:r>
        <w:rPr>
          <w:rFonts w:ascii="宋体" w:cs="宋体"/>
          <w:sz w:val="24"/>
        </w:rPr>
        <w:tab/>
      </w:r>
      <w:r>
        <w:rPr>
          <w:rFonts w:ascii="宋体" w:hAnsi="宋体" w:cs="宋体" w:hint="eastAsia"/>
          <w:sz w:val="24"/>
        </w:rPr>
        <w:t>其它</w:t>
      </w:r>
    </w:p>
    <w:p w:rsidR="00746828" w:rsidRDefault="00746828" w:rsidP="0076406E">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本合同未尽事宜，经双方协商同意，签订补充协议作合同附件，与本合同具有同等效力。</w:t>
      </w:r>
    </w:p>
    <w:p w:rsidR="00746828" w:rsidRDefault="00746828" w:rsidP="0076406E">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本协议自双方盖章之日起生效。</w:t>
      </w:r>
    </w:p>
    <w:p w:rsidR="00746828" w:rsidRDefault="00746828" w:rsidP="0076406E">
      <w:pPr>
        <w:spacing w:line="360" w:lineRule="auto"/>
        <w:ind w:firstLineChars="200" w:firstLine="480"/>
        <w:jc w:val="left"/>
        <w:rPr>
          <w:rFonts w:ascii="宋体" w:cs="宋体"/>
          <w:sz w:val="24"/>
        </w:rPr>
      </w:pPr>
      <w:r>
        <w:rPr>
          <w:rFonts w:ascii="宋体" w:hAnsi="宋体" w:cs="宋体"/>
          <w:sz w:val="24"/>
        </w:rPr>
        <w:t>3.</w:t>
      </w:r>
      <w:r>
        <w:rPr>
          <w:rFonts w:ascii="宋体" w:hAnsi="宋体" w:cs="宋体"/>
          <w:sz w:val="24"/>
        </w:rPr>
        <w:tab/>
      </w:r>
      <w:r>
        <w:rPr>
          <w:rFonts w:ascii="宋体" w:hAnsi="宋体" w:cs="宋体" w:hint="eastAsia"/>
          <w:sz w:val="24"/>
        </w:rPr>
        <w:t>本合同壹式</w:t>
      </w:r>
      <w:r>
        <w:rPr>
          <w:rFonts w:ascii="宋体" w:hAnsi="宋体" w:cs="宋体"/>
          <w:sz w:val="24"/>
          <w:u w:val="single"/>
        </w:rPr>
        <w:t xml:space="preserve">    </w:t>
      </w:r>
      <w:r>
        <w:rPr>
          <w:rFonts w:ascii="宋体" w:hAnsi="宋体" w:cs="宋体" w:hint="eastAsia"/>
          <w:sz w:val="24"/>
        </w:rPr>
        <w:t>份，其中甲乙双方各执</w:t>
      </w:r>
      <w:r>
        <w:rPr>
          <w:rFonts w:ascii="宋体" w:hAnsi="宋体" w:cs="宋体"/>
          <w:sz w:val="24"/>
          <w:u w:val="single"/>
        </w:rPr>
        <w:t xml:space="preserve">   </w:t>
      </w:r>
      <w:r>
        <w:rPr>
          <w:rFonts w:ascii="宋体" w:hAnsi="宋体" w:cs="宋体" w:hint="eastAsia"/>
          <w:sz w:val="24"/>
        </w:rPr>
        <w:t>份，具有等同效力。</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甲方（公章）：</w:t>
      </w:r>
      <w:r>
        <w:rPr>
          <w:rFonts w:ascii="宋体" w:cs="宋体"/>
          <w:sz w:val="24"/>
        </w:rPr>
        <w:tab/>
      </w:r>
      <w:r>
        <w:rPr>
          <w:rFonts w:ascii="宋体" w:hAnsi="宋体" w:cs="宋体"/>
          <w:sz w:val="24"/>
        </w:rPr>
        <w:t xml:space="preserve">                          </w:t>
      </w:r>
      <w:r>
        <w:rPr>
          <w:rFonts w:ascii="宋体" w:hAnsi="宋体" w:cs="宋体" w:hint="eastAsia"/>
          <w:sz w:val="24"/>
        </w:rPr>
        <w:t>乙方（公章）：</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法人或</w:t>
      </w:r>
      <w:proofErr w:type="gramStart"/>
      <w:r>
        <w:rPr>
          <w:rFonts w:ascii="宋体" w:hAnsi="宋体" w:cs="宋体" w:hint="eastAsia"/>
          <w:sz w:val="24"/>
        </w:rPr>
        <w:t>授代表</w:t>
      </w:r>
      <w:proofErr w:type="gramEnd"/>
      <w:r>
        <w:rPr>
          <w:rFonts w:ascii="宋体" w:cs="宋体"/>
          <w:sz w:val="24"/>
        </w:rPr>
        <w:tab/>
      </w:r>
      <w:r>
        <w:rPr>
          <w:rFonts w:ascii="宋体" w:hAnsi="宋体" w:cs="宋体"/>
          <w:sz w:val="24"/>
        </w:rPr>
        <w:t xml:space="preserve">                          </w:t>
      </w:r>
      <w:r>
        <w:rPr>
          <w:rFonts w:ascii="宋体" w:hAnsi="宋体" w:cs="宋体" w:hint="eastAsia"/>
          <w:sz w:val="24"/>
        </w:rPr>
        <w:t>法人或授权代表：</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通信地址：</w:t>
      </w:r>
      <w:r>
        <w:rPr>
          <w:rFonts w:ascii="宋体" w:hAnsi="宋体" w:cs="宋体"/>
          <w:sz w:val="24"/>
        </w:rPr>
        <w:t xml:space="preserve">                             </w:t>
      </w:r>
      <w:r>
        <w:rPr>
          <w:rFonts w:ascii="宋体" w:hAnsi="宋体" w:cs="宋体" w:hint="eastAsia"/>
          <w:sz w:val="24"/>
        </w:rPr>
        <w:t>通信地址：</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联系人：</w:t>
      </w:r>
      <w:r>
        <w:rPr>
          <w:rFonts w:ascii="宋体" w:hAnsi="宋体" w:cs="宋体"/>
          <w:sz w:val="24"/>
        </w:rPr>
        <w:t xml:space="preserve">                               </w:t>
      </w:r>
      <w:r>
        <w:rPr>
          <w:rFonts w:ascii="宋体" w:hAnsi="宋体" w:cs="宋体" w:hint="eastAsia"/>
          <w:sz w:val="24"/>
        </w:rPr>
        <w:t>联系人：</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w:t>
      </w:r>
      <w:r>
        <w:rPr>
          <w:rFonts w:ascii="宋体" w:hAnsi="宋体" w:cs="宋体"/>
          <w:sz w:val="24"/>
        </w:rPr>
        <w:t xml:space="preserve"> </w:t>
      </w: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p>
    <w:p w:rsidR="00746828" w:rsidRDefault="00746828" w:rsidP="0076406E">
      <w:pPr>
        <w:spacing w:line="360" w:lineRule="auto"/>
        <w:ind w:firstLineChars="200" w:firstLine="480"/>
        <w:jc w:val="left"/>
        <w:rPr>
          <w:rFonts w:ascii="宋体" w:cs="宋体"/>
          <w:sz w:val="24"/>
        </w:rPr>
      </w:pPr>
      <w:r>
        <w:rPr>
          <w:rFonts w:ascii="宋体" w:hAnsi="宋体" w:cs="宋体" w:hint="eastAsia"/>
          <w:sz w:val="24"/>
        </w:rPr>
        <w:t>合同签订日期：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746828" w:rsidRDefault="00746828" w:rsidP="00967368">
      <w:pPr>
        <w:pStyle w:val="8"/>
        <w:numPr>
          <w:ilvl w:val="7"/>
          <w:numId w:val="4"/>
        </w:numPr>
        <w:rPr>
          <w:b/>
        </w:rPr>
      </w:pPr>
      <w:r>
        <w:rPr>
          <w:rFonts w:hint="eastAsia"/>
        </w:rPr>
        <w:t>备注：此合同为格式仅供参考，具体实施采购人与成交人可另行签订。</w:t>
      </w:r>
      <w:r>
        <w:br w:type="page"/>
      </w:r>
      <w:r w:rsidRPr="0064580D">
        <w:rPr>
          <w:rFonts w:cs="宋体" w:hint="eastAsia"/>
          <w:b/>
          <w:kern w:val="44"/>
          <w:sz w:val="28"/>
          <w:szCs w:val="44"/>
        </w:rPr>
        <w:lastRenderedPageBreak/>
        <w:t>第五章</w:t>
      </w:r>
      <w:r w:rsidRPr="0064580D">
        <w:rPr>
          <w:rFonts w:cs="宋体"/>
          <w:b/>
          <w:kern w:val="44"/>
          <w:sz w:val="28"/>
          <w:szCs w:val="44"/>
        </w:rPr>
        <w:t xml:space="preserve">  </w:t>
      </w:r>
      <w:bookmarkEnd w:id="808"/>
      <w:bookmarkEnd w:id="809"/>
      <w:r w:rsidRPr="0064580D">
        <w:rPr>
          <w:rFonts w:cs="宋体" w:hint="eastAsia"/>
          <w:b/>
          <w:kern w:val="44"/>
          <w:sz w:val="28"/>
          <w:szCs w:val="44"/>
        </w:rPr>
        <w:t>采购需求及服务范围</w:t>
      </w:r>
    </w:p>
    <w:p w:rsidR="00746828" w:rsidRDefault="00746828">
      <w:pPr>
        <w:widowControl/>
        <w:spacing w:line="360" w:lineRule="auto"/>
        <w:jc w:val="left"/>
        <w:rPr>
          <w:rFonts w:ascii="宋体" w:cs="宋体"/>
          <w:b/>
          <w:kern w:val="0"/>
          <w:sz w:val="28"/>
          <w:szCs w:val="28"/>
        </w:rPr>
      </w:pPr>
      <w:r>
        <w:rPr>
          <w:rFonts w:ascii="宋体" w:hAnsi="宋体" w:cs="宋体" w:hint="eastAsia"/>
          <w:b/>
          <w:kern w:val="0"/>
          <w:sz w:val="28"/>
          <w:szCs w:val="28"/>
        </w:rPr>
        <w:t>一、采购需求</w:t>
      </w:r>
    </w:p>
    <w:p w:rsidR="00746828" w:rsidRPr="0076406E" w:rsidRDefault="00746828" w:rsidP="0076406E">
      <w:pPr>
        <w:spacing w:line="360" w:lineRule="auto"/>
        <w:ind w:firstLineChars="200" w:firstLine="480"/>
        <w:rPr>
          <w:rFonts w:ascii="宋体"/>
          <w:sz w:val="24"/>
        </w:rPr>
      </w:pPr>
      <w:r>
        <w:rPr>
          <w:rFonts w:ascii="宋体" w:hAnsi="宋体" w:hint="eastAsia"/>
          <w:sz w:val="24"/>
        </w:rPr>
        <w:t>永城市薛湖镇行政管辖范围内道路的清洗保洁；护坡垃圾清理；道路红线范围及临街立面“牛皮癣”、小广告等张贴物清除；果皮箱的清洗清掏，乡村道路清扫保洁及垃圾收集，所有收集来的垃圾属地化处理以及采购文件包含的其它</w:t>
      </w:r>
      <w:r w:rsidRPr="0076406E">
        <w:rPr>
          <w:rFonts w:ascii="宋体" w:hAnsi="宋体" w:hint="eastAsia"/>
          <w:sz w:val="24"/>
        </w:rPr>
        <w:t>内容</w:t>
      </w:r>
      <w:r w:rsidRPr="0076406E">
        <w:rPr>
          <w:rFonts w:ascii="宋体" w:hAnsi="宋体"/>
          <w:sz w:val="24"/>
        </w:rPr>
        <w:t>(</w:t>
      </w:r>
      <w:r w:rsidRPr="0076406E">
        <w:rPr>
          <w:rFonts w:ascii="宋体" w:hAnsi="宋体" w:hint="eastAsia"/>
          <w:sz w:val="24"/>
        </w:rPr>
        <w:t>不含沉陷区及政府所在地</w:t>
      </w:r>
      <w:r w:rsidRPr="0076406E">
        <w:rPr>
          <w:rFonts w:ascii="宋体" w:hAnsi="宋体"/>
          <w:sz w:val="24"/>
        </w:rPr>
        <w:t>)</w:t>
      </w:r>
      <w:r w:rsidRPr="0076406E">
        <w:rPr>
          <w:rFonts w:ascii="宋体" w:hAnsi="宋体" w:hint="eastAsia"/>
          <w:sz w:val="24"/>
        </w:rPr>
        <w:t>。</w:t>
      </w:r>
    </w:p>
    <w:p w:rsidR="00746828" w:rsidRDefault="00746828">
      <w:pPr>
        <w:widowControl/>
        <w:spacing w:line="360" w:lineRule="auto"/>
        <w:jc w:val="left"/>
        <w:rPr>
          <w:rFonts w:ascii="宋体" w:cs="宋体"/>
          <w:b/>
          <w:kern w:val="0"/>
          <w:sz w:val="28"/>
          <w:szCs w:val="28"/>
        </w:rPr>
      </w:pPr>
      <w:r w:rsidRPr="0076406E">
        <w:rPr>
          <w:rFonts w:ascii="宋体" w:hAnsi="宋体" w:cs="宋体" w:hint="eastAsia"/>
          <w:b/>
          <w:kern w:val="0"/>
          <w:sz w:val="28"/>
          <w:szCs w:val="28"/>
        </w:rPr>
        <w:t>二、项目服务范围</w:t>
      </w:r>
    </w:p>
    <w:p w:rsidR="00746828" w:rsidRDefault="00746828">
      <w:pPr>
        <w:tabs>
          <w:tab w:val="left" w:pos="1540"/>
        </w:tabs>
        <w:spacing w:line="360" w:lineRule="auto"/>
        <w:jc w:val="center"/>
        <w:rPr>
          <w:rFonts w:ascii="宋体"/>
          <w:b/>
          <w:color w:val="000000"/>
          <w:sz w:val="24"/>
        </w:rPr>
      </w:pPr>
      <w:r>
        <w:rPr>
          <w:rFonts w:ascii="宋体" w:hAnsi="宋体" w:hint="eastAsia"/>
          <w:b/>
          <w:color w:val="000000"/>
          <w:sz w:val="24"/>
        </w:rPr>
        <w:t>薛湖镇自然村一览表</w:t>
      </w:r>
    </w:p>
    <w:tbl>
      <w:tblPr>
        <w:tblW w:w="7380" w:type="dxa"/>
        <w:tblInd w:w="94" w:type="dxa"/>
        <w:tblLayout w:type="fixed"/>
        <w:tblLook w:val="00A0" w:firstRow="1" w:lastRow="0" w:firstColumn="1" w:lastColumn="0" w:noHBand="0" w:noVBand="0"/>
      </w:tblPr>
      <w:tblGrid>
        <w:gridCol w:w="620"/>
        <w:gridCol w:w="1260"/>
        <w:gridCol w:w="1140"/>
        <w:gridCol w:w="1920"/>
        <w:gridCol w:w="2440"/>
      </w:tblGrid>
      <w:tr w:rsidR="00746828">
        <w:trPr>
          <w:trHeight w:val="375"/>
        </w:trPr>
        <w:tc>
          <w:tcPr>
            <w:tcW w:w="620" w:type="dxa"/>
            <w:tcBorders>
              <w:top w:val="single" w:sz="4" w:space="0" w:color="auto"/>
              <w:left w:val="single" w:sz="4" w:space="0" w:color="auto"/>
              <w:bottom w:val="single" w:sz="4" w:space="0" w:color="auto"/>
              <w:right w:val="single" w:sz="4" w:space="0" w:color="auto"/>
            </w:tcBorders>
            <w:noWrap/>
            <w:vAlign w:val="center"/>
          </w:tcPr>
          <w:p w:rsidR="00746828" w:rsidRDefault="00746828">
            <w:pPr>
              <w:widowControl/>
              <w:jc w:val="left"/>
              <w:rPr>
                <w:rFonts w:ascii="宋体" w:cs="宋体"/>
                <w:color w:val="000000"/>
                <w:kern w:val="0"/>
                <w:sz w:val="24"/>
              </w:rPr>
            </w:pPr>
            <w:r>
              <w:rPr>
                <w:rFonts w:ascii="宋体" w:hAnsi="宋体" w:cs="宋体" w:hint="eastAsia"/>
                <w:color w:val="000000"/>
                <w:kern w:val="0"/>
                <w:sz w:val="24"/>
              </w:rPr>
              <w:t>序号</w:t>
            </w:r>
          </w:p>
        </w:tc>
        <w:tc>
          <w:tcPr>
            <w:tcW w:w="1260" w:type="dxa"/>
            <w:tcBorders>
              <w:top w:val="single" w:sz="4" w:space="0" w:color="auto"/>
              <w:left w:val="nil"/>
              <w:bottom w:val="single" w:sz="4" w:space="0" w:color="auto"/>
              <w:right w:val="single" w:sz="4" w:space="0" w:color="auto"/>
            </w:tcBorders>
            <w:noWrap/>
            <w:vAlign w:val="center"/>
          </w:tcPr>
          <w:p w:rsidR="00746828" w:rsidRDefault="00746828">
            <w:pPr>
              <w:widowControl/>
              <w:jc w:val="left"/>
              <w:rPr>
                <w:rFonts w:ascii="宋体" w:cs="宋体"/>
                <w:color w:val="000000"/>
                <w:kern w:val="0"/>
                <w:sz w:val="24"/>
              </w:rPr>
            </w:pPr>
            <w:r>
              <w:rPr>
                <w:rFonts w:ascii="宋体" w:hAnsi="宋体" w:cs="宋体" w:hint="eastAsia"/>
                <w:color w:val="000000"/>
                <w:kern w:val="0"/>
                <w:sz w:val="24"/>
              </w:rPr>
              <w:t>行政村名</w:t>
            </w:r>
          </w:p>
        </w:tc>
        <w:tc>
          <w:tcPr>
            <w:tcW w:w="1140" w:type="dxa"/>
            <w:tcBorders>
              <w:top w:val="single" w:sz="4" w:space="0" w:color="auto"/>
              <w:left w:val="nil"/>
              <w:bottom w:val="single" w:sz="4" w:space="0" w:color="auto"/>
              <w:right w:val="single" w:sz="4" w:space="0" w:color="auto"/>
            </w:tcBorders>
            <w:noWrap/>
            <w:vAlign w:val="center"/>
          </w:tcPr>
          <w:p w:rsidR="00746828" w:rsidRDefault="00746828">
            <w:pPr>
              <w:widowControl/>
              <w:jc w:val="left"/>
              <w:rPr>
                <w:rFonts w:ascii="宋体" w:cs="宋体"/>
                <w:color w:val="000000"/>
                <w:kern w:val="0"/>
                <w:sz w:val="24"/>
              </w:rPr>
            </w:pPr>
            <w:proofErr w:type="gramStart"/>
            <w:r>
              <w:rPr>
                <w:rFonts w:ascii="宋体" w:hAnsi="宋体" w:cs="宋体" w:hint="eastAsia"/>
                <w:color w:val="000000"/>
                <w:kern w:val="0"/>
                <w:sz w:val="24"/>
              </w:rPr>
              <w:t>自然庄数</w:t>
            </w:r>
            <w:proofErr w:type="gramEnd"/>
          </w:p>
        </w:tc>
        <w:tc>
          <w:tcPr>
            <w:tcW w:w="1920" w:type="dxa"/>
            <w:tcBorders>
              <w:top w:val="single" w:sz="4" w:space="0" w:color="auto"/>
              <w:left w:val="nil"/>
              <w:bottom w:val="single" w:sz="4" w:space="0" w:color="auto"/>
              <w:right w:val="single" w:sz="4" w:space="0" w:color="auto"/>
            </w:tcBorders>
            <w:noWrap/>
            <w:vAlign w:val="center"/>
          </w:tcPr>
          <w:p w:rsidR="00746828" w:rsidRDefault="00746828">
            <w:pPr>
              <w:widowControl/>
              <w:jc w:val="left"/>
              <w:rPr>
                <w:rFonts w:ascii="宋体" w:cs="宋体"/>
                <w:color w:val="000000"/>
                <w:kern w:val="0"/>
                <w:sz w:val="24"/>
              </w:rPr>
            </w:pPr>
            <w:proofErr w:type="gramStart"/>
            <w:r>
              <w:rPr>
                <w:rFonts w:ascii="宋体" w:hAnsi="宋体" w:cs="宋体" w:hint="eastAsia"/>
                <w:color w:val="000000"/>
                <w:kern w:val="0"/>
                <w:sz w:val="24"/>
              </w:rPr>
              <w:t>自然庄名</w:t>
            </w:r>
            <w:proofErr w:type="gramEnd"/>
          </w:p>
        </w:tc>
        <w:tc>
          <w:tcPr>
            <w:tcW w:w="2440" w:type="dxa"/>
            <w:tcBorders>
              <w:top w:val="single" w:sz="4" w:space="0" w:color="auto"/>
              <w:left w:val="nil"/>
              <w:bottom w:val="single" w:sz="4" w:space="0" w:color="auto"/>
              <w:right w:val="single" w:sz="4" w:space="0" w:color="auto"/>
            </w:tcBorders>
            <w:noWrap/>
            <w:vAlign w:val="center"/>
          </w:tcPr>
          <w:p w:rsidR="00746828" w:rsidRDefault="00746828">
            <w:pPr>
              <w:widowControl/>
              <w:jc w:val="left"/>
              <w:rPr>
                <w:rFonts w:ascii="宋体" w:cs="宋体"/>
                <w:color w:val="000000"/>
                <w:kern w:val="0"/>
                <w:sz w:val="24"/>
              </w:rPr>
            </w:pPr>
            <w:r>
              <w:rPr>
                <w:rFonts w:ascii="宋体" w:hAnsi="宋体" w:cs="宋体" w:hint="eastAsia"/>
                <w:color w:val="000000"/>
                <w:kern w:val="0"/>
                <w:sz w:val="24"/>
              </w:rPr>
              <w:t>备注</w:t>
            </w:r>
          </w:p>
        </w:tc>
      </w:tr>
      <w:tr w:rsidR="00746828">
        <w:trPr>
          <w:trHeight w:val="300"/>
        </w:trPr>
        <w:tc>
          <w:tcPr>
            <w:tcW w:w="62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w:t>
            </w:r>
          </w:p>
        </w:tc>
        <w:tc>
          <w:tcPr>
            <w:tcW w:w="126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余楼村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丁草庙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余楼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余庙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王水口</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王小庄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刘松元</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常庄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刘松元</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后小庄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宋庙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代河村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戴河</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闫桥</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豆楼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吴瓦房</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吴瓦房</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赵岗</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杨庄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张营村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张营</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胡庄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谢庄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姚庄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张大庄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窦楼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岗叉楼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鲁庄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lastRenderedPageBreak/>
              <w:t>7</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李井村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陆庄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李井</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谢庙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练楼村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丁庄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练楼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李楼村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余庄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闫小楼</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侯庄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闫小楼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single" w:sz="4" w:space="0" w:color="000000"/>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w:t>
            </w: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朱小楼</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王大坟</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朱小楼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w:t>
            </w:r>
          </w:p>
        </w:tc>
        <w:tc>
          <w:tcPr>
            <w:tcW w:w="126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张关庙</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张关庙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曹庄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洪平庄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洪平庄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梁庄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金顶村（沉陷区）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55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房老家</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56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小房庄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57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金顶</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58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proofErr w:type="gramStart"/>
            <w:r>
              <w:rPr>
                <w:rFonts w:ascii="宋体" w:hAnsi="宋体" w:cs="宋体" w:hint="eastAsia"/>
                <w:color w:val="FF0000"/>
                <w:kern w:val="0"/>
                <w:sz w:val="24"/>
              </w:rPr>
              <w:t>茹</w:t>
            </w:r>
            <w:proofErr w:type="gramEnd"/>
            <w:r>
              <w:rPr>
                <w:rFonts w:ascii="宋体" w:hAnsi="宋体" w:cs="宋体" w:hint="eastAsia"/>
                <w:color w:val="FF0000"/>
                <w:kern w:val="0"/>
                <w:sz w:val="24"/>
              </w:rPr>
              <w:t>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59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proofErr w:type="gramStart"/>
            <w:r>
              <w:rPr>
                <w:rFonts w:ascii="宋体" w:hAnsi="宋体" w:cs="宋体" w:hint="eastAsia"/>
                <w:color w:val="FF0000"/>
                <w:kern w:val="0"/>
                <w:sz w:val="24"/>
              </w:rPr>
              <w:t>许庄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陈楼村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陈楼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大陈楼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孙庄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马庄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w:t>
            </w:r>
          </w:p>
        </w:tc>
        <w:tc>
          <w:tcPr>
            <w:tcW w:w="1260" w:type="dxa"/>
            <w:tcBorders>
              <w:top w:val="single" w:sz="4" w:space="0" w:color="auto"/>
              <w:left w:val="nil"/>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洪路口</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洪路口</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宋河村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侯洼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侯前</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69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杂卜地</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70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宋河</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c>
          <w:tcPr>
            <w:tcW w:w="1260" w:type="dxa"/>
            <w:tcBorders>
              <w:top w:val="nil"/>
              <w:left w:val="nil"/>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71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崔庄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lastRenderedPageBreak/>
              <w:t>18</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侯寺村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72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陈寨</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73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侯寺</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聂四楼（沉陷区）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聂四楼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宋河</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proofErr w:type="gramStart"/>
            <w:r>
              <w:rPr>
                <w:rFonts w:ascii="宋体" w:hAnsi="宋体" w:cs="宋体" w:hint="eastAsia"/>
                <w:color w:val="FF0000"/>
                <w:kern w:val="0"/>
                <w:sz w:val="24"/>
              </w:rPr>
              <w:t>余庄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20</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聂寨村（沉陷区）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聂小庄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79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聂寨</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w:t>
            </w:r>
          </w:p>
        </w:tc>
        <w:tc>
          <w:tcPr>
            <w:tcW w:w="1260" w:type="dxa"/>
            <w:tcBorders>
              <w:top w:val="single" w:sz="4" w:space="0" w:color="auto"/>
              <w:left w:val="nil"/>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洪寨村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洪寨</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22</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董阁村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董阁</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聂庄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高火庙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高关庄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高老家</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五里庄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23</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班寨村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郭三庙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位庄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89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班寨</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高柘园</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李黑楼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24</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张白元</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高柿园</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张白元</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25</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聂</w:t>
            </w:r>
            <w:proofErr w:type="gramEnd"/>
            <w:r>
              <w:rPr>
                <w:rFonts w:ascii="宋体" w:hAnsi="宋体" w:cs="宋体" w:hint="eastAsia"/>
                <w:color w:val="000000"/>
                <w:kern w:val="0"/>
                <w:sz w:val="24"/>
              </w:rPr>
              <w:t>庙村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聂</w:t>
            </w:r>
            <w:proofErr w:type="gramEnd"/>
            <w:r>
              <w:rPr>
                <w:rFonts w:ascii="宋体" w:hAnsi="宋体" w:cs="宋体" w:hint="eastAsia"/>
                <w:color w:val="000000"/>
                <w:kern w:val="0"/>
                <w:sz w:val="24"/>
              </w:rPr>
              <w:t>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王桥</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26</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李草楼</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李草楼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黄菜园</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侯大庄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99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侯集</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纪庄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纪前组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27</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董庄村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董庄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何庄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聂朱园</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108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聂万楼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28</w:t>
            </w:r>
          </w:p>
        </w:tc>
        <w:tc>
          <w:tcPr>
            <w:tcW w:w="1260" w:type="dxa"/>
            <w:tcBorders>
              <w:top w:val="single" w:sz="4" w:space="0" w:color="auto"/>
              <w:left w:val="nil"/>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薛东村（沉陷区）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109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薛东</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29</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刘家庙</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聂小楼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常庄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刘后楼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刘家庙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刘东楼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白衣阁</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30</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黄营村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黄营</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郑集</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119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前乔</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郝楼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31</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薛南村（沉陷区）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122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123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proofErr w:type="gramStart"/>
            <w:r>
              <w:rPr>
                <w:rFonts w:ascii="宋体" w:hAnsi="宋体" w:cs="宋体" w:hint="eastAsia"/>
                <w:color w:val="FF0000"/>
                <w:kern w:val="0"/>
                <w:sz w:val="24"/>
              </w:rPr>
              <w:t>裴</w:t>
            </w:r>
            <w:proofErr w:type="gramEnd"/>
            <w:r>
              <w:rPr>
                <w:rFonts w:ascii="宋体" w:hAnsi="宋体" w:cs="宋体" w:hint="eastAsia"/>
                <w:color w:val="FF0000"/>
                <w:kern w:val="0"/>
                <w:sz w:val="24"/>
              </w:rPr>
              <w:t>寺</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124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南街</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32</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朱坑村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史各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大孙庄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小孙庄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火庄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朱坑</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薛庄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33</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程大庄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余河</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耿庄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赵庄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程大庄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34</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陈小庙</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陈小庙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139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w:t>
            </w:r>
            <w:proofErr w:type="gramStart"/>
            <w:r>
              <w:rPr>
                <w:rFonts w:ascii="宋体" w:hAnsi="宋体" w:cs="宋体" w:hint="eastAsia"/>
                <w:color w:val="000000"/>
                <w:kern w:val="0"/>
                <w:sz w:val="24"/>
              </w:rPr>
              <w:t>栆</w:t>
            </w:r>
            <w:proofErr w:type="gramEnd"/>
            <w:r>
              <w:rPr>
                <w:rFonts w:ascii="宋体" w:hAnsi="宋体" w:cs="宋体" w:hint="eastAsia"/>
                <w:color w:val="000000"/>
                <w:kern w:val="0"/>
                <w:sz w:val="24"/>
              </w:rPr>
              <w:t>元</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35</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西街村（沉陷区）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142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马庄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143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proofErr w:type="gramStart"/>
            <w:r>
              <w:rPr>
                <w:rFonts w:ascii="宋体" w:hAnsi="宋体" w:cs="宋体" w:hint="eastAsia"/>
                <w:color w:val="FF0000"/>
                <w:kern w:val="0"/>
                <w:sz w:val="24"/>
              </w:rPr>
              <w:t>乔北</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144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西街</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145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西李庄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36</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周阁村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陈楼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左庄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149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周阁</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37</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崔</w:t>
            </w:r>
            <w:proofErr w:type="gramEnd"/>
            <w:r>
              <w:rPr>
                <w:rFonts w:ascii="宋体" w:hAnsi="宋体" w:cs="宋体" w:hint="eastAsia"/>
                <w:color w:val="000000"/>
                <w:kern w:val="0"/>
                <w:sz w:val="24"/>
              </w:rPr>
              <w:t>庙村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崔</w:t>
            </w:r>
            <w:proofErr w:type="gramEnd"/>
            <w:r>
              <w:rPr>
                <w:rFonts w:ascii="宋体" w:hAnsi="宋体" w:cs="宋体" w:hint="eastAsia"/>
                <w:color w:val="000000"/>
                <w:kern w:val="0"/>
                <w:sz w:val="24"/>
              </w:rPr>
              <w:t>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丁庙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38</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薛北村（沉陷</w:t>
            </w:r>
            <w:r>
              <w:rPr>
                <w:rFonts w:ascii="宋体" w:hAnsi="宋体" w:cs="宋体" w:hint="eastAsia"/>
                <w:color w:val="FF0000"/>
                <w:kern w:val="0"/>
                <w:sz w:val="24"/>
              </w:rPr>
              <w:lastRenderedPageBreak/>
              <w:t>区）</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lastRenderedPageBreak/>
              <w:t>154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155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FF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color w:val="FF0000"/>
                <w:kern w:val="0"/>
                <w:sz w:val="24"/>
              </w:rPr>
              <w:t>156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庙东</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FF0000"/>
                <w:kern w:val="0"/>
                <w:sz w:val="24"/>
              </w:rPr>
            </w:pPr>
            <w:r>
              <w:rPr>
                <w:rFonts w:ascii="宋体" w:hAnsi="宋体" w:cs="宋体" w:hint="eastAsia"/>
                <w:color w:val="FF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庙西</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39</w:t>
            </w:r>
          </w:p>
        </w:tc>
        <w:tc>
          <w:tcPr>
            <w:tcW w:w="1260" w:type="dxa"/>
            <w:tcBorders>
              <w:top w:val="single" w:sz="4" w:space="0" w:color="auto"/>
              <w:left w:val="nil"/>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丁庙村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159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丁庙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40</w:t>
            </w:r>
          </w:p>
        </w:tc>
        <w:tc>
          <w:tcPr>
            <w:tcW w:w="1260" w:type="dxa"/>
            <w:tcBorders>
              <w:top w:val="single" w:sz="4" w:space="0" w:color="auto"/>
              <w:left w:val="nil"/>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张七楼</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张七楼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41</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康庙村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丁庄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康庙</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刘暗楼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12</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宋楼</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何庄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石子楼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169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宋楼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杨庄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43</w:t>
            </w:r>
          </w:p>
        </w:tc>
        <w:tc>
          <w:tcPr>
            <w:tcW w:w="126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豆楼村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豆楼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豆庄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c>
          <w:tcPr>
            <w:tcW w:w="1260" w:type="dxa"/>
            <w:tcBorders>
              <w:top w:val="nil"/>
              <w:left w:val="nil"/>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曹庄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44</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陈寨村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韩庄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洪楼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李沟</w:t>
            </w:r>
            <w:proofErr w:type="gramStart"/>
            <w:r>
              <w:rPr>
                <w:rFonts w:ascii="宋体" w:hAnsi="宋体" w:cs="宋体" w:hint="eastAsia"/>
                <w:color w:val="000000"/>
                <w:kern w:val="0"/>
                <w:sz w:val="24"/>
              </w:rPr>
              <w:t>涯</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洪万楼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179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陈寨</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single" w:sz="4" w:space="0" w:color="000000"/>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45</w:t>
            </w:r>
          </w:p>
        </w:tc>
        <w:tc>
          <w:tcPr>
            <w:tcW w:w="1260" w:type="dxa"/>
            <w:vMerge w:val="restart"/>
            <w:tcBorders>
              <w:top w:val="single" w:sz="4" w:space="0" w:color="auto"/>
              <w:left w:val="single" w:sz="4" w:space="0" w:color="auto"/>
              <w:bottom w:val="single" w:sz="4" w:space="0" w:color="000000"/>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徐营村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徐营</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刘庄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单庄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46</w:t>
            </w:r>
          </w:p>
        </w:tc>
        <w:tc>
          <w:tcPr>
            <w:tcW w:w="1260" w:type="dxa"/>
            <w:vMerge w:val="restart"/>
            <w:tcBorders>
              <w:top w:val="nil"/>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闫庄村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集庄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闫庄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张义庄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张新庄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nil"/>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小闫庄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47</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付楼村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189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付楼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郭河涯</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48</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单河村</w:t>
            </w:r>
            <w:proofErr w:type="gramEnd"/>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单河</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望庄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单庄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豆</w:t>
            </w:r>
            <w:proofErr w:type="gramEnd"/>
            <w:r>
              <w:rPr>
                <w:rFonts w:ascii="宋体" w:hAnsi="宋体" w:cs="宋体" w:hint="eastAsia"/>
                <w:color w:val="000000"/>
                <w:kern w:val="0"/>
                <w:sz w:val="24"/>
              </w:rPr>
              <w:t>小集</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49</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侯楼村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侯楼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李庄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199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豆长庄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50</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张庄村</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曹井</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51</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曹大庄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曹大庄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单庄</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陈庄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52</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郭长庄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郭长庄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207</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张双楼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208</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郭关庙</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209</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蒋庄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53</w:t>
            </w:r>
          </w:p>
        </w:tc>
        <w:tc>
          <w:tcPr>
            <w:tcW w:w="1260" w:type="dxa"/>
            <w:vMerge w:val="restart"/>
            <w:tcBorders>
              <w:top w:val="single" w:sz="4" w:space="0" w:color="auto"/>
              <w:left w:val="single" w:sz="4" w:space="0" w:color="auto"/>
              <w:bottom w:val="nil"/>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张路口</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210</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proofErr w:type="gramStart"/>
            <w:r>
              <w:rPr>
                <w:rFonts w:ascii="宋体" w:hAnsi="宋体" w:cs="宋体" w:hint="eastAsia"/>
                <w:color w:val="000000"/>
                <w:kern w:val="0"/>
                <w:sz w:val="24"/>
              </w:rPr>
              <w:t>后万楼</w:t>
            </w:r>
            <w:proofErr w:type="gramEnd"/>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211</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朱营</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212</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西小楼</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213</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寨里</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214</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张路口</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260" w:type="dxa"/>
            <w:vMerge/>
            <w:tcBorders>
              <w:top w:val="single" w:sz="4" w:space="0" w:color="auto"/>
              <w:left w:val="single" w:sz="4" w:space="0" w:color="auto"/>
              <w:bottom w:val="nil"/>
              <w:right w:val="single" w:sz="4" w:space="0" w:color="auto"/>
            </w:tcBorders>
            <w:vAlign w:val="center"/>
          </w:tcPr>
          <w:p w:rsidR="00746828" w:rsidRDefault="00746828">
            <w:pPr>
              <w:widowControl/>
              <w:jc w:val="left"/>
              <w:rPr>
                <w:rFonts w:ascii="宋体" w:cs="宋体"/>
                <w:color w:val="000000"/>
                <w:kern w:val="0"/>
                <w:sz w:val="24"/>
              </w:rPr>
            </w:pP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215</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张小营</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r w:rsidR="00746828">
        <w:trPr>
          <w:trHeight w:val="300"/>
        </w:trPr>
        <w:tc>
          <w:tcPr>
            <w:tcW w:w="620" w:type="dxa"/>
            <w:tcBorders>
              <w:top w:val="single" w:sz="4" w:space="0" w:color="auto"/>
              <w:left w:val="single" w:sz="4" w:space="0" w:color="auto"/>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54</w:t>
            </w:r>
          </w:p>
        </w:tc>
        <w:tc>
          <w:tcPr>
            <w:tcW w:w="1260" w:type="dxa"/>
            <w:tcBorders>
              <w:top w:val="single" w:sz="4" w:space="0" w:color="auto"/>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于大庄</w:t>
            </w:r>
          </w:p>
        </w:tc>
        <w:tc>
          <w:tcPr>
            <w:tcW w:w="11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color w:val="000000"/>
                <w:kern w:val="0"/>
                <w:sz w:val="24"/>
              </w:rPr>
              <w:t>216</w:t>
            </w:r>
          </w:p>
        </w:tc>
        <w:tc>
          <w:tcPr>
            <w:tcW w:w="192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于大庄</w:t>
            </w:r>
          </w:p>
        </w:tc>
        <w:tc>
          <w:tcPr>
            <w:tcW w:w="2440" w:type="dxa"/>
            <w:tcBorders>
              <w:top w:val="nil"/>
              <w:left w:val="nil"/>
              <w:bottom w:val="single" w:sz="4" w:space="0" w:color="auto"/>
              <w:right w:val="single" w:sz="4" w:space="0" w:color="auto"/>
            </w:tcBorders>
            <w:noWrap/>
            <w:vAlign w:val="center"/>
          </w:tcPr>
          <w:p w:rsidR="00746828" w:rsidRDefault="00746828">
            <w:pPr>
              <w:widowControl/>
              <w:jc w:val="center"/>
              <w:rPr>
                <w:rFonts w:ascii="宋体" w:cs="宋体"/>
                <w:color w:val="000000"/>
                <w:kern w:val="0"/>
                <w:sz w:val="24"/>
              </w:rPr>
            </w:pPr>
            <w:r>
              <w:rPr>
                <w:rFonts w:ascii="宋体" w:hAnsi="宋体" w:cs="宋体" w:hint="eastAsia"/>
                <w:color w:val="000000"/>
                <w:kern w:val="0"/>
                <w:sz w:val="24"/>
              </w:rPr>
              <w:t xml:space="preserve">　</w:t>
            </w:r>
          </w:p>
        </w:tc>
      </w:tr>
    </w:tbl>
    <w:p w:rsidR="00746828" w:rsidRDefault="00746828">
      <w:pPr>
        <w:tabs>
          <w:tab w:val="left" w:pos="1540"/>
        </w:tabs>
        <w:spacing w:line="360" w:lineRule="auto"/>
        <w:jc w:val="left"/>
        <w:rPr>
          <w:rFonts w:ascii="宋体"/>
          <w:b/>
          <w:color w:val="000000"/>
          <w:sz w:val="24"/>
        </w:rPr>
      </w:pPr>
      <w:r>
        <w:rPr>
          <w:rFonts w:ascii="宋体" w:hAnsi="宋体" w:hint="eastAsia"/>
          <w:b/>
          <w:color w:val="000000"/>
          <w:sz w:val="24"/>
        </w:rPr>
        <w:t>备注：</w:t>
      </w:r>
    </w:p>
    <w:p w:rsidR="00746828" w:rsidRDefault="00746828">
      <w:pPr>
        <w:numPr>
          <w:ilvl w:val="0"/>
          <w:numId w:val="1"/>
        </w:numPr>
        <w:tabs>
          <w:tab w:val="left" w:pos="1540"/>
        </w:tabs>
        <w:spacing w:line="360" w:lineRule="auto"/>
        <w:jc w:val="left"/>
        <w:rPr>
          <w:rFonts w:ascii="宋体"/>
          <w:b/>
          <w:color w:val="000000"/>
          <w:sz w:val="24"/>
        </w:rPr>
      </w:pPr>
      <w:r>
        <w:rPr>
          <w:rFonts w:ascii="宋体" w:hAnsi="宋体" w:hint="eastAsia"/>
          <w:b/>
          <w:color w:val="000000"/>
          <w:sz w:val="24"/>
        </w:rPr>
        <w:t>如实际作业面积及范围超出约定范围±</w:t>
      </w:r>
      <w:r>
        <w:rPr>
          <w:rFonts w:ascii="宋体" w:hAnsi="宋体"/>
          <w:b/>
          <w:color w:val="000000"/>
          <w:sz w:val="24"/>
        </w:rPr>
        <w:t>2%</w:t>
      </w:r>
      <w:r>
        <w:rPr>
          <w:rFonts w:ascii="宋体" w:hAnsi="宋体" w:hint="eastAsia"/>
          <w:b/>
          <w:color w:val="000000"/>
          <w:sz w:val="24"/>
        </w:rPr>
        <w:t>，以实际面积及范围为准。</w:t>
      </w:r>
    </w:p>
    <w:p w:rsidR="00746828" w:rsidRDefault="00746828">
      <w:pPr>
        <w:numPr>
          <w:ilvl w:val="0"/>
          <w:numId w:val="1"/>
        </w:numPr>
        <w:tabs>
          <w:tab w:val="left" w:pos="1540"/>
        </w:tabs>
        <w:spacing w:line="360" w:lineRule="auto"/>
        <w:jc w:val="left"/>
        <w:rPr>
          <w:rFonts w:ascii="宋体"/>
          <w:b/>
          <w:color w:val="000000"/>
          <w:sz w:val="24"/>
        </w:rPr>
      </w:pPr>
      <w:r>
        <w:rPr>
          <w:rFonts w:ascii="宋体" w:hAnsi="宋体" w:hint="eastAsia"/>
          <w:b/>
          <w:color w:val="000000"/>
          <w:sz w:val="24"/>
        </w:rPr>
        <w:t>沉陷区</w:t>
      </w:r>
      <w:r>
        <w:rPr>
          <w:rFonts w:ascii="宋体" w:hAnsi="宋体"/>
          <w:b/>
          <w:color w:val="000000"/>
          <w:sz w:val="24"/>
        </w:rPr>
        <w:t>7</w:t>
      </w:r>
      <w:r>
        <w:rPr>
          <w:rFonts w:ascii="宋体" w:hAnsi="宋体" w:hint="eastAsia"/>
          <w:b/>
          <w:color w:val="000000"/>
          <w:sz w:val="24"/>
        </w:rPr>
        <w:t>个自然村（即：薛东村、薛西村、薛南村、薛北村、聂四楼村、聂寨村、金顶村）及</w:t>
      </w:r>
      <w:proofErr w:type="gramStart"/>
      <w:r>
        <w:rPr>
          <w:rFonts w:ascii="宋体" w:hAnsi="宋体" w:hint="eastAsia"/>
          <w:b/>
          <w:color w:val="000000"/>
          <w:sz w:val="24"/>
        </w:rPr>
        <w:t>薛滦</w:t>
      </w:r>
      <w:proofErr w:type="gramEnd"/>
      <w:r>
        <w:rPr>
          <w:rFonts w:ascii="宋体" w:hAnsi="宋体" w:hint="eastAsia"/>
          <w:b/>
          <w:color w:val="000000"/>
          <w:sz w:val="24"/>
        </w:rPr>
        <w:t>新城社区不在服务范围内。</w:t>
      </w:r>
    </w:p>
    <w:p w:rsidR="00746828" w:rsidRDefault="00746828">
      <w:pPr>
        <w:tabs>
          <w:tab w:val="left" w:pos="1540"/>
        </w:tabs>
        <w:spacing w:line="360" w:lineRule="auto"/>
        <w:jc w:val="center"/>
        <w:rPr>
          <w:rFonts w:ascii="宋体"/>
          <w:color w:val="000000"/>
          <w:sz w:val="24"/>
        </w:rPr>
      </w:pPr>
    </w:p>
    <w:p w:rsidR="00746828" w:rsidRDefault="00746828">
      <w:pPr>
        <w:tabs>
          <w:tab w:val="left" w:pos="1540"/>
        </w:tabs>
        <w:spacing w:line="360" w:lineRule="auto"/>
        <w:jc w:val="center"/>
        <w:rPr>
          <w:rFonts w:ascii="宋体"/>
          <w:color w:val="000000"/>
          <w:sz w:val="24"/>
        </w:rPr>
      </w:pPr>
    </w:p>
    <w:p w:rsidR="00746828" w:rsidRDefault="00746828">
      <w:pPr>
        <w:tabs>
          <w:tab w:val="left" w:pos="1540"/>
        </w:tabs>
        <w:spacing w:line="360" w:lineRule="auto"/>
        <w:rPr>
          <w:rFonts w:ascii="宋体"/>
          <w:b/>
          <w:color w:val="000000"/>
          <w:sz w:val="24"/>
        </w:rPr>
      </w:pPr>
      <w:r>
        <w:rPr>
          <w:rFonts w:ascii="宋体" w:hAnsi="宋体" w:hint="eastAsia"/>
          <w:b/>
          <w:color w:val="000000"/>
          <w:sz w:val="24"/>
        </w:rPr>
        <w:t>三、薛湖镇乡村道路清扫保洁内容及标准</w:t>
      </w:r>
    </w:p>
    <w:p w:rsidR="00746828" w:rsidRDefault="00746828">
      <w:pPr>
        <w:tabs>
          <w:tab w:val="left" w:pos="1540"/>
        </w:tabs>
        <w:spacing w:line="360" w:lineRule="auto"/>
        <w:rPr>
          <w:rFonts w:ascii="宋体"/>
          <w:b/>
          <w:color w:val="000000"/>
          <w:sz w:val="24"/>
        </w:rPr>
      </w:pPr>
      <w:r>
        <w:rPr>
          <w:rFonts w:ascii="宋体" w:hAnsi="宋体" w:hint="eastAsia"/>
          <w:b/>
          <w:color w:val="000000"/>
          <w:sz w:val="24"/>
        </w:rPr>
        <w:t>（一）主干道管理作业要求和检查标准</w:t>
      </w:r>
    </w:p>
    <w:p w:rsidR="00746828" w:rsidRDefault="00746828">
      <w:pPr>
        <w:tabs>
          <w:tab w:val="left" w:pos="1540"/>
        </w:tabs>
        <w:spacing w:line="360" w:lineRule="auto"/>
        <w:rPr>
          <w:rFonts w:ascii="宋体"/>
          <w:b/>
          <w:color w:val="000000"/>
          <w:sz w:val="24"/>
        </w:rPr>
      </w:pPr>
      <w:r>
        <w:rPr>
          <w:rFonts w:ascii="宋体" w:hAnsi="宋体"/>
          <w:b/>
          <w:color w:val="000000"/>
          <w:sz w:val="24"/>
        </w:rPr>
        <w:t>1.</w:t>
      </w:r>
      <w:r>
        <w:rPr>
          <w:rFonts w:ascii="宋体" w:hAnsi="宋体" w:hint="eastAsia"/>
          <w:b/>
          <w:color w:val="000000"/>
          <w:sz w:val="24"/>
        </w:rPr>
        <w:t>作业要求</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1.1</w:t>
      </w:r>
      <w:r>
        <w:rPr>
          <w:rFonts w:ascii="宋体" w:hAnsi="宋体" w:hint="eastAsia"/>
          <w:color w:val="000000"/>
          <w:sz w:val="24"/>
        </w:rPr>
        <w:t>夏（秋）季于</w:t>
      </w:r>
      <w:r>
        <w:rPr>
          <w:rFonts w:ascii="宋体" w:hAnsi="宋体"/>
          <w:color w:val="000000"/>
          <w:sz w:val="24"/>
        </w:rPr>
        <w:t>6</w:t>
      </w:r>
      <w:r>
        <w:rPr>
          <w:rFonts w:ascii="宋体" w:hAnsi="宋体" w:hint="eastAsia"/>
          <w:color w:val="000000"/>
          <w:sz w:val="24"/>
        </w:rPr>
        <w:t>时</w:t>
      </w:r>
      <w:r>
        <w:rPr>
          <w:rFonts w:ascii="宋体" w:hAnsi="宋体"/>
          <w:color w:val="000000"/>
          <w:sz w:val="24"/>
        </w:rPr>
        <w:t>30</w:t>
      </w:r>
      <w:r>
        <w:rPr>
          <w:rFonts w:ascii="宋体" w:hAnsi="宋体" w:hint="eastAsia"/>
          <w:color w:val="000000"/>
          <w:sz w:val="24"/>
        </w:rPr>
        <w:t>分前，冬（春）季于</w:t>
      </w:r>
      <w:r>
        <w:rPr>
          <w:rFonts w:ascii="宋体" w:hAnsi="宋体"/>
          <w:color w:val="000000"/>
          <w:sz w:val="24"/>
        </w:rPr>
        <w:t>7</w:t>
      </w:r>
      <w:r>
        <w:rPr>
          <w:rFonts w:ascii="宋体" w:hAnsi="宋体" w:hint="eastAsia"/>
          <w:color w:val="000000"/>
          <w:sz w:val="24"/>
        </w:rPr>
        <w:t>时前结束普扫；车行道、车行隧道、车行高架桥梁和大型桥梁采用机械化作业模式。</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1.2</w:t>
      </w:r>
      <w:proofErr w:type="gramStart"/>
      <w:r>
        <w:rPr>
          <w:rFonts w:ascii="宋体" w:hAnsi="宋体" w:hint="eastAsia"/>
          <w:color w:val="000000"/>
          <w:sz w:val="24"/>
        </w:rPr>
        <w:t>普扫结束</w:t>
      </w:r>
      <w:proofErr w:type="gramEnd"/>
      <w:r>
        <w:rPr>
          <w:rFonts w:ascii="宋体" w:hAnsi="宋体" w:hint="eastAsia"/>
          <w:color w:val="000000"/>
          <w:sz w:val="24"/>
        </w:rPr>
        <w:t>后转入全区域巡回保洁；保洁时段根据路面情况确定，不应早于</w:t>
      </w:r>
      <w:r>
        <w:rPr>
          <w:rFonts w:ascii="宋体" w:hAnsi="宋体"/>
          <w:color w:val="000000"/>
          <w:sz w:val="24"/>
        </w:rPr>
        <w:t>20</w:t>
      </w:r>
      <w:r>
        <w:rPr>
          <w:rFonts w:ascii="宋体" w:hAnsi="宋体" w:hint="eastAsia"/>
          <w:color w:val="000000"/>
          <w:sz w:val="24"/>
        </w:rPr>
        <w:t>时收工：保洁内容以捡拾垃圾杂物为主：暂不使用的作业工具应隐蔽摆放。</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1.3</w:t>
      </w:r>
      <w:r>
        <w:rPr>
          <w:rFonts w:ascii="宋体" w:hAnsi="宋体" w:hint="eastAsia"/>
          <w:color w:val="000000"/>
          <w:sz w:val="24"/>
        </w:rPr>
        <w:t>车行道洒水频次夏（秋）</w:t>
      </w:r>
      <w:proofErr w:type="gramStart"/>
      <w:r>
        <w:rPr>
          <w:rFonts w:ascii="宋体" w:hAnsi="宋体" w:hint="eastAsia"/>
          <w:color w:val="000000"/>
          <w:sz w:val="24"/>
        </w:rPr>
        <w:t>季不少于</w:t>
      </w:r>
      <w:proofErr w:type="gramEnd"/>
      <w:r>
        <w:rPr>
          <w:rFonts w:ascii="宋体" w:hAnsi="宋体" w:hint="eastAsia"/>
          <w:color w:val="000000"/>
          <w:sz w:val="24"/>
        </w:rPr>
        <w:t>每天二次，冬（春）</w:t>
      </w:r>
      <w:proofErr w:type="gramStart"/>
      <w:r>
        <w:rPr>
          <w:rFonts w:ascii="宋体" w:hAnsi="宋体" w:hint="eastAsia"/>
          <w:color w:val="000000"/>
          <w:sz w:val="24"/>
        </w:rPr>
        <w:t>季不少于</w:t>
      </w:r>
      <w:proofErr w:type="gramEnd"/>
      <w:r>
        <w:rPr>
          <w:rFonts w:ascii="宋体" w:hAnsi="宋体" w:hint="eastAsia"/>
          <w:color w:val="000000"/>
          <w:sz w:val="24"/>
        </w:rPr>
        <w:t>每天二次；环境温度低于</w:t>
      </w:r>
      <w:r>
        <w:rPr>
          <w:rFonts w:ascii="宋体" w:hAnsi="宋体"/>
          <w:color w:val="000000"/>
          <w:sz w:val="24"/>
        </w:rPr>
        <w:t xml:space="preserve">0 </w:t>
      </w:r>
      <w:r>
        <w:rPr>
          <w:rFonts w:ascii="宋体" w:hAnsi="宋体" w:hint="eastAsia"/>
          <w:color w:val="000000"/>
          <w:sz w:val="24"/>
        </w:rPr>
        <w:t>℃时，停止冲洗洒水；环境温度高于</w:t>
      </w:r>
      <w:r>
        <w:rPr>
          <w:rFonts w:ascii="宋体" w:hAnsi="宋体"/>
          <w:color w:val="000000"/>
          <w:sz w:val="24"/>
        </w:rPr>
        <w:t xml:space="preserve">35 </w:t>
      </w:r>
      <w:r>
        <w:rPr>
          <w:rFonts w:ascii="宋体" w:hAnsi="宋体" w:hint="eastAsia"/>
          <w:color w:val="000000"/>
          <w:sz w:val="24"/>
        </w:rPr>
        <w:t>℃时，加大喷雾降尘降温作业频次。</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1.4</w:t>
      </w:r>
      <w:r>
        <w:rPr>
          <w:rFonts w:ascii="宋体" w:hAnsi="宋体" w:hint="eastAsia"/>
          <w:color w:val="000000"/>
          <w:sz w:val="24"/>
        </w:rPr>
        <w:t>车行道冲洗频次不少于每天二次；根据路面情况采取适宜的冲洗方式。</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lastRenderedPageBreak/>
        <w:t>1.5</w:t>
      </w:r>
      <w:r>
        <w:rPr>
          <w:rFonts w:ascii="宋体" w:hAnsi="宋体" w:hint="eastAsia"/>
          <w:color w:val="000000"/>
          <w:sz w:val="24"/>
        </w:rPr>
        <w:t>人行道冲洗频次不少于每周一次：根据路面情况采取适宜的冲洗方式。</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1.6</w:t>
      </w:r>
      <w:r>
        <w:rPr>
          <w:rFonts w:ascii="宋体" w:hAnsi="宋体" w:hint="eastAsia"/>
          <w:color w:val="000000"/>
          <w:sz w:val="24"/>
        </w:rPr>
        <w:t>冲洗后应及时收水，确保路面无积水。</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1.7</w:t>
      </w:r>
      <w:r>
        <w:rPr>
          <w:rFonts w:ascii="宋体" w:hAnsi="宋体" w:hint="eastAsia"/>
          <w:color w:val="000000"/>
          <w:sz w:val="24"/>
        </w:rPr>
        <w:t>遇突发污染时，应洗刷被污染区域，直至恢复原状。</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1.8</w:t>
      </w:r>
      <w:r>
        <w:rPr>
          <w:rFonts w:ascii="宋体" w:hAnsi="宋体" w:hint="eastAsia"/>
          <w:color w:val="000000"/>
          <w:sz w:val="24"/>
        </w:rPr>
        <w:t>降雪</w:t>
      </w:r>
      <w:proofErr w:type="gramStart"/>
      <w:r>
        <w:rPr>
          <w:rFonts w:ascii="宋体" w:hAnsi="宋体" w:hint="eastAsia"/>
          <w:color w:val="000000"/>
          <w:sz w:val="24"/>
        </w:rPr>
        <w:t>区县除</w:t>
      </w:r>
      <w:proofErr w:type="gramEnd"/>
      <w:r>
        <w:rPr>
          <w:rFonts w:ascii="宋体" w:hAnsi="宋体" w:hint="eastAsia"/>
          <w:color w:val="000000"/>
          <w:sz w:val="24"/>
        </w:rPr>
        <w:t>冰雪作业要求按国家相关标准执行。</w:t>
      </w:r>
    </w:p>
    <w:p w:rsidR="00746828" w:rsidRDefault="00746828">
      <w:pPr>
        <w:tabs>
          <w:tab w:val="left" w:pos="1540"/>
        </w:tabs>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检查标准</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2.1</w:t>
      </w:r>
      <w:r>
        <w:rPr>
          <w:rFonts w:ascii="宋体" w:hAnsi="宋体" w:hint="eastAsia"/>
          <w:color w:val="000000"/>
          <w:sz w:val="24"/>
        </w:rPr>
        <w:t>车行道整体见本色，无积尘积泥和油渍；无积水、无白色垃圾；交通隔离设施干净整洁无积泥。</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2.2</w:t>
      </w:r>
      <w:r>
        <w:rPr>
          <w:rFonts w:ascii="宋体" w:hAnsi="宋体" w:hint="eastAsia"/>
          <w:color w:val="000000"/>
          <w:sz w:val="24"/>
        </w:rPr>
        <w:t>人行道无零星垃圾和白色垃圾；无积尘积泥和油渍，无积水；无乱堆放、无乱牵挂、无乱涂画乱张贴；门店自备的垃圾收集容器规范，不得放置于人行道。</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2.3</w:t>
      </w:r>
      <w:r>
        <w:rPr>
          <w:rFonts w:ascii="宋体" w:hAnsi="宋体" w:hint="eastAsia"/>
          <w:color w:val="000000"/>
          <w:sz w:val="24"/>
        </w:rPr>
        <w:t>乡镇主要道路干净整洁；无乱张贴、乱涂画。</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2.4</w:t>
      </w:r>
      <w:r>
        <w:rPr>
          <w:rFonts w:ascii="宋体" w:hAnsi="宋体" w:hint="eastAsia"/>
          <w:color w:val="000000"/>
          <w:sz w:val="24"/>
        </w:rPr>
        <w:t>垃圾收集容器设置规范。</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2.5</w:t>
      </w:r>
      <w:r>
        <w:rPr>
          <w:rFonts w:ascii="宋体" w:hAnsi="宋体" w:hint="eastAsia"/>
          <w:color w:val="000000"/>
          <w:sz w:val="24"/>
        </w:rPr>
        <w:t>车行高架桥、车行隧道、大型桥梁、人行天桥、人行地下通道应与所连接道路保持同等保洁质量。</w:t>
      </w:r>
    </w:p>
    <w:p w:rsidR="00746828" w:rsidRDefault="00746828">
      <w:pPr>
        <w:tabs>
          <w:tab w:val="left" w:pos="1540"/>
        </w:tabs>
        <w:spacing w:line="360" w:lineRule="auto"/>
        <w:rPr>
          <w:rFonts w:ascii="宋体"/>
          <w:b/>
          <w:color w:val="000000"/>
          <w:sz w:val="24"/>
        </w:rPr>
      </w:pPr>
      <w:r>
        <w:rPr>
          <w:rFonts w:ascii="宋体" w:hAnsi="宋体" w:hint="eastAsia"/>
          <w:b/>
          <w:color w:val="000000"/>
          <w:sz w:val="24"/>
        </w:rPr>
        <w:t>（二）次干道管理作业要求和检查标准</w:t>
      </w:r>
    </w:p>
    <w:p w:rsidR="00746828" w:rsidRDefault="00746828">
      <w:pPr>
        <w:tabs>
          <w:tab w:val="left" w:pos="1540"/>
        </w:tabs>
        <w:spacing w:line="360" w:lineRule="auto"/>
        <w:rPr>
          <w:rFonts w:ascii="宋体"/>
          <w:b/>
          <w:color w:val="000000"/>
          <w:sz w:val="24"/>
        </w:rPr>
      </w:pPr>
      <w:r>
        <w:rPr>
          <w:rFonts w:ascii="宋体" w:hAnsi="宋体"/>
          <w:b/>
          <w:color w:val="000000"/>
          <w:sz w:val="24"/>
        </w:rPr>
        <w:t>1.</w:t>
      </w:r>
      <w:r>
        <w:rPr>
          <w:rFonts w:ascii="宋体" w:hAnsi="宋体" w:hint="eastAsia"/>
          <w:b/>
          <w:color w:val="000000"/>
          <w:sz w:val="24"/>
        </w:rPr>
        <w:t>作业要求</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1.1</w:t>
      </w:r>
      <w:r>
        <w:rPr>
          <w:rFonts w:ascii="宋体" w:hAnsi="宋体" w:hint="eastAsia"/>
          <w:color w:val="000000"/>
          <w:sz w:val="24"/>
        </w:rPr>
        <w:t>夏（秋）季于</w:t>
      </w:r>
      <w:r>
        <w:rPr>
          <w:rFonts w:ascii="宋体" w:hAnsi="宋体"/>
          <w:color w:val="000000"/>
          <w:sz w:val="24"/>
        </w:rPr>
        <w:t>6</w:t>
      </w:r>
      <w:r>
        <w:rPr>
          <w:rFonts w:ascii="宋体" w:hAnsi="宋体" w:hint="eastAsia"/>
          <w:color w:val="000000"/>
          <w:sz w:val="24"/>
        </w:rPr>
        <w:t>时</w:t>
      </w:r>
      <w:r>
        <w:rPr>
          <w:rFonts w:ascii="宋体" w:hAnsi="宋体"/>
          <w:color w:val="000000"/>
          <w:sz w:val="24"/>
        </w:rPr>
        <w:t>30</w:t>
      </w:r>
      <w:r>
        <w:rPr>
          <w:rFonts w:ascii="宋体" w:hAnsi="宋体" w:hint="eastAsia"/>
          <w:color w:val="000000"/>
          <w:sz w:val="24"/>
        </w:rPr>
        <w:t>分前，冬（春）季于</w:t>
      </w:r>
      <w:r>
        <w:rPr>
          <w:rFonts w:ascii="宋体" w:hAnsi="宋体"/>
          <w:color w:val="000000"/>
          <w:sz w:val="24"/>
        </w:rPr>
        <w:t>7</w:t>
      </w:r>
      <w:r>
        <w:rPr>
          <w:rFonts w:ascii="宋体" w:hAnsi="宋体" w:hint="eastAsia"/>
          <w:color w:val="000000"/>
          <w:sz w:val="24"/>
        </w:rPr>
        <w:t>时前结束普扫。</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1.2</w:t>
      </w:r>
      <w:r>
        <w:rPr>
          <w:rFonts w:ascii="宋体" w:hAnsi="宋体" w:hint="eastAsia"/>
          <w:color w:val="000000"/>
          <w:sz w:val="24"/>
        </w:rPr>
        <w:t>车行道以机械化作业为主，人工保洁为辅。</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1.3</w:t>
      </w:r>
      <w:proofErr w:type="gramStart"/>
      <w:r>
        <w:rPr>
          <w:rFonts w:ascii="宋体" w:hAnsi="宋体" w:hint="eastAsia"/>
          <w:color w:val="000000"/>
          <w:sz w:val="24"/>
        </w:rPr>
        <w:t>普扫结束</w:t>
      </w:r>
      <w:proofErr w:type="gramEnd"/>
      <w:r>
        <w:rPr>
          <w:rFonts w:ascii="宋体" w:hAnsi="宋体" w:hint="eastAsia"/>
          <w:color w:val="000000"/>
          <w:sz w:val="24"/>
        </w:rPr>
        <w:t>后转入全区域巡回保洁：保洁时段根据路面情况确定，不应早于</w:t>
      </w:r>
      <w:r>
        <w:rPr>
          <w:rFonts w:ascii="宋体" w:hAnsi="宋体"/>
          <w:color w:val="000000"/>
          <w:sz w:val="24"/>
        </w:rPr>
        <w:t>20</w:t>
      </w:r>
      <w:r>
        <w:rPr>
          <w:rFonts w:ascii="宋体" w:hAnsi="宋体" w:hint="eastAsia"/>
          <w:color w:val="000000"/>
          <w:sz w:val="24"/>
        </w:rPr>
        <w:t>时收工：保洁内容以捡拾垃圾杂物为主；暂不使用的作业工具应隐蔽摆放。</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1.4</w:t>
      </w:r>
      <w:r>
        <w:rPr>
          <w:rFonts w:ascii="宋体" w:hAnsi="宋体" w:hint="eastAsia"/>
          <w:color w:val="000000"/>
          <w:sz w:val="24"/>
        </w:rPr>
        <w:t>车行道夏（秋）</w:t>
      </w:r>
      <w:proofErr w:type="gramStart"/>
      <w:r>
        <w:rPr>
          <w:rFonts w:ascii="宋体" w:hAnsi="宋体" w:hint="eastAsia"/>
          <w:color w:val="000000"/>
          <w:sz w:val="24"/>
        </w:rPr>
        <w:t>季不少于</w:t>
      </w:r>
      <w:proofErr w:type="gramEnd"/>
      <w:r>
        <w:rPr>
          <w:rFonts w:ascii="宋体" w:hAnsi="宋体" w:hint="eastAsia"/>
          <w:color w:val="000000"/>
          <w:sz w:val="24"/>
        </w:rPr>
        <w:t>每天一次，冬（春）季洒水频次不少于每天一次；环境温度低于</w:t>
      </w:r>
      <w:r>
        <w:rPr>
          <w:rFonts w:ascii="宋体" w:hAnsi="宋体"/>
          <w:color w:val="000000"/>
          <w:sz w:val="24"/>
        </w:rPr>
        <w:t xml:space="preserve">0 </w:t>
      </w:r>
      <w:r>
        <w:rPr>
          <w:rFonts w:ascii="宋体" w:hAnsi="宋体" w:hint="eastAsia"/>
          <w:color w:val="000000"/>
          <w:sz w:val="24"/>
        </w:rPr>
        <w:t>℃时，停止冲洗洒水；环境温度高于</w:t>
      </w:r>
      <w:r>
        <w:rPr>
          <w:rFonts w:ascii="宋体" w:hAnsi="宋体"/>
          <w:color w:val="000000"/>
          <w:sz w:val="24"/>
        </w:rPr>
        <w:t xml:space="preserve">35 </w:t>
      </w:r>
      <w:r>
        <w:rPr>
          <w:rFonts w:ascii="宋体" w:hAnsi="宋体" w:hint="eastAsia"/>
          <w:color w:val="000000"/>
          <w:sz w:val="24"/>
        </w:rPr>
        <w:t>℃时，增加洒水或喷雾降尘降温次数。</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1.5</w:t>
      </w:r>
      <w:r>
        <w:rPr>
          <w:rFonts w:ascii="宋体" w:hAnsi="宋体" w:hint="eastAsia"/>
          <w:color w:val="000000"/>
          <w:sz w:val="24"/>
        </w:rPr>
        <w:t>车行道冲洗频次不少于每周二次：根据实际情况采取适宜的冲洗方式。</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1.6</w:t>
      </w:r>
      <w:r>
        <w:rPr>
          <w:rFonts w:ascii="宋体" w:hAnsi="宋体" w:hint="eastAsia"/>
          <w:color w:val="000000"/>
          <w:sz w:val="24"/>
        </w:rPr>
        <w:t>人行道冲洗频次不少于每周一次；根据实际情况采取适宜的冲洗方式。</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1.7</w:t>
      </w:r>
      <w:r>
        <w:rPr>
          <w:rFonts w:ascii="宋体" w:hAnsi="宋体" w:hint="eastAsia"/>
          <w:color w:val="000000"/>
          <w:sz w:val="24"/>
        </w:rPr>
        <w:t>冲洗后应及时收水，确保路面无积水。</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1.8</w:t>
      </w:r>
      <w:r>
        <w:rPr>
          <w:rFonts w:ascii="宋体" w:hAnsi="宋体" w:hint="eastAsia"/>
          <w:color w:val="000000"/>
          <w:sz w:val="24"/>
        </w:rPr>
        <w:t>遇突发污染时，应洗刷被污染区域，直至恢复原状。</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1.9</w:t>
      </w:r>
      <w:r>
        <w:rPr>
          <w:rFonts w:ascii="宋体" w:hAnsi="宋体" w:hint="eastAsia"/>
          <w:color w:val="000000"/>
          <w:sz w:val="24"/>
        </w:rPr>
        <w:t>白天难以冲洗的区域，应安排夜间作业。</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1.10</w:t>
      </w:r>
      <w:r>
        <w:rPr>
          <w:rFonts w:ascii="宋体" w:hAnsi="宋体" w:hint="eastAsia"/>
          <w:color w:val="000000"/>
          <w:sz w:val="24"/>
        </w:rPr>
        <w:t>降雪</w:t>
      </w:r>
      <w:proofErr w:type="gramStart"/>
      <w:r>
        <w:rPr>
          <w:rFonts w:ascii="宋体" w:hAnsi="宋体" w:hint="eastAsia"/>
          <w:color w:val="000000"/>
          <w:sz w:val="24"/>
        </w:rPr>
        <w:t>区县除</w:t>
      </w:r>
      <w:proofErr w:type="gramEnd"/>
      <w:r>
        <w:rPr>
          <w:rFonts w:ascii="宋体" w:hAnsi="宋体" w:hint="eastAsia"/>
          <w:color w:val="000000"/>
          <w:sz w:val="24"/>
        </w:rPr>
        <w:t>冰雪作业要求按国家相关标准执行。</w:t>
      </w:r>
    </w:p>
    <w:p w:rsidR="00746828" w:rsidRDefault="00746828">
      <w:pPr>
        <w:tabs>
          <w:tab w:val="left" w:pos="1540"/>
        </w:tabs>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检查标准</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2.1</w:t>
      </w:r>
      <w:r>
        <w:rPr>
          <w:rFonts w:ascii="宋体" w:hAnsi="宋体" w:hint="eastAsia"/>
          <w:color w:val="000000"/>
          <w:sz w:val="24"/>
        </w:rPr>
        <w:t>车行道整体见本色：无积尘积泥和油渍、无积水、无白色</w:t>
      </w:r>
      <w:proofErr w:type="gramStart"/>
      <w:r>
        <w:rPr>
          <w:rFonts w:ascii="宋体" w:hAnsi="宋体" w:hint="eastAsia"/>
          <w:color w:val="000000"/>
          <w:sz w:val="24"/>
        </w:rPr>
        <w:t>垃</w:t>
      </w:r>
      <w:proofErr w:type="gramEnd"/>
      <w:r>
        <w:rPr>
          <w:rFonts w:ascii="宋体" w:hAnsi="宋体"/>
          <w:color w:val="000000"/>
          <w:sz w:val="24"/>
        </w:rPr>
        <w:t xml:space="preserve"> </w:t>
      </w:r>
      <w:proofErr w:type="gramStart"/>
      <w:r>
        <w:rPr>
          <w:rFonts w:ascii="宋体" w:hAnsi="宋体" w:hint="eastAsia"/>
          <w:color w:val="000000"/>
          <w:sz w:val="24"/>
        </w:rPr>
        <w:t>圾</w:t>
      </w:r>
      <w:proofErr w:type="gramEnd"/>
      <w:r>
        <w:rPr>
          <w:rFonts w:ascii="宋体" w:hAnsi="宋体" w:hint="eastAsia"/>
          <w:color w:val="000000"/>
          <w:sz w:val="24"/>
        </w:rPr>
        <w:t>积存；交通隔离</w:t>
      </w:r>
      <w:r>
        <w:rPr>
          <w:rFonts w:ascii="宋体" w:hAnsi="宋体" w:hint="eastAsia"/>
          <w:color w:val="000000"/>
          <w:sz w:val="24"/>
        </w:rPr>
        <w:lastRenderedPageBreak/>
        <w:t>设施干净整洁无积泥。</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2.2</w:t>
      </w:r>
      <w:r>
        <w:rPr>
          <w:rFonts w:ascii="宋体" w:hAnsi="宋体" w:hint="eastAsia"/>
          <w:color w:val="000000"/>
          <w:sz w:val="24"/>
        </w:rPr>
        <w:t>人行道无零星垃圾和垃圾袋：</w:t>
      </w:r>
      <w:proofErr w:type="gramStart"/>
      <w:r>
        <w:rPr>
          <w:rFonts w:ascii="宋体" w:hAnsi="宋体" w:hint="eastAsia"/>
          <w:color w:val="000000"/>
          <w:sz w:val="24"/>
        </w:rPr>
        <w:t>树圈及</w:t>
      </w:r>
      <w:proofErr w:type="gramEnd"/>
      <w:r>
        <w:rPr>
          <w:rFonts w:ascii="宋体" w:hAnsi="宋体" w:hint="eastAsia"/>
          <w:color w:val="000000"/>
          <w:sz w:val="24"/>
        </w:rPr>
        <w:t>绿带内无垃圾杂物；门店自备的垃圾收集容器规范，不得放置于人行道。</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2.3</w:t>
      </w:r>
      <w:r>
        <w:rPr>
          <w:rFonts w:ascii="宋体" w:hAnsi="宋体" w:hint="eastAsia"/>
          <w:color w:val="000000"/>
          <w:sz w:val="24"/>
        </w:rPr>
        <w:t>乡镇主要道路干净整洁；无乱张贴、乱涂画。</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2.4</w:t>
      </w:r>
      <w:r>
        <w:rPr>
          <w:rFonts w:ascii="宋体" w:hAnsi="宋体" w:hint="eastAsia"/>
          <w:color w:val="000000"/>
          <w:sz w:val="24"/>
        </w:rPr>
        <w:t>垃圾收集容器设置规范。</w:t>
      </w:r>
    </w:p>
    <w:p w:rsidR="00746828" w:rsidRDefault="00746828">
      <w:pPr>
        <w:tabs>
          <w:tab w:val="left" w:pos="1540"/>
        </w:tabs>
        <w:spacing w:line="360" w:lineRule="auto"/>
        <w:rPr>
          <w:rFonts w:ascii="宋体"/>
          <w:b/>
          <w:color w:val="000000"/>
          <w:sz w:val="24"/>
        </w:rPr>
      </w:pPr>
      <w:r>
        <w:rPr>
          <w:rFonts w:ascii="宋体" w:hAnsi="宋体" w:hint="eastAsia"/>
          <w:b/>
          <w:color w:val="000000"/>
          <w:sz w:val="24"/>
        </w:rPr>
        <w:t>（三）背街小巷管理作业要求和检查标准</w:t>
      </w:r>
    </w:p>
    <w:p w:rsidR="00746828" w:rsidRDefault="00746828">
      <w:pPr>
        <w:tabs>
          <w:tab w:val="left" w:pos="1540"/>
        </w:tabs>
        <w:spacing w:line="360" w:lineRule="auto"/>
        <w:rPr>
          <w:rFonts w:ascii="宋体"/>
          <w:b/>
          <w:color w:val="000000"/>
          <w:sz w:val="24"/>
        </w:rPr>
      </w:pPr>
      <w:r>
        <w:rPr>
          <w:rFonts w:ascii="宋体" w:hAnsi="宋体"/>
          <w:b/>
          <w:color w:val="000000"/>
          <w:sz w:val="24"/>
        </w:rPr>
        <w:t>1.</w:t>
      </w:r>
      <w:proofErr w:type="gramStart"/>
      <w:r>
        <w:rPr>
          <w:rFonts w:ascii="宋体" w:hAnsi="宋体" w:hint="eastAsia"/>
          <w:b/>
          <w:color w:val="000000"/>
          <w:sz w:val="24"/>
        </w:rPr>
        <w:t>普扫和</w:t>
      </w:r>
      <w:proofErr w:type="gramEnd"/>
      <w:r>
        <w:rPr>
          <w:rFonts w:ascii="宋体" w:hAnsi="宋体" w:hint="eastAsia"/>
          <w:b/>
          <w:color w:val="000000"/>
          <w:sz w:val="24"/>
        </w:rPr>
        <w:t>保洁管理作业要求</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1.1</w:t>
      </w:r>
      <w:r>
        <w:rPr>
          <w:rFonts w:ascii="宋体" w:hAnsi="宋体" w:hint="eastAsia"/>
          <w:color w:val="000000"/>
          <w:sz w:val="24"/>
        </w:rPr>
        <w:t>每天</w:t>
      </w:r>
      <w:r>
        <w:rPr>
          <w:rFonts w:ascii="宋体" w:hAnsi="宋体"/>
          <w:color w:val="000000"/>
          <w:sz w:val="24"/>
        </w:rPr>
        <w:t>7</w:t>
      </w:r>
      <w:r>
        <w:rPr>
          <w:rFonts w:ascii="宋体" w:hAnsi="宋体" w:hint="eastAsia"/>
          <w:color w:val="000000"/>
          <w:sz w:val="24"/>
        </w:rPr>
        <w:t>时前结束普扫。</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1.2</w:t>
      </w:r>
      <w:proofErr w:type="gramStart"/>
      <w:r>
        <w:rPr>
          <w:rFonts w:ascii="宋体" w:hAnsi="宋体" w:hint="eastAsia"/>
          <w:color w:val="000000"/>
          <w:sz w:val="24"/>
        </w:rPr>
        <w:t>普扫结束</w:t>
      </w:r>
      <w:proofErr w:type="gramEnd"/>
      <w:r>
        <w:rPr>
          <w:rFonts w:ascii="宋体" w:hAnsi="宋体" w:hint="eastAsia"/>
          <w:color w:val="000000"/>
          <w:sz w:val="24"/>
        </w:rPr>
        <w:t>后转入全区域巡回保洁；保洁内容以捡拾垃圾杂物为主：暂不使用的作业工具应隐蔽摆放。</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1.3</w:t>
      </w:r>
      <w:r>
        <w:rPr>
          <w:rFonts w:ascii="宋体" w:hAnsi="宋体" w:hint="eastAsia"/>
          <w:color w:val="000000"/>
          <w:sz w:val="24"/>
        </w:rPr>
        <w:t>车行道和人行道冲洗频次不少于每周二次。</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1.4</w:t>
      </w:r>
      <w:r>
        <w:rPr>
          <w:rFonts w:ascii="宋体" w:hAnsi="宋体" w:hint="eastAsia"/>
          <w:color w:val="000000"/>
          <w:sz w:val="24"/>
        </w:rPr>
        <w:t>冲洗后应及时收水，确保路面无积水。</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1.5</w:t>
      </w:r>
      <w:r>
        <w:rPr>
          <w:rFonts w:ascii="宋体" w:hAnsi="宋体" w:hint="eastAsia"/>
          <w:color w:val="000000"/>
          <w:sz w:val="24"/>
        </w:rPr>
        <w:t>遇突发污染时，应洗刷被污染区域，直至恢复原状。</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1.6</w:t>
      </w:r>
      <w:r>
        <w:rPr>
          <w:rFonts w:ascii="宋体" w:hAnsi="宋体" w:hint="eastAsia"/>
          <w:color w:val="000000"/>
          <w:sz w:val="24"/>
        </w:rPr>
        <w:t>每个自然庄内卫生达到三无一规范，一眼净。</w:t>
      </w:r>
    </w:p>
    <w:p w:rsidR="00746828" w:rsidRDefault="00746828">
      <w:pPr>
        <w:tabs>
          <w:tab w:val="left" w:pos="1540"/>
        </w:tabs>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检查标准</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2.1</w:t>
      </w:r>
      <w:r>
        <w:rPr>
          <w:rFonts w:ascii="宋体" w:hAnsi="宋体" w:hint="eastAsia"/>
          <w:color w:val="000000"/>
          <w:sz w:val="24"/>
        </w:rPr>
        <w:t>车行道整体见本色：无垃圾积存，无积尘积泥和油渍：交通隔离设施干净整洁无积尘积泥。</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2.2</w:t>
      </w:r>
      <w:r>
        <w:rPr>
          <w:rFonts w:ascii="宋体" w:hAnsi="宋体" w:hint="eastAsia"/>
          <w:color w:val="000000"/>
          <w:sz w:val="24"/>
        </w:rPr>
        <w:t>人行道无垃圾积存，无积尘积泥和油渍，无积水：无乱涂画和乱张贴。</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2.3</w:t>
      </w:r>
      <w:r>
        <w:rPr>
          <w:rFonts w:ascii="宋体" w:hAnsi="宋体" w:hint="eastAsia"/>
          <w:color w:val="000000"/>
          <w:sz w:val="24"/>
        </w:rPr>
        <w:t>乡镇主要道路干净整洁；无乱张贴、乱涂画，设施完好，无明显污渍。</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2.4</w:t>
      </w:r>
      <w:r>
        <w:rPr>
          <w:rFonts w:ascii="宋体" w:hAnsi="宋体" w:hint="eastAsia"/>
          <w:color w:val="000000"/>
          <w:sz w:val="24"/>
        </w:rPr>
        <w:t>垃圾收集容器设置规范。</w:t>
      </w:r>
    </w:p>
    <w:p w:rsidR="00746828" w:rsidRDefault="00746828">
      <w:pPr>
        <w:tabs>
          <w:tab w:val="left" w:pos="1540"/>
        </w:tabs>
        <w:spacing w:line="360" w:lineRule="auto"/>
        <w:rPr>
          <w:rFonts w:ascii="宋体"/>
          <w:b/>
          <w:color w:val="000000"/>
          <w:sz w:val="24"/>
        </w:rPr>
      </w:pPr>
      <w:r>
        <w:rPr>
          <w:rFonts w:ascii="宋体" w:hAnsi="宋体" w:hint="eastAsia"/>
          <w:b/>
          <w:color w:val="000000"/>
          <w:sz w:val="24"/>
        </w:rPr>
        <w:t>（四）公共场所管理作业要求和检查标准</w:t>
      </w:r>
    </w:p>
    <w:p w:rsidR="00746828" w:rsidRDefault="00746828">
      <w:pPr>
        <w:tabs>
          <w:tab w:val="left" w:pos="1540"/>
        </w:tabs>
        <w:spacing w:line="360" w:lineRule="auto"/>
        <w:rPr>
          <w:rFonts w:ascii="宋体"/>
          <w:b/>
          <w:color w:val="000000"/>
          <w:sz w:val="24"/>
        </w:rPr>
      </w:pPr>
      <w:r>
        <w:rPr>
          <w:rFonts w:ascii="宋体" w:hAnsi="宋体"/>
          <w:b/>
          <w:color w:val="000000"/>
          <w:sz w:val="24"/>
        </w:rPr>
        <w:t>1.</w:t>
      </w:r>
      <w:r>
        <w:rPr>
          <w:rFonts w:ascii="宋体" w:hAnsi="宋体" w:hint="eastAsia"/>
          <w:b/>
          <w:color w:val="000000"/>
          <w:sz w:val="24"/>
        </w:rPr>
        <w:t>管理和作业要求</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1.1</w:t>
      </w:r>
      <w:proofErr w:type="gramStart"/>
      <w:r>
        <w:rPr>
          <w:rFonts w:ascii="宋体" w:hAnsi="宋体" w:hint="eastAsia"/>
          <w:color w:val="000000"/>
          <w:sz w:val="24"/>
        </w:rPr>
        <w:t>普扫完成</w:t>
      </w:r>
      <w:proofErr w:type="gramEnd"/>
      <w:r>
        <w:rPr>
          <w:rFonts w:ascii="宋体" w:hAnsi="宋体" w:hint="eastAsia"/>
          <w:color w:val="000000"/>
          <w:sz w:val="24"/>
        </w:rPr>
        <w:t>时间与周边道路一致，根据需要可增加频次。</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1.2</w:t>
      </w:r>
      <w:r>
        <w:rPr>
          <w:rFonts w:ascii="宋体" w:hAnsi="宋体" w:hint="eastAsia"/>
          <w:color w:val="000000"/>
          <w:sz w:val="24"/>
        </w:rPr>
        <w:t>实行全区域巡回保洁，保洁时段与周边道路一致；暂不使用的作业工具应隐蔽摆放。</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1.3</w:t>
      </w:r>
      <w:r>
        <w:rPr>
          <w:rFonts w:ascii="宋体" w:hAnsi="宋体" w:hint="eastAsia"/>
          <w:color w:val="000000"/>
          <w:sz w:val="24"/>
        </w:rPr>
        <w:t>室外区域地面冲洗频次不低于每周一次。</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1.4</w:t>
      </w:r>
      <w:r>
        <w:rPr>
          <w:rFonts w:ascii="宋体" w:hAnsi="宋体" w:hint="eastAsia"/>
          <w:color w:val="000000"/>
          <w:sz w:val="24"/>
        </w:rPr>
        <w:t>遇突发污染时，应洗刷被污染区域，直至恢复原状。</w:t>
      </w:r>
    </w:p>
    <w:p w:rsidR="00746828" w:rsidRDefault="00746828">
      <w:pPr>
        <w:tabs>
          <w:tab w:val="left" w:pos="1540"/>
        </w:tabs>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检查标准</w:t>
      </w:r>
    </w:p>
    <w:p w:rsidR="00746828" w:rsidRDefault="00746828" w:rsidP="0076406E">
      <w:pPr>
        <w:tabs>
          <w:tab w:val="left" w:pos="1540"/>
        </w:tabs>
        <w:spacing w:line="360" w:lineRule="auto"/>
        <w:ind w:firstLineChars="200" w:firstLine="480"/>
        <w:rPr>
          <w:rFonts w:ascii="宋体"/>
          <w:color w:val="000000"/>
          <w:sz w:val="24"/>
        </w:rPr>
      </w:pPr>
      <w:r>
        <w:rPr>
          <w:rFonts w:ascii="宋体" w:hAnsi="宋体"/>
          <w:color w:val="000000"/>
          <w:sz w:val="24"/>
        </w:rPr>
        <w:t>2.1</w:t>
      </w:r>
      <w:r>
        <w:rPr>
          <w:rFonts w:ascii="宋体" w:hAnsi="宋体" w:hint="eastAsia"/>
          <w:color w:val="000000"/>
          <w:sz w:val="24"/>
        </w:rPr>
        <w:t>地面无垃圾和污水积存；立面无积泥；无乱涂画和乱张贴。</w:t>
      </w:r>
    </w:p>
    <w:p w:rsidR="00746828" w:rsidRDefault="00746828" w:rsidP="0076406E">
      <w:pPr>
        <w:tabs>
          <w:tab w:val="left" w:pos="1540"/>
        </w:tabs>
        <w:spacing w:line="360" w:lineRule="auto"/>
        <w:ind w:firstLineChars="200" w:firstLine="480"/>
        <w:rPr>
          <w:rFonts w:ascii="宋体"/>
          <w:color w:val="000000"/>
          <w:sz w:val="24"/>
        </w:rPr>
        <w:sectPr w:rsidR="00746828">
          <w:pgSz w:w="11906" w:h="16838"/>
          <w:pgMar w:top="1418" w:right="1418" w:bottom="1418" w:left="1418" w:header="851" w:footer="851" w:gutter="0"/>
          <w:pgNumType w:start="1"/>
          <w:cols w:space="720"/>
          <w:docGrid w:type="lines" w:linePitch="312"/>
        </w:sectPr>
      </w:pPr>
      <w:r>
        <w:rPr>
          <w:rFonts w:ascii="宋体" w:hAnsi="宋体"/>
          <w:color w:val="000000"/>
          <w:sz w:val="24"/>
        </w:rPr>
        <w:t>2.2</w:t>
      </w:r>
      <w:r>
        <w:rPr>
          <w:rFonts w:ascii="宋体" w:hAnsi="宋体" w:hint="eastAsia"/>
          <w:color w:val="000000"/>
          <w:sz w:val="24"/>
        </w:rPr>
        <w:t>垃圾收集容器设置规范。</w:t>
      </w:r>
    </w:p>
    <w:p w:rsidR="00746828" w:rsidRDefault="00746828">
      <w:pPr>
        <w:pStyle w:val="1"/>
        <w:spacing w:before="120" w:after="120" w:line="400" w:lineRule="exact"/>
        <w:jc w:val="center"/>
        <w:rPr>
          <w:rFonts w:ascii="宋体" w:cs="宋体"/>
          <w:bCs w:val="0"/>
          <w:color w:val="000000"/>
          <w:sz w:val="32"/>
        </w:rPr>
      </w:pPr>
      <w:bookmarkStart w:id="813" w:name="_Toc490667889"/>
      <w:bookmarkStart w:id="814" w:name="_Toc498625078"/>
      <w:bookmarkStart w:id="815" w:name="_Toc16171505"/>
      <w:r>
        <w:rPr>
          <w:rFonts w:ascii="宋体" w:hAnsi="宋体" w:cs="宋体" w:hint="eastAsia"/>
          <w:bCs w:val="0"/>
          <w:color w:val="000000"/>
          <w:sz w:val="32"/>
        </w:rPr>
        <w:lastRenderedPageBreak/>
        <w:t>第六章</w:t>
      </w:r>
      <w:r>
        <w:rPr>
          <w:rFonts w:ascii="宋体" w:hAnsi="宋体" w:cs="宋体"/>
          <w:bCs w:val="0"/>
          <w:color w:val="000000"/>
          <w:sz w:val="32"/>
        </w:rPr>
        <w:t xml:space="preserve">  </w:t>
      </w:r>
      <w:r>
        <w:rPr>
          <w:rFonts w:ascii="宋体" w:hAnsi="宋体" w:cs="宋体" w:hint="eastAsia"/>
          <w:bCs w:val="0"/>
          <w:color w:val="000000"/>
          <w:sz w:val="32"/>
        </w:rPr>
        <w:t>投标文件格式</w:t>
      </w:r>
      <w:bookmarkEnd w:id="810"/>
      <w:bookmarkEnd w:id="811"/>
      <w:bookmarkEnd w:id="812"/>
      <w:bookmarkEnd w:id="813"/>
      <w:bookmarkEnd w:id="814"/>
      <w:bookmarkEnd w:id="815"/>
    </w:p>
    <w:p w:rsidR="00746828" w:rsidRDefault="00746828">
      <w:pPr>
        <w:spacing w:line="440" w:lineRule="exact"/>
        <w:jc w:val="right"/>
        <w:rPr>
          <w:rFonts w:ascii="宋体" w:cs="宋体"/>
          <w:color w:val="000000"/>
          <w:sz w:val="28"/>
          <w:szCs w:val="28"/>
          <w:bdr w:val="single" w:sz="4" w:space="0" w:color="auto"/>
        </w:rPr>
      </w:pPr>
      <w:r>
        <w:rPr>
          <w:rFonts w:ascii="宋体" w:hAnsi="宋体" w:cs="宋体" w:hint="eastAsia"/>
          <w:color w:val="000000"/>
          <w:sz w:val="28"/>
          <w:szCs w:val="28"/>
          <w:bdr w:val="single" w:sz="4" w:space="0" w:color="auto"/>
        </w:rPr>
        <w:t>正本</w:t>
      </w:r>
      <w:r>
        <w:rPr>
          <w:rFonts w:ascii="宋体" w:hAnsi="宋体" w:cs="宋体"/>
          <w:color w:val="000000"/>
          <w:sz w:val="28"/>
          <w:szCs w:val="28"/>
          <w:bdr w:val="single" w:sz="4" w:space="0" w:color="auto"/>
        </w:rPr>
        <w:t>/</w:t>
      </w:r>
      <w:r>
        <w:rPr>
          <w:rFonts w:ascii="宋体" w:hAnsi="宋体" w:cs="宋体" w:hint="eastAsia"/>
          <w:color w:val="000000"/>
          <w:sz w:val="28"/>
          <w:szCs w:val="28"/>
          <w:bdr w:val="single" w:sz="4" w:space="0" w:color="auto"/>
        </w:rPr>
        <w:t>副本</w:t>
      </w:r>
    </w:p>
    <w:p w:rsidR="00746828" w:rsidRDefault="00746828">
      <w:pPr>
        <w:spacing w:line="440" w:lineRule="exact"/>
        <w:rPr>
          <w:rFonts w:ascii="宋体" w:cs="宋体"/>
          <w:color w:val="000000"/>
          <w:sz w:val="20"/>
          <w:szCs w:val="20"/>
        </w:rPr>
      </w:pPr>
    </w:p>
    <w:p w:rsidR="00746828" w:rsidRDefault="00746828">
      <w:pPr>
        <w:jc w:val="center"/>
        <w:rPr>
          <w:rFonts w:ascii="宋体" w:cs="宋体"/>
          <w:color w:val="000000"/>
          <w:sz w:val="28"/>
          <w:szCs w:val="28"/>
        </w:rPr>
      </w:pPr>
      <w:r>
        <w:rPr>
          <w:rFonts w:ascii="宋体" w:hAnsi="宋体" w:cs="宋体"/>
          <w:color w:val="000000"/>
          <w:sz w:val="28"/>
          <w:szCs w:val="28"/>
          <w:u w:val="single"/>
        </w:rPr>
        <w:t xml:space="preserve">                     </w:t>
      </w:r>
      <w:r>
        <w:rPr>
          <w:rFonts w:ascii="宋体" w:hAnsi="宋体" w:cs="宋体" w:hint="eastAsia"/>
          <w:color w:val="000000"/>
          <w:sz w:val="28"/>
          <w:szCs w:val="28"/>
        </w:rPr>
        <w:t>（项目名称）</w:t>
      </w:r>
    </w:p>
    <w:p w:rsidR="00746828" w:rsidRDefault="00746828">
      <w:pPr>
        <w:jc w:val="center"/>
        <w:rPr>
          <w:rFonts w:ascii="宋体" w:cs="宋体"/>
          <w:color w:val="000000"/>
          <w:sz w:val="28"/>
          <w:szCs w:val="28"/>
        </w:rPr>
      </w:pPr>
    </w:p>
    <w:p w:rsidR="00746828" w:rsidRDefault="00746828">
      <w:pPr>
        <w:jc w:val="center"/>
        <w:rPr>
          <w:rFonts w:ascii="宋体" w:cs="宋体"/>
          <w:color w:val="000000"/>
          <w:sz w:val="28"/>
          <w:szCs w:val="28"/>
        </w:rPr>
      </w:pPr>
    </w:p>
    <w:p w:rsidR="00746828" w:rsidRDefault="00746828">
      <w:pPr>
        <w:jc w:val="center"/>
        <w:rPr>
          <w:rFonts w:ascii="宋体" w:cs="宋体"/>
          <w:color w:val="000000"/>
          <w:sz w:val="84"/>
          <w:szCs w:val="84"/>
        </w:rPr>
      </w:pPr>
      <w:r>
        <w:rPr>
          <w:rFonts w:ascii="宋体" w:hAnsi="宋体" w:cs="宋体" w:hint="eastAsia"/>
          <w:color w:val="000000"/>
          <w:sz w:val="84"/>
          <w:szCs w:val="84"/>
        </w:rPr>
        <w:t>投</w:t>
      </w:r>
      <w:r>
        <w:rPr>
          <w:rFonts w:ascii="宋体" w:hAnsi="宋体" w:cs="宋体"/>
          <w:color w:val="000000"/>
          <w:sz w:val="84"/>
          <w:szCs w:val="84"/>
        </w:rPr>
        <w:t xml:space="preserve"> </w:t>
      </w:r>
      <w:r>
        <w:rPr>
          <w:rFonts w:ascii="宋体" w:hAnsi="宋体" w:cs="宋体" w:hint="eastAsia"/>
          <w:color w:val="000000"/>
          <w:sz w:val="84"/>
          <w:szCs w:val="84"/>
        </w:rPr>
        <w:t>标</w:t>
      </w:r>
      <w:r>
        <w:rPr>
          <w:rFonts w:ascii="宋体" w:hAnsi="宋体" w:cs="宋体"/>
          <w:color w:val="000000"/>
          <w:sz w:val="84"/>
          <w:szCs w:val="84"/>
        </w:rPr>
        <w:t xml:space="preserve"> </w:t>
      </w:r>
      <w:r>
        <w:rPr>
          <w:rFonts w:ascii="宋体" w:hAnsi="宋体" w:cs="宋体" w:hint="eastAsia"/>
          <w:color w:val="000000"/>
          <w:sz w:val="84"/>
          <w:szCs w:val="84"/>
        </w:rPr>
        <w:t>文</w:t>
      </w:r>
      <w:r>
        <w:rPr>
          <w:rFonts w:ascii="宋体" w:hAnsi="宋体" w:cs="宋体"/>
          <w:color w:val="000000"/>
          <w:sz w:val="84"/>
          <w:szCs w:val="84"/>
        </w:rPr>
        <w:t xml:space="preserve"> </w:t>
      </w:r>
      <w:r>
        <w:rPr>
          <w:rFonts w:ascii="宋体" w:hAnsi="宋体" w:cs="宋体" w:hint="eastAsia"/>
          <w:color w:val="000000"/>
          <w:sz w:val="84"/>
          <w:szCs w:val="84"/>
        </w:rPr>
        <w:t>件</w:t>
      </w: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rPr>
          <w:rFonts w:ascii="宋体" w:cs="宋体"/>
          <w:color w:val="000000"/>
          <w:sz w:val="28"/>
          <w:szCs w:val="28"/>
        </w:rPr>
      </w:pPr>
    </w:p>
    <w:p w:rsidR="00746828" w:rsidRDefault="00746828">
      <w:pPr>
        <w:spacing w:line="400" w:lineRule="exact"/>
        <w:jc w:val="center"/>
        <w:rPr>
          <w:rFonts w:ascii="宋体" w:cs="宋体"/>
          <w:color w:val="000000"/>
          <w:sz w:val="28"/>
          <w:szCs w:val="28"/>
          <w:u w:val="single"/>
        </w:rPr>
      </w:pPr>
      <w:r>
        <w:rPr>
          <w:rFonts w:ascii="宋体" w:hAnsi="宋体" w:cs="宋体" w:hint="eastAsia"/>
          <w:color w:val="000000"/>
          <w:sz w:val="28"/>
          <w:szCs w:val="28"/>
        </w:rPr>
        <w:t>投标人：</w:t>
      </w:r>
      <w:r>
        <w:rPr>
          <w:rFonts w:ascii="宋体" w:hAnsi="宋体" w:cs="宋体"/>
          <w:color w:val="000000"/>
          <w:sz w:val="28"/>
          <w:szCs w:val="28"/>
          <w:u w:val="single"/>
        </w:rPr>
        <w:t xml:space="preserve">                              </w:t>
      </w:r>
      <w:r>
        <w:rPr>
          <w:rFonts w:ascii="宋体" w:hAnsi="宋体" w:cs="宋体" w:hint="eastAsia"/>
          <w:color w:val="000000"/>
          <w:sz w:val="28"/>
          <w:szCs w:val="28"/>
        </w:rPr>
        <w:t>（盖单位公章）</w:t>
      </w:r>
    </w:p>
    <w:p w:rsidR="00746828" w:rsidRDefault="00746828">
      <w:pPr>
        <w:spacing w:line="400" w:lineRule="exact"/>
        <w:jc w:val="center"/>
        <w:rPr>
          <w:rFonts w:ascii="宋体" w:cs="宋体"/>
          <w:color w:val="000000"/>
          <w:sz w:val="28"/>
          <w:szCs w:val="28"/>
        </w:rPr>
      </w:pPr>
      <w:r>
        <w:rPr>
          <w:rFonts w:ascii="宋体" w:hAnsi="宋体" w:cs="宋体" w:hint="eastAsia"/>
          <w:color w:val="000000"/>
          <w:sz w:val="28"/>
          <w:szCs w:val="28"/>
        </w:rPr>
        <w:t>法定代表人或其委托代理人：</w:t>
      </w:r>
      <w:r>
        <w:rPr>
          <w:rFonts w:ascii="宋体" w:hAnsi="宋体" w:cs="宋体"/>
          <w:color w:val="000000"/>
          <w:sz w:val="28"/>
          <w:szCs w:val="28"/>
          <w:u w:val="single"/>
        </w:rPr>
        <w:t xml:space="preserve">                </w:t>
      </w:r>
      <w:r>
        <w:rPr>
          <w:rFonts w:ascii="宋体" w:hAnsi="宋体" w:cs="宋体" w:hint="eastAsia"/>
          <w:color w:val="000000"/>
          <w:sz w:val="28"/>
          <w:szCs w:val="28"/>
        </w:rPr>
        <w:t>（签字或盖章）</w:t>
      </w:r>
    </w:p>
    <w:p w:rsidR="00746828" w:rsidRDefault="00746828">
      <w:pPr>
        <w:spacing w:line="400" w:lineRule="exact"/>
        <w:jc w:val="center"/>
        <w:rPr>
          <w:rFonts w:ascii="宋体" w:cs="宋体"/>
          <w:color w:val="000000"/>
          <w:sz w:val="28"/>
          <w:szCs w:val="28"/>
        </w:rPr>
      </w:pPr>
      <w:r>
        <w:rPr>
          <w:rFonts w:ascii="宋体" w:hAnsi="宋体" w:cs="宋体"/>
          <w:color w:val="000000"/>
          <w:sz w:val="28"/>
          <w:szCs w:val="28"/>
          <w:u w:val="single"/>
        </w:rPr>
        <w:t xml:space="preserve">        </w:t>
      </w:r>
      <w:r>
        <w:rPr>
          <w:rFonts w:ascii="宋体" w:hAnsi="宋体" w:cs="宋体" w:hint="eastAsia"/>
          <w:color w:val="000000"/>
          <w:sz w:val="28"/>
          <w:szCs w:val="28"/>
        </w:rPr>
        <w:t>年</w:t>
      </w:r>
      <w:r>
        <w:rPr>
          <w:rFonts w:ascii="宋体" w:hAnsi="宋体" w:cs="宋体"/>
          <w:color w:val="000000"/>
          <w:sz w:val="28"/>
          <w:szCs w:val="28"/>
          <w:u w:val="single"/>
        </w:rPr>
        <w:t xml:space="preserve">        </w:t>
      </w:r>
      <w:r>
        <w:rPr>
          <w:rFonts w:ascii="宋体" w:hAnsi="宋体" w:cs="宋体" w:hint="eastAsia"/>
          <w:color w:val="000000"/>
          <w:sz w:val="28"/>
          <w:szCs w:val="28"/>
        </w:rPr>
        <w:t>月</w:t>
      </w:r>
      <w:r>
        <w:rPr>
          <w:rFonts w:ascii="宋体" w:hAnsi="宋体" w:cs="宋体"/>
          <w:color w:val="000000"/>
          <w:sz w:val="28"/>
          <w:szCs w:val="28"/>
          <w:u w:val="single"/>
        </w:rPr>
        <w:t xml:space="preserve">        </w:t>
      </w:r>
      <w:r>
        <w:rPr>
          <w:rFonts w:ascii="宋体" w:hAnsi="宋体" w:cs="宋体" w:hint="eastAsia"/>
          <w:color w:val="000000"/>
          <w:sz w:val="28"/>
          <w:szCs w:val="28"/>
        </w:rPr>
        <w:t>日</w:t>
      </w:r>
    </w:p>
    <w:p w:rsidR="00746828" w:rsidRDefault="00746828">
      <w:pPr>
        <w:spacing w:line="440" w:lineRule="exact"/>
        <w:rPr>
          <w:rFonts w:ascii="宋体" w:cs="宋体"/>
          <w:color w:val="000000"/>
          <w:sz w:val="20"/>
          <w:szCs w:val="20"/>
        </w:rPr>
      </w:pPr>
    </w:p>
    <w:p w:rsidR="00746828" w:rsidRDefault="00746828">
      <w:pPr>
        <w:spacing w:line="400" w:lineRule="exact"/>
        <w:jc w:val="center"/>
        <w:rPr>
          <w:rFonts w:ascii="宋体"/>
          <w:b/>
          <w:color w:val="000000"/>
          <w:szCs w:val="28"/>
        </w:rPr>
      </w:pPr>
      <w:r>
        <w:rPr>
          <w:rFonts w:ascii="宋体" w:cs="宋体"/>
          <w:color w:val="000000"/>
        </w:rPr>
        <w:br w:type="page"/>
      </w:r>
      <w:bookmarkStart w:id="816" w:name="_Toc490667890"/>
      <w:bookmarkStart w:id="817" w:name="_Toc144974856"/>
      <w:bookmarkStart w:id="818" w:name="_Toc152045787"/>
      <w:bookmarkStart w:id="819" w:name="_Toc466298157"/>
      <w:bookmarkStart w:id="820" w:name="_Toc498625079"/>
      <w:bookmarkStart w:id="821" w:name="_Toc152042576"/>
      <w:r>
        <w:rPr>
          <w:rFonts w:ascii="宋体" w:hAnsi="宋体" w:hint="eastAsia"/>
          <w:b/>
          <w:color w:val="000000"/>
          <w:sz w:val="32"/>
          <w:szCs w:val="28"/>
        </w:rPr>
        <w:lastRenderedPageBreak/>
        <w:t>目</w:t>
      </w:r>
      <w:r>
        <w:rPr>
          <w:rFonts w:ascii="宋体" w:hAnsi="宋体"/>
          <w:b/>
          <w:color w:val="000000"/>
          <w:sz w:val="32"/>
          <w:szCs w:val="28"/>
        </w:rPr>
        <w:t xml:space="preserve">    </w:t>
      </w:r>
      <w:r>
        <w:rPr>
          <w:rFonts w:ascii="宋体" w:hAnsi="宋体" w:hint="eastAsia"/>
          <w:b/>
          <w:color w:val="000000"/>
          <w:sz w:val="32"/>
          <w:szCs w:val="28"/>
        </w:rPr>
        <w:t>录</w:t>
      </w:r>
      <w:bookmarkEnd w:id="816"/>
      <w:bookmarkEnd w:id="817"/>
      <w:bookmarkEnd w:id="818"/>
      <w:bookmarkEnd w:id="819"/>
      <w:bookmarkEnd w:id="820"/>
      <w:bookmarkEnd w:id="821"/>
    </w:p>
    <w:p w:rsidR="00746828" w:rsidRDefault="00746828">
      <w:pPr>
        <w:spacing w:line="540" w:lineRule="exact"/>
        <w:rPr>
          <w:rFonts w:ascii="宋体" w:cs="宋体"/>
          <w:color w:val="000000"/>
          <w:sz w:val="24"/>
        </w:rPr>
      </w:pPr>
      <w:r>
        <w:rPr>
          <w:rFonts w:ascii="宋体" w:hAnsi="宋体" w:cs="宋体" w:hint="eastAsia"/>
          <w:color w:val="000000"/>
          <w:sz w:val="24"/>
        </w:rPr>
        <w:t>一、投标函及投标函附录</w:t>
      </w:r>
    </w:p>
    <w:p w:rsidR="00746828" w:rsidRDefault="00746828">
      <w:pPr>
        <w:spacing w:line="540" w:lineRule="exact"/>
        <w:rPr>
          <w:rFonts w:ascii="宋体" w:cs="宋体"/>
          <w:color w:val="000000"/>
          <w:sz w:val="24"/>
        </w:rPr>
      </w:pPr>
      <w:r>
        <w:rPr>
          <w:rFonts w:ascii="宋体" w:hAnsi="宋体" w:cs="宋体" w:hint="eastAsia"/>
          <w:color w:val="000000"/>
          <w:sz w:val="24"/>
        </w:rPr>
        <w:t>二、法定代表身份证明</w:t>
      </w:r>
    </w:p>
    <w:p w:rsidR="00746828" w:rsidRDefault="00746828">
      <w:pPr>
        <w:spacing w:line="540" w:lineRule="exact"/>
        <w:rPr>
          <w:rFonts w:ascii="宋体" w:cs="宋体"/>
          <w:color w:val="000000"/>
          <w:sz w:val="24"/>
        </w:rPr>
      </w:pPr>
      <w:r>
        <w:rPr>
          <w:rFonts w:ascii="宋体" w:hAnsi="宋体" w:cs="宋体" w:hint="eastAsia"/>
          <w:color w:val="000000"/>
          <w:sz w:val="24"/>
        </w:rPr>
        <w:t>三、授权委托书</w:t>
      </w:r>
    </w:p>
    <w:p w:rsidR="00746828" w:rsidRDefault="00D32918">
      <w:pPr>
        <w:spacing w:line="540" w:lineRule="exact"/>
        <w:rPr>
          <w:rFonts w:ascii="宋体" w:cs="宋体"/>
          <w:color w:val="000000"/>
          <w:sz w:val="24"/>
        </w:rPr>
      </w:pPr>
      <w:r>
        <w:rPr>
          <w:rFonts w:ascii="宋体" w:hAnsi="宋体" w:cs="宋体" w:hint="eastAsia"/>
          <w:color w:val="000000"/>
          <w:sz w:val="24"/>
        </w:rPr>
        <w:t>四</w:t>
      </w:r>
      <w:r w:rsidR="00746828">
        <w:rPr>
          <w:rFonts w:ascii="宋体" w:hAnsi="宋体" w:cs="宋体" w:hint="eastAsia"/>
          <w:color w:val="000000"/>
          <w:sz w:val="24"/>
        </w:rPr>
        <w:t>、对采购需求及服务范围的响应</w:t>
      </w:r>
    </w:p>
    <w:p w:rsidR="00746828" w:rsidRDefault="00D32918">
      <w:pPr>
        <w:spacing w:line="540" w:lineRule="exact"/>
        <w:rPr>
          <w:rFonts w:ascii="宋体" w:cs="宋体"/>
          <w:color w:val="000000"/>
          <w:sz w:val="24"/>
        </w:rPr>
      </w:pPr>
      <w:r>
        <w:rPr>
          <w:rFonts w:ascii="宋体" w:hAnsi="宋体" w:cs="宋体" w:hint="eastAsia"/>
          <w:color w:val="000000"/>
          <w:sz w:val="24"/>
        </w:rPr>
        <w:t>五</w:t>
      </w:r>
      <w:r w:rsidR="00746828">
        <w:rPr>
          <w:rFonts w:ascii="宋体" w:hAnsi="宋体" w:cs="宋体" w:hint="eastAsia"/>
          <w:color w:val="000000"/>
          <w:sz w:val="24"/>
        </w:rPr>
        <w:t>、运营管理方案</w:t>
      </w:r>
    </w:p>
    <w:p w:rsidR="00746828" w:rsidRDefault="00D32918">
      <w:pPr>
        <w:spacing w:line="540" w:lineRule="exact"/>
        <w:rPr>
          <w:rFonts w:ascii="宋体" w:cs="宋体"/>
          <w:color w:val="000000"/>
          <w:sz w:val="24"/>
        </w:rPr>
      </w:pPr>
      <w:r>
        <w:rPr>
          <w:rFonts w:ascii="宋体" w:hAnsi="宋体" w:cs="宋体" w:hint="eastAsia"/>
          <w:color w:val="000000"/>
          <w:sz w:val="24"/>
        </w:rPr>
        <w:t>六</w:t>
      </w:r>
      <w:r w:rsidR="00746828">
        <w:rPr>
          <w:rFonts w:ascii="宋体" w:hAnsi="宋体" w:cs="宋体" w:hint="eastAsia"/>
          <w:color w:val="000000"/>
          <w:sz w:val="24"/>
        </w:rPr>
        <w:t>、资格审查资料</w:t>
      </w:r>
    </w:p>
    <w:p w:rsidR="00746828" w:rsidRDefault="00D32918">
      <w:pPr>
        <w:spacing w:line="540" w:lineRule="exact"/>
        <w:rPr>
          <w:rFonts w:ascii="宋体" w:cs="宋体"/>
          <w:color w:val="000000"/>
          <w:sz w:val="24"/>
        </w:rPr>
      </w:pPr>
      <w:r>
        <w:rPr>
          <w:rFonts w:ascii="宋体" w:hAnsi="宋体" w:cs="宋体" w:hint="eastAsia"/>
          <w:color w:val="000000"/>
          <w:sz w:val="24"/>
        </w:rPr>
        <w:t>七</w:t>
      </w:r>
      <w:r w:rsidR="00746828">
        <w:rPr>
          <w:rFonts w:ascii="宋体" w:hAnsi="宋体" w:cs="宋体" w:hint="eastAsia"/>
          <w:color w:val="000000"/>
          <w:sz w:val="24"/>
        </w:rPr>
        <w:t>、反商业贿赂承诺书</w:t>
      </w:r>
    </w:p>
    <w:p w:rsidR="00746828" w:rsidRDefault="00D32918">
      <w:pPr>
        <w:spacing w:line="540" w:lineRule="exact"/>
        <w:rPr>
          <w:rFonts w:ascii="宋体" w:cs="宋体"/>
          <w:color w:val="000000"/>
          <w:sz w:val="24"/>
        </w:rPr>
      </w:pPr>
      <w:r>
        <w:rPr>
          <w:rFonts w:ascii="宋体" w:hAnsi="宋体" w:cs="宋体" w:hint="eastAsia"/>
          <w:color w:val="000000"/>
          <w:sz w:val="24"/>
        </w:rPr>
        <w:t>八</w:t>
      </w:r>
      <w:r w:rsidR="00746828">
        <w:rPr>
          <w:rFonts w:ascii="宋体" w:hAnsi="宋体" w:cs="宋体" w:hint="eastAsia"/>
          <w:color w:val="000000"/>
          <w:sz w:val="24"/>
        </w:rPr>
        <w:t>、其他资料</w:t>
      </w:r>
    </w:p>
    <w:p w:rsidR="00746828" w:rsidRDefault="00746828">
      <w:pPr>
        <w:spacing w:line="540" w:lineRule="exact"/>
        <w:rPr>
          <w:rFonts w:ascii="宋体" w:cs="宋体"/>
          <w:color w:val="000000"/>
          <w:sz w:val="24"/>
        </w:rPr>
      </w:pPr>
    </w:p>
    <w:p w:rsidR="00746828" w:rsidRDefault="00746828">
      <w:pPr>
        <w:spacing w:line="540" w:lineRule="exact"/>
        <w:rPr>
          <w:rFonts w:ascii="宋体" w:cs="宋体"/>
          <w:color w:val="000000"/>
          <w:sz w:val="24"/>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rPr>
      </w:pPr>
    </w:p>
    <w:p w:rsidR="00746828" w:rsidRDefault="00746828">
      <w:pPr>
        <w:spacing w:line="540" w:lineRule="exact"/>
        <w:rPr>
          <w:rFonts w:ascii="宋体" w:cs="宋体"/>
          <w:color w:val="000000"/>
          <w:sz w:val="20"/>
          <w:szCs w:val="20"/>
        </w:rPr>
      </w:pPr>
    </w:p>
    <w:p w:rsidR="00746828" w:rsidRDefault="00746828">
      <w:pPr>
        <w:spacing w:line="540" w:lineRule="exact"/>
        <w:rPr>
          <w:rFonts w:ascii="宋体" w:cs="宋体"/>
          <w:color w:val="000000"/>
          <w:sz w:val="20"/>
          <w:szCs w:val="20"/>
        </w:rPr>
      </w:pPr>
    </w:p>
    <w:p w:rsidR="00746828" w:rsidRDefault="00746828">
      <w:pPr>
        <w:spacing w:line="540" w:lineRule="exact"/>
        <w:rPr>
          <w:rFonts w:ascii="宋体" w:cs="宋体"/>
          <w:color w:val="000000"/>
          <w:sz w:val="20"/>
          <w:szCs w:val="20"/>
        </w:rPr>
      </w:pPr>
    </w:p>
    <w:p w:rsidR="00746828" w:rsidRDefault="00746828">
      <w:pPr>
        <w:spacing w:line="540" w:lineRule="exact"/>
        <w:rPr>
          <w:rFonts w:ascii="宋体" w:cs="宋体"/>
          <w:color w:val="000000"/>
          <w:sz w:val="20"/>
          <w:szCs w:val="20"/>
        </w:rPr>
      </w:pPr>
    </w:p>
    <w:p w:rsidR="00746828" w:rsidRDefault="00746828">
      <w:pPr>
        <w:spacing w:line="540" w:lineRule="exact"/>
        <w:rPr>
          <w:rFonts w:ascii="宋体" w:cs="宋体"/>
          <w:color w:val="000000"/>
          <w:sz w:val="20"/>
          <w:szCs w:val="20"/>
        </w:rPr>
      </w:pPr>
    </w:p>
    <w:p w:rsidR="00746828" w:rsidRDefault="00746828">
      <w:pPr>
        <w:spacing w:line="540" w:lineRule="exact"/>
        <w:rPr>
          <w:rFonts w:ascii="宋体" w:cs="宋体"/>
          <w:color w:val="000000"/>
          <w:sz w:val="20"/>
          <w:szCs w:val="20"/>
        </w:rPr>
      </w:pPr>
    </w:p>
    <w:p w:rsidR="00746828" w:rsidRDefault="00746828">
      <w:pPr>
        <w:pStyle w:val="2TimesNewRoman5020"/>
        <w:numPr>
          <w:ilvl w:val="0"/>
          <w:numId w:val="2"/>
        </w:numPr>
        <w:spacing w:line="360" w:lineRule="auto"/>
        <w:jc w:val="center"/>
        <w:rPr>
          <w:rFonts w:ascii="宋体" w:eastAsia="宋体" w:hAnsi="宋体"/>
          <w:b/>
          <w:color w:val="000000"/>
          <w:sz w:val="32"/>
          <w:szCs w:val="32"/>
        </w:rPr>
      </w:pPr>
      <w:bookmarkStart w:id="822" w:name="_Toc144974857"/>
      <w:bookmarkStart w:id="823" w:name="_Toc152042577"/>
      <w:bookmarkStart w:id="824" w:name="_Toc152045788"/>
      <w:bookmarkStart w:id="825" w:name="_Toc490667891"/>
      <w:bookmarkStart w:id="826" w:name="_Toc466298158"/>
      <w:bookmarkStart w:id="827" w:name="_Toc498625080"/>
      <w:r>
        <w:rPr>
          <w:rFonts w:ascii="宋体" w:eastAsia="宋体" w:hAnsi="宋体"/>
          <w:b/>
          <w:color w:val="000000"/>
          <w:sz w:val="32"/>
          <w:szCs w:val="32"/>
        </w:rPr>
        <w:br w:type="page"/>
      </w:r>
      <w:bookmarkStart w:id="828" w:name="_Toc16171506"/>
      <w:r>
        <w:rPr>
          <w:rFonts w:ascii="宋体" w:eastAsia="宋体" w:hAnsi="宋体" w:hint="eastAsia"/>
          <w:b/>
          <w:color w:val="000000"/>
          <w:sz w:val="32"/>
          <w:szCs w:val="32"/>
        </w:rPr>
        <w:lastRenderedPageBreak/>
        <w:t>投标函及</w:t>
      </w:r>
      <w:bookmarkEnd w:id="822"/>
      <w:bookmarkEnd w:id="823"/>
      <w:bookmarkEnd w:id="824"/>
      <w:r>
        <w:rPr>
          <w:rFonts w:ascii="宋体" w:eastAsia="宋体" w:hAnsi="宋体" w:hint="eastAsia"/>
          <w:b/>
          <w:color w:val="000000"/>
          <w:sz w:val="32"/>
          <w:szCs w:val="32"/>
        </w:rPr>
        <w:t>投标函附录</w:t>
      </w:r>
      <w:bookmarkEnd w:id="825"/>
      <w:bookmarkEnd w:id="826"/>
      <w:bookmarkEnd w:id="827"/>
      <w:bookmarkEnd w:id="828"/>
    </w:p>
    <w:p w:rsidR="00746828" w:rsidRDefault="00746828">
      <w:pPr>
        <w:jc w:val="center"/>
        <w:rPr>
          <w:b/>
          <w:sz w:val="28"/>
          <w:szCs w:val="28"/>
        </w:rPr>
      </w:pPr>
      <w:bookmarkStart w:id="829" w:name="_Toc318450744"/>
      <w:bookmarkStart w:id="830" w:name="_Toc152045789"/>
      <w:bookmarkStart w:id="831" w:name="_Toc18705"/>
      <w:bookmarkStart w:id="832" w:name="_Toc26262"/>
      <w:bookmarkStart w:id="833" w:name="_Toc152042578"/>
      <w:bookmarkStart w:id="834" w:name="_Toc490667892"/>
      <w:bookmarkStart w:id="835" w:name="_Toc498625081"/>
      <w:bookmarkStart w:id="836" w:name="_Toc23888"/>
      <w:bookmarkStart w:id="837" w:name="_Toc30581"/>
      <w:bookmarkStart w:id="838" w:name="_Toc466298159"/>
      <w:bookmarkStart w:id="839" w:name="_Toc11855"/>
      <w:bookmarkStart w:id="840" w:name="_Toc144974858"/>
      <w:bookmarkStart w:id="841" w:name="_Toc455867830"/>
      <w:bookmarkStart w:id="842" w:name="_Toc8915"/>
      <w:bookmarkStart w:id="843" w:name="_Toc455080170"/>
      <w:r>
        <w:rPr>
          <w:rFonts w:hint="eastAsia"/>
          <w:b/>
          <w:sz w:val="28"/>
          <w:szCs w:val="28"/>
        </w:rPr>
        <w:t>（一）投标函</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746828" w:rsidRDefault="00746828">
      <w:pPr>
        <w:spacing w:line="360" w:lineRule="auto"/>
        <w:rPr>
          <w:rFonts w:ascii="宋体" w:cs="宋体"/>
          <w:color w:val="000000"/>
          <w:sz w:val="24"/>
        </w:rPr>
      </w:pPr>
      <w:r>
        <w:rPr>
          <w:rFonts w:ascii="宋体" w:hAnsi="宋体" w:cs="宋体"/>
          <w:color w:val="000000"/>
          <w:sz w:val="24"/>
          <w:u w:val="single"/>
        </w:rPr>
        <w:t xml:space="preserve">                        </w:t>
      </w:r>
      <w:r>
        <w:rPr>
          <w:rFonts w:ascii="宋体" w:hAnsi="宋体" w:cs="宋体" w:hint="eastAsia"/>
          <w:color w:val="000000"/>
          <w:sz w:val="24"/>
        </w:rPr>
        <w:t>（采购人名称）：</w:t>
      </w:r>
    </w:p>
    <w:p w:rsidR="00746828" w:rsidRDefault="00746828" w:rsidP="0076406E">
      <w:pPr>
        <w:spacing w:line="360" w:lineRule="auto"/>
        <w:ind w:firstLineChars="200" w:firstLine="480"/>
        <w:rPr>
          <w:rFonts w:ascii="宋体" w:cs="宋体"/>
          <w:color w:val="000000"/>
          <w:sz w:val="24"/>
        </w:rPr>
      </w:pPr>
      <w:r>
        <w:rPr>
          <w:rFonts w:ascii="宋体" w:hAnsi="宋体" w:cs="宋体"/>
          <w:color w:val="000000"/>
          <w:sz w:val="24"/>
        </w:rPr>
        <w:t>1</w:t>
      </w:r>
      <w:r>
        <w:rPr>
          <w:rFonts w:ascii="宋体" w:hAnsi="宋体" w:cs="宋体" w:hint="eastAsia"/>
          <w:color w:val="000000"/>
          <w:sz w:val="24"/>
        </w:rPr>
        <w:t>．我方已仔细研究了</w:t>
      </w:r>
      <w:r>
        <w:rPr>
          <w:rFonts w:ascii="宋体" w:hAnsi="宋体" w:cs="宋体"/>
          <w:color w:val="000000"/>
          <w:sz w:val="24"/>
          <w:u w:val="single"/>
        </w:rPr>
        <w:t xml:space="preserve">          </w:t>
      </w:r>
      <w:r>
        <w:rPr>
          <w:rFonts w:ascii="宋体" w:hAnsi="宋体" w:cs="宋体" w:hint="eastAsia"/>
          <w:color w:val="000000"/>
          <w:sz w:val="24"/>
        </w:rPr>
        <w:t>（项目名称）采购文件的全部内容，</w:t>
      </w:r>
      <w:r>
        <w:rPr>
          <w:rFonts w:ascii="宋体" w:hAnsi="宋体" w:hint="eastAsia"/>
          <w:color w:val="000000"/>
          <w:sz w:val="24"/>
          <w:shd w:val="clear" w:color="auto" w:fill="FFFFFF"/>
        </w:rPr>
        <w:t>愿意按照</w:t>
      </w:r>
      <w:r>
        <w:rPr>
          <w:rFonts w:ascii="宋体" w:hAnsi="宋体" w:cs="宋体" w:hint="eastAsia"/>
          <w:color w:val="000000"/>
          <w:sz w:val="24"/>
        </w:rPr>
        <w:t>采购文件</w:t>
      </w:r>
      <w:r>
        <w:rPr>
          <w:rFonts w:ascii="宋体" w:hAnsi="宋体" w:hint="eastAsia"/>
          <w:color w:val="000000"/>
          <w:sz w:val="24"/>
          <w:shd w:val="clear" w:color="auto" w:fill="FFFFFF"/>
        </w:rPr>
        <w:t>要求投标，</w:t>
      </w:r>
      <w:proofErr w:type="gramStart"/>
      <w:r>
        <w:rPr>
          <w:rFonts w:ascii="宋体" w:hAnsi="宋体" w:hint="eastAsia"/>
          <w:color w:val="000000"/>
          <w:sz w:val="24"/>
          <w:shd w:val="clear" w:color="auto" w:fill="FFFFFF"/>
        </w:rPr>
        <w:t>完全响应</w:t>
      </w:r>
      <w:proofErr w:type="gramEnd"/>
      <w:r>
        <w:rPr>
          <w:rFonts w:ascii="宋体" w:hAnsi="宋体" w:cs="宋体" w:hint="eastAsia"/>
          <w:color w:val="000000"/>
          <w:sz w:val="24"/>
        </w:rPr>
        <w:t>采购文件</w:t>
      </w:r>
      <w:r>
        <w:rPr>
          <w:rFonts w:ascii="宋体" w:hAnsi="宋体" w:hint="eastAsia"/>
          <w:color w:val="000000"/>
          <w:sz w:val="24"/>
          <w:shd w:val="clear" w:color="auto" w:fill="FFFFFF"/>
        </w:rPr>
        <w:t>的服务内容和采购要求，报价为：（人民币大写）</w:t>
      </w:r>
      <w:r>
        <w:rPr>
          <w:rFonts w:ascii="宋体" w:hAnsi="宋体"/>
          <w:color w:val="000000"/>
          <w:sz w:val="24"/>
          <w:u w:val="single"/>
          <w:shd w:val="clear" w:color="auto" w:fill="FFFFFF"/>
        </w:rPr>
        <w:t xml:space="preserve">        </w:t>
      </w:r>
      <w:r>
        <w:rPr>
          <w:rFonts w:ascii="宋体" w:hAnsi="宋体" w:hint="eastAsia"/>
          <w:color w:val="000000"/>
          <w:sz w:val="24"/>
          <w:shd w:val="clear" w:color="auto" w:fill="FFFFFF"/>
        </w:rPr>
        <w:t>元（￥：</w:t>
      </w:r>
      <w:r>
        <w:rPr>
          <w:rFonts w:ascii="宋体" w:hAnsi="宋体"/>
          <w:color w:val="000000"/>
          <w:sz w:val="24"/>
          <w:u w:val="single"/>
          <w:shd w:val="clear" w:color="auto" w:fill="FFFFFF"/>
        </w:rPr>
        <w:t xml:space="preserve">         </w:t>
      </w:r>
      <w:r>
        <w:rPr>
          <w:rFonts w:ascii="宋体" w:hAnsi="宋体" w:hint="eastAsia"/>
          <w:color w:val="000000"/>
          <w:sz w:val="24"/>
          <w:shd w:val="clear" w:color="auto" w:fill="FFFFFF"/>
        </w:rPr>
        <w:t>）。</w:t>
      </w:r>
    </w:p>
    <w:p w:rsidR="00746828" w:rsidRDefault="00746828" w:rsidP="0076406E">
      <w:pPr>
        <w:spacing w:line="360" w:lineRule="auto"/>
        <w:ind w:firstLineChars="200" w:firstLine="480"/>
        <w:rPr>
          <w:rFonts w:ascii="宋体"/>
          <w:color w:val="000000"/>
          <w:sz w:val="24"/>
        </w:rPr>
      </w:pPr>
      <w:bookmarkStart w:id="844" w:name="_Toc447888814"/>
      <w:bookmarkStart w:id="845" w:name="_Toc466298160"/>
      <w:r>
        <w:rPr>
          <w:rFonts w:ascii="宋体" w:hAnsi="宋体"/>
          <w:color w:val="000000"/>
          <w:sz w:val="24"/>
        </w:rPr>
        <w:t>2</w:t>
      </w:r>
      <w:r>
        <w:rPr>
          <w:rFonts w:ascii="宋体" w:hAnsi="宋体" w:hint="eastAsia"/>
          <w:color w:val="000000"/>
          <w:sz w:val="24"/>
        </w:rPr>
        <w:t>．我方承诺在投标有效期</w:t>
      </w:r>
      <w:r>
        <w:rPr>
          <w:rFonts w:ascii="宋体" w:hAnsi="宋体"/>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内不修改、撤销投标文件。</w:t>
      </w:r>
    </w:p>
    <w:p w:rsidR="00746828" w:rsidRDefault="00D32918" w:rsidP="0076406E">
      <w:pPr>
        <w:spacing w:line="360" w:lineRule="auto"/>
        <w:ind w:firstLineChars="200" w:firstLine="480"/>
        <w:rPr>
          <w:rFonts w:ascii="宋体"/>
          <w:color w:val="000000"/>
          <w:sz w:val="24"/>
          <w:szCs w:val="21"/>
        </w:rPr>
      </w:pPr>
      <w:r>
        <w:rPr>
          <w:rFonts w:ascii="宋体" w:hAnsi="宋体" w:hint="eastAsia"/>
          <w:color w:val="000000"/>
          <w:sz w:val="24"/>
          <w:szCs w:val="21"/>
        </w:rPr>
        <w:t>3</w:t>
      </w:r>
      <w:r w:rsidR="00746828">
        <w:rPr>
          <w:rFonts w:ascii="宋体" w:hAnsi="宋体" w:hint="eastAsia"/>
          <w:color w:val="000000"/>
          <w:sz w:val="24"/>
          <w:szCs w:val="21"/>
        </w:rPr>
        <w:t>．如我方中标：</w:t>
      </w:r>
    </w:p>
    <w:p w:rsidR="00746828" w:rsidRDefault="00746828" w:rsidP="0076406E">
      <w:pPr>
        <w:spacing w:line="360" w:lineRule="auto"/>
        <w:ind w:firstLineChars="200" w:firstLine="480"/>
        <w:rPr>
          <w:rFonts w:ascii="宋体"/>
          <w:color w:val="000000"/>
          <w:sz w:val="24"/>
          <w:szCs w:val="21"/>
        </w:rPr>
      </w:pPr>
      <w:r>
        <w:rPr>
          <w:rFonts w:ascii="宋体" w:hAnsi="宋体"/>
          <w:color w:val="000000"/>
          <w:sz w:val="24"/>
          <w:szCs w:val="21"/>
        </w:rPr>
        <w:t>(l</w:t>
      </w:r>
      <w:r>
        <w:rPr>
          <w:rFonts w:ascii="宋体" w:hAnsi="宋体" w:hint="eastAsia"/>
          <w:color w:val="000000"/>
          <w:sz w:val="24"/>
          <w:szCs w:val="21"/>
        </w:rPr>
        <w:t>）我方承诺在收到成交通知书后，在成交通知书规定的期限内与你方签订合同。</w:t>
      </w:r>
    </w:p>
    <w:p w:rsidR="00746828" w:rsidRDefault="00746828" w:rsidP="0076406E">
      <w:pPr>
        <w:spacing w:line="360" w:lineRule="auto"/>
        <w:ind w:firstLineChars="200" w:firstLine="480"/>
        <w:rPr>
          <w:rFonts w:ascii="宋体"/>
          <w:color w:val="000000"/>
          <w:sz w:val="24"/>
          <w:szCs w:val="21"/>
        </w:rPr>
      </w:pPr>
      <w:r>
        <w:rPr>
          <w:rFonts w:ascii="宋体" w:hAnsi="宋体"/>
          <w:color w:val="000000"/>
          <w:sz w:val="24"/>
          <w:szCs w:val="21"/>
        </w:rPr>
        <w:t>(2</w:t>
      </w:r>
      <w:r>
        <w:rPr>
          <w:rFonts w:ascii="宋体" w:hAnsi="宋体" w:hint="eastAsia"/>
          <w:color w:val="000000"/>
          <w:sz w:val="24"/>
          <w:szCs w:val="21"/>
        </w:rPr>
        <w:t>）随同本投标函递交的投标函附录属于合同文件的组成部分。</w:t>
      </w:r>
    </w:p>
    <w:p w:rsidR="00746828" w:rsidRDefault="00746828" w:rsidP="0076406E">
      <w:pPr>
        <w:spacing w:line="360" w:lineRule="auto"/>
        <w:ind w:firstLineChars="200" w:firstLine="480"/>
        <w:rPr>
          <w:rFonts w:ascii="宋体"/>
          <w:color w:val="000000"/>
          <w:sz w:val="24"/>
          <w:szCs w:val="21"/>
        </w:rPr>
      </w:pPr>
      <w:r>
        <w:rPr>
          <w:rFonts w:ascii="宋体" w:hAnsi="宋体"/>
          <w:color w:val="000000"/>
          <w:sz w:val="24"/>
          <w:szCs w:val="21"/>
        </w:rPr>
        <w:t>(3</w:t>
      </w:r>
      <w:r>
        <w:rPr>
          <w:rFonts w:ascii="宋体" w:hAnsi="宋体" w:hint="eastAsia"/>
          <w:color w:val="000000"/>
          <w:sz w:val="24"/>
          <w:szCs w:val="21"/>
        </w:rPr>
        <w:t>）我方承诺在合同约定的期限内为采购人做好服务。</w:t>
      </w:r>
    </w:p>
    <w:p w:rsidR="00746828" w:rsidRDefault="00D32918" w:rsidP="0076406E">
      <w:pPr>
        <w:spacing w:line="360" w:lineRule="auto"/>
        <w:ind w:firstLineChars="200" w:firstLine="480"/>
        <w:rPr>
          <w:rFonts w:ascii="宋体"/>
          <w:color w:val="000000"/>
          <w:sz w:val="24"/>
          <w:szCs w:val="21"/>
        </w:rPr>
      </w:pPr>
      <w:r>
        <w:rPr>
          <w:rFonts w:ascii="宋体" w:hAnsi="宋体" w:hint="eastAsia"/>
          <w:color w:val="000000"/>
          <w:sz w:val="24"/>
          <w:szCs w:val="21"/>
        </w:rPr>
        <w:t>4</w:t>
      </w:r>
      <w:r w:rsidR="00746828">
        <w:rPr>
          <w:rFonts w:ascii="宋体" w:hAnsi="宋体" w:hint="eastAsia"/>
          <w:color w:val="000000"/>
          <w:sz w:val="24"/>
          <w:szCs w:val="21"/>
        </w:rPr>
        <w:t>．我方在此声明，所递交的投标文件及有关资料内容完整、真实和准确。</w:t>
      </w:r>
    </w:p>
    <w:p w:rsidR="00746828" w:rsidRDefault="00D32918" w:rsidP="0076406E">
      <w:pPr>
        <w:spacing w:line="360" w:lineRule="auto"/>
        <w:ind w:firstLineChars="200" w:firstLine="480"/>
        <w:rPr>
          <w:rFonts w:ascii="宋体"/>
          <w:color w:val="000000"/>
          <w:sz w:val="24"/>
          <w:szCs w:val="21"/>
        </w:rPr>
      </w:pPr>
      <w:r>
        <w:rPr>
          <w:rFonts w:ascii="宋体" w:hAnsi="宋体" w:hint="eastAsia"/>
          <w:color w:val="000000"/>
          <w:sz w:val="24"/>
          <w:szCs w:val="21"/>
        </w:rPr>
        <w:t>5</w:t>
      </w:r>
      <w:r w:rsidR="00746828">
        <w:rPr>
          <w:rFonts w:ascii="宋体" w:hAnsi="宋体"/>
          <w:color w:val="000000"/>
          <w:sz w:val="24"/>
          <w:szCs w:val="21"/>
        </w:rPr>
        <w:t xml:space="preserve">. </w:t>
      </w:r>
      <w:r w:rsidR="00746828">
        <w:rPr>
          <w:rFonts w:ascii="宋体" w:hAnsi="宋体"/>
          <w:color w:val="000000"/>
          <w:sz w:val="24"/>
          <w:szCs w:val="21"/>
          <w:u w:val="single"/>
        </w:rPr>
        <w:t xml:space="preserve">                     </w:t>
      </w:r>
      <w:r w:rsidR="00746828">
        <w:rPr>
          <w:rFonts w:ascii="宋体" w:hAnsi="宋体" w:hint="eastAsia"/>
          <w:color w:val="000000"/>
          <w:sz w:val="24"/>
          <w:szCs w:val="21"/>
        </w:rPr>
        <w:t>（其他补充说明）。</w:t>
      </w:r>
    </w:p>
    <w:p w:rsidR="00746828" w:rsidRDefault="00746828" w:rsidP="0076406E">
      <w:pPr>
        <w:spacing w:line="360" w:lineRule="auto"/>
        <w:ind w:firstLineChars="200" w:firstLine="480"/>
        <w:rPr>
          <w:rFonts w:ascii="宋体"/>
          <w:color w:val="000000"/>
          <w:sz w:val="24"/>
          <w:szCs w:val="21"/>
        </w:rPr>
      </w:pPr>
    </w:p>
    <w:p w:rsidR="00746828" w:rsidRDefault="00746828" w:rsidP="0076406E">
      <w:pPr>
        <w:spacing w:line="360" w:lineRule="auto"/>
        <w:ind w:firstLineChars="200" w:firstLine="480"/>
        <w:rPr>
          <w:rFonts w:ascii="宋体"/>
          <w:color w:val="000000"/>
          <w:sz w:val="24"/>
          <w:szCs w:val="21"/>
        </w:rPr>
      </w:pPr>
    </w:p>
    <w:p w:rsidR="00746828" w:rsidRDefault="00746828" w:rsidP="0076406E">
      <w:pPr>
        <w:spacing w:line="360" w:lineRule="auto"/>
        <w:ind w:leftChars="1800" w:left="3780" w:firstLineChars="250" w:firstLine="600"/>
        <w:rPr>
          <w:rFonts w:ascii="宋体"/>
          <w:color w:val="000000"/>
          <w:sz w:val="24"/>
          <w:szCs w:val="21"/>
        </w:rPr>
      </w:pPr>
    </w:p>
    <w:p w:rsidR="00746828" w:rsidRDefault="00746828" w:rsidP="0076406E">
      <w:pPr>
        <w:spacing w:line="360" w:lineRule="auto"/>
        <w:ind w:leftChars="1800" w:left="3780" w:firstLineChars="250" w:firstLine="600"/>
        <w:rPr>
          <w:rFonts w:ascii="宋体"/>
          <w:color w:val="000000"/>
          <w:sz w:val="24"/>
          <w:szCs w:val="21"/>
        </w:rPr>
      </w:pPr>
    </w:p>
    <w:p w:rsidR="00746828" w:rsidRDefault="00746828" w:rsidP="0076406E">
      <w:pPr>
        <w:spacing w:line="360" w:lineRule="auto"/>
        <w:ind w:leftChars="1620" w:left="3779" w:hangingChars="157" w:hanging="377"/>
        <w:rPr>
          <w:rFonts w:ascii="宋体"/>
          <w:color w:val="000000"/>
          <w:sz w:val="24"/>
          <w:szCs w:val="21"/>
        </w:rPr>
      </w:pPr>
      <w:r>
        <w:rPr>
          <w:rFonts w:ascii="宋体" w:hAnsi="宋体" w:hint="eastAsia"/>
          <w:color w:val="000000"/>
          <w:sz w:val="24"/>
          <w:szCs w:val="21"/>
        </w:rPr>
        <w:t>投标人：</w:t>
      </w:r>
      <w:r>
        <w:rPr>
          <w:rFonts w:ascii="宋体" w:hAnsi="宋体"/>
          <w:color w:val="000000"/>
          <w:sz w:val="24"/>
          <w:szCs w:val="21"/>
          <w:u w:val="single"/>
        </w:rPr>
        <w:t xml:space="preserve">                        </w:t>
      </w:r>
      <w:r>
        <w:rPr>
          <w:rFonts w:ascii="宋体" w:hAnsi="宋体" w:hint="eastAsia"/>
          <w:color w:val="000000"/>
          <w:sz w:val="24"/>
          <w:szCs w:val="21"/>
        </w:rPr>
        <w:t>（盖单位章）</w:t>
      </w:r>
    </w:p>
    <w:p w:rsidR="00746828" w:rsidRDefault="00746828" w:rsidP="0076406E">
      <w:pPr>
        <w:spacing w:line="360" w:lineRule="auto"/>
        <w:ind w:leftChars="1620" w:left="3779" w:hangingChars="157" w:hanging="377"/>
        <w:rPr>
          <w:rFonts w:ascii="宋体"/>
          <w:color w:val="000000"/>
          <w:sz w:val="24"/>
          <w:szCs w:val="21"/>
        </w:rPr>
      </w:pPr>
      <w:r>
        <w:rPr>
          <w:rFonts w:ascii="宋体" w:hAnsi="宋体" w:hint="eastAsia"/>
          <w:color w:val="000000"/>
          <w:sz w:val="24"/>
          <w:szCs w:val="21"/>
        </w:rPr>
        <w:t>法定代表人或其委托代理人：</w:t>
      </w:r>
      <w:r>
        <w:rPr>
          <w:rFonts w:ascii="宋体" w:hAnsi="宋体"/>
          <w:color w:val="000000"/>
          <w:sz w:val="24"/>
          <w:szCs w:val="21"/>
          <w:u w:val="single"/>
        </w:rPr>
        <w:t xml:space="preserve">      </w:t>
      </w:r>
      <w:r>
        <w:rPr>
          <w:rFonts w:ascii="宋体" w:hAnsi="宋体" w:hint="eastAsia"/>
          <w:color w:val="000000"/>
          <w:sz w:val="24"/>
          <w:szCs w:val="21"/>
        </w:rPr>
        <w:t>（签字或盖章）</w:t>
      </w:r>
    </w:p>
    <w:p w:rsidR="00746828" w:rsidRDefault="00746828" w:rsidP="0076406E">
      <w:pPr>
        <w:spacing w:line="360" w:lineRule="auto"/>
        <w:ind w:firstLineChars="1417" w:firstLine="3401"/>
        <w:rPr>
          <w:rFonts w:ascii="宋体"/>
          <w:color w:val="000000"/>
          <w:sz w:val="24"/>
          <w:szCs w:val="21"/>
        </w:rPr>
      </w:pPr>
      <w:r>
        <w:rPr>
          <w:rFonts w:ascii="宋体" w:hAnsi="宋体" w:hint="eastAsia"/>
          <w:color w:val="000000"/>
          <w:sz w:val="24"/>
          <w:szCs w:val="21"/>
        </w:rPr>
        <w:t>地址：</w:t>
      </w:r>
      <w:r>
        <w:rPr>
          <w:rFonts w:ascii="宋体" w:hAnsi="宋体"/>
          <w:color w:val="000000"/>
          <w:sz w:val="24"/>
          <w:szCs w:val="21"/>
          <w:u w:val="single"/>
        </w:rPr>
        <w:t xml:space="preserve">                                 </w:t>
      </w:r>
    </w:p>
    <w:p w:rsidR="00746828" w:rsidRDefault="00746828" w:rsidP="0076406E">
      <w:pPr>
        <w:spacing w:line="360" w:lineRule="auto"/>
        <w:ind w:firstLineChars="1417" w:firstLine="3401"/>
        <w:rPr>
          <w:rFonts w:ascii="宋体"/>
          <w:color w:val="000000"/>
          <w:sz w:val="24"/>
          <w:szCs w:val="21"/>
        </w:rPr>
      </w:pPr>
      <w:r>
        <w:rPr>
          <w:rFonts w:ascii="宋体" w:hAnsi="宋体" w:hint="eastAsia"/>
          <w:color w:val="000000"/>
          <w:sz w:val="24"/>
          <w:szCs w:val="21"/>
        </w:rPr>
        <w:t>电话：</w:t>
      </w:r>
      <w:r>
        <w:rPr>
          <w:rFonts w:ascii="宋体" w:hAnsi="宋体"/>
          <w:color w:val="000000"/>
          <w:sz w:val="24"/>
          <w:szCs w:val="21"/>
          <w:u w:val="single"/>
        </w:rPr>
        <w:t xml:space="preserve">                                 </w:t>
      </w:r>
    </w:p>
    <w:p w:rsidR="00746828" w:rsidRDefault="00746828" w:rsidP="0076406E">
      <w:pPr>
        <w:spacing w:line="360" w:lineRule="auto"/>
        <w:ind w:firstLineChars="1417" w:firstLine="3401"/>
        <w:rPr>
          <w:rFonts w:ascii="宋体"/>
          <w:color w:val="000000"/>
          <w:sz w:val="24"/>
          <w:szCs w:val="21"/>
        </w:rPr>
      </w:pPr>
      <w:r>
        <w:rPr>
          <w:rFonts w:ascii="宋体" w:hAnsi="宋体" w:hint="eastAsia"/>
          <w:color w:val="000000"/>
          <w:sz w:val="24"/>
          <w:szCs w:val="21"/>
        </w:rPr>
        <w:t>传真：</w:t>
      </w:r>
      <w:r>
        <w:rPr>
          <w:rFonts w:ascii="宋体" w:hAnsi="宋体"/>
          <w:color w:val="000000"/>
          <w:sz w:val="24"/>
          <w:szCs w:val="21"/>
          <w:u w:val="single"/>
        </w:rPr>
        <w:t xml:space="preserve">                                 </w:t>
      </w:r>
    </w:p>
    <w:p w:rsidR="00746828" w:rsidRDefault="00746828" w:rsidP="0076406E">
      <w:pPr>
        <w:spacing w:line="360" w:lineRule="auto"/>
        <w:ind w:firstLineChars="1417" w:firstLine="3401"/>
        <w:rPr>
          <w:rFonts w:ascii="宋体"/>
          <w:color w:val="000000"/>
          <w:sz w:val="24"/>
          <w:szCs w:val="21"/>
        </w:rPr>
      </w:pPr>
      <w:r>
        <w:rPr>
          <w:rFonts w:ascii="宋体" w:hAnsi="宋体"/>
          <w:color w:val="000000"/>
          <w:sz w:val="24"/>
          <w:szCs w:val="21"/>
          <w:u w:val="single"/>
        </w:rPr>
        <w:t xml:space="preserve">        </w:t>
      </w:r>
      <w:r>
        <w:rPr>
          <w:rFonts w:ascii="宋体" w:hAnsi="宋体" w:hint="eastAsia"/>
          <w:color w:val="000000"/>
          <w:sz w:val="24"/>
          <w:szCs w:val="21"/>
        </w:rPr>
        <w:t>年</w:t>
      </w:r>
      <w:r>
        <w:rPr>
          <w:rFonts w:ascii="宋体" w:hAnsi="宋体"/>
          <w:color w:val="000000"/>
          <w:sz w:val="24"/>
          <w:szCs w:val="21"/>
          <w:u w:val="single"/>
        </w:rPr>
        <w:t xml:space="preserve">    </w:t>
      </w:r>
      <w:r>
        <w:rPr>
          <w:rFonts w:ascii="宋体" w:hAnsi="宋体" w:hint="eastAsia"/>
          <w:color w:val="000000"/>
          <w:sz w:val="24"/>
          <w:szCs w:val="21"/>
        </w:rPr>
        <w:t>月</w:t>
      </w:r>
      <w:r>
        <w:rPr>
          <w:rFonts w:ascii="宋体" w:hAnsi="宋体"/>
          <w:color w:val="000000"/>
          <w:sz w:val="24"/>
          <w:szCs w:val="21"/>
          <w:u w:val="single"/>
        </w:rPr>
        <w:t xml:space="preserve">    </w:t>
      </w:r>
      <w:r>
        <w:rPr>
          <w:rFonts w:ascii="宋体" w:hAnsi="宋体" w:hint="eastAsia"/>
          <w:color w:val="000000"/>
          <w:sz w:val="24"/>
          <w:szCs w:val="21"/>
        </w:rPr>
        <w:t>日</w:t>
      </w:r>
    </w:p>
    <w:p w:rsidR="00746828" w:rsidRDefault="00746828" w:rsidP="0076406E">
      <w:pPr>
        <w:spacing w:line="360" w:lineRule="auto"/>
        <w:ind w:firstLineChars="1417" w:firstLine="3401"/>
        <w:rPr>
          <w:rFonts w:ascii="宋体"/>
          <w:color w:val="000000"/>
          <w:sz w:val="24"/>
          <w:szCs w:val="21"/>
        </w:rPr>
      </w:pPr>
    </w:p>
    <w:p w:rsidR="00746828" w:rsidRDefault="00746828">
      <w:pPr>
        <w:widowControl/>
        <w:jc w:val="left"/>
        <w:rPr>
          <w:rFonts w:ascii="宋体"/>
          <w:color w:val="000000"/>
          <w:sz w:val="24"/>
          <w:szCs w:val="21"/>
        </w:rPr>
      </w:pPr>
      <w:r>
        <w:rPr>
          <w:rFonts w:ascii="宋体"/>
          <w:color w:val="000000"/>
          <w:sz w:val="24"/>
          <w:szCs w:val="21"/>
        </w:rPr>
        <w:br w:type="page"/>
      </w:r>
    </w:p>
    <w:p w:rsidR="00746828" w:rsidRDefault="00746828" w:rsidP="0076406E">
      <w:pPr>
        <w:spacing w:line="360" w:lineRule="auto"/>
        <w:ind w:firstLineChars="1417" w:firstLine="3401"/>
        <w:rPr>
          <w:rFonts w:ascii="宋体"/>
          <w:color w:val="000000"/>
          <w:sz w:val="24"/>
          <w:szCs w:val="21"/>
        </w:rPr>
      </w:pPr>
    </w:p>
    <w:p w:rsidR="00746828" w:rsidRDefault="00746828">
      <w:pPr>
        <w:jc w:val="center"/>
        <w:rPr>
          <w:b/>
          <w:sz w:val="28"/>
          <w:szCs w:val="28"/>
        </w:rPr>
      </w:pPr>
      <w:bookmarkStart w:id="846" w:name="_Toc498625082"/>
      <w:bookmarkStart w:id="847" w:name="_Toc490667893"/>
      <w:r>
        <w:rPr>
          <w:rFonts w:hint="eastAsia"/>
          <w:b/>
          <w:sz w:val="28"/>
          <w:szCs w:val="28"/>
        </w:rPr>
        <w:t>（二）</w:t>
      </w:r>
      <w:bookmarkEnd w:id="844"/>
      <w:bookmarkEnd w:id="845"/>
      <w:r>
        <w:rPr>
          <w:rFonts w:hint="eastAsia"/>
          <w:b/>
          <w:sz w:val="28"/>
          <w:szCs w:val="28"/>
        </w:rPr>
        <w:t>投标函附录</w:t>
      </w:r>
      <w:bookmarkEnd w:id="846"/>
      <w:bookmarkEnd w:id="847"/>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1"/>
        <w:gridCol w:w="5922"/>
      </w:tblGrid>
      <w:tr w:rsidR="00746828">
        <w:trPr>
          <w:trHeight w:val="752"/>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项目名称</w:t>
            </w:r>
          </w:p>
        </w:tc>
        <w:tc>
          <w:tcPr>
            <w:tcW w:w="5922" w:type="dxa"/>
            <w:vAlign w:val="center"/>
          </w:tcPr>
          <w:p w:rsidR="00746828" w:rsidRDefault="00746828">
            <w:pPr>
              <w:spacing w:line="360" w:lineRule="auto"/>
              <w:rPr>
                <w:rFonts w:ascii="宋体"/>
                <w:color w:val="000000"/>
                <w:sz w:val="24"/>
                <w:szCs w:val="21"/>
              </w:rPr>
            </w:pPr>
          </w:p>
        </w:tc>
      </w:tr>
      <w:tr w:rsidR="00746828">
        <w:trPr>
          <w:trHeight w:val="750"/>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投标人</w:t>
            </w:r>
          </w:p>
        </w:tc>
        <w:tc>
          <w:tcPr>
            <w:tcW w:w="5922" w:type="dxa"/>
            <w:vAlign w:val="center"/>
          </w:tcPr>
          <w:p w:rsidR="00746828" w:rsidRDefault="00746828">
            <w:pPr>
              <w:spacing w:line="360" w:lineRule="auto"/>
              <w:rPr>
                <w:rFonts w:ascii="宋体"/>
                <w:color w:val="000000"/>
                <w:sz w:val="24"/>
                <w:szCs w:val="21"/>
              </w:rPr>
            </w:pPr>
          </w:p>
        </w:tc>
      </w:tr>
      <w:tr w:rsidR="00746828">
        <w:trPr>
          <w:trHeight w:val="791"/>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投标范围</w:t>
            </w:r>
          </w:p>
        </w:tc>
        <w:tc>
          <w:tcPr>
            <w:tcW w:w="5922" w:type="dxa"/>
            <w:vAlign w:val="center"/>
          </w:tcPr>
          <w:p w:rsidR="00746828" w:rsidRDefault="00746828">
            <w:pPr>
              <w:spacing w:line="360" w:lineRule="auto"/>
              <w:jc w:val="center"/>
              <w:rPr>
                <w:rFonts w:ascii="宋体"/>
                <w:color w:val="000000"/>
                <w:sz w:val="24"/>
                <w:szCs w:val="21"/>
              </w:rPr>
            </w:pPr>
          </w:p>
        </w:tc>
      </w:tr>
      <w:tr w:rsidR="00746828">
        <w:trPr>
          <w:trHeight w:val="804"/>
          <w:jc w:val="center"/>
        </w:trPr>
        <w:tc>
          <w:tcPr>
            <w:tcW w:w="2981" w:type="dxa"/>
            <w:vAlign w:val="center"/>
          </w:tcPr>
          <w:p w:rsidR="00746828" w:rsidRDefault="00746828">
            <w:pPr>
              <w:spacing w:line="360" w:lineRule="auto"/>
              <w:jc w:val="center"/>
              <w:rPr>
                <w:rFonts w:ascii="宋体"/>
                <w:color w:val="000000"/>
                <w:sz w:val="24"/>
                <w:szCs w:val="21"/>
              </w:rPr>
            </w:pPr>
            <w:r>
              <w:rPr>
                <w:rFonts w:ascii="_5b8b_4f53" w:hAnsi="_5b8b_4f53" w:cs="宋体" w:hint="eastAsia"/>
                <w:color w:val="000000"/>
                <w:kern w:val="0"/>
                <w:sz w:val="24"/>
              </w:rPr>
              <w:t>投标报价</w:t>
            </w:r>
          </w:p>
        </w:tc>
        <w:tc>
          <w:tcPr>
            <w:tcW w:w="5922" w:type="dxa"/>
            <w:vAlign w:val="center"/>
          </w:tcPr>
          <w:p w:rsidR="00746828" w:rsidRDefault="00746828">
            <w:pPr>
              <w:spacing w:line="360" w:lineRule="auto"/>
              <w:rPr>
                <w:rFonts w:ascii="宋体"/>
                <w:color w:val="000000"/>
                <w:sz w:val="24"/>
                <w:szCs w:val="21"/>
              </w:rPr>
            </w:pPr>
          </w:p>
        </w:tc>
      </w:tr>
      <w:tr w:rsidR="00746828">
        <w:trPr>
          <w:trHeight w:val="784"/>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服务期</w:t>
            </w:r>
          </w:p>
        </w:tc>
        <w:tc>
          <w:tcPr>
            <w:tcW w:w="5922" w:type="dxa"/>
            <w:vAlign w:val="center"/>
          </w:tcPr>
          <w:p w:rsidR="00746828" w:rsidRDefault="00746828">
            <w:pPr>
              <w:pStyle w:val="af"/>
              <w:spacing w:line="360" w:lineRule="auto"/>
              <w:rPr>
                <w:rFonts w:ascii="宋体"/>
                <w:color w:val="000000"/>
                <w:szCs w:val="21"/>
              </w:rPr>
            </w:pPr>
          </w:p>
        </w:tc>
      </w:tr>
      <w:tr w:rsidR="00746828">
        <w:trPr>
          <w:trHeight w:val="784"/>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投标有效期</w:t>
            </w:r>
          </w:p>
        </w:tc>
        <w:tc>
          <w:tcPr>
            <w:tcW w:w="5922" w:type="dxa"/>
            <w:vAlign w:val="center"/>
          </w:tcPr>
          <w:p w:rsidR="00746828" w:rsidRDefault="00746828">
            <w:pPr>
              <w:spacing w:line="360" w:lineRule="auto"/>
              <w:jc w:val="center"/>
              <w:rPr>
                <w:rFonts w:ascii="宋体"/>
                <w:color w:val="000000"/>
                <w:sz w:val="24"/>
                <w:szCs w:val="21"/>
              </w:rPr>
            </w:pPr>
          </w:p>
        </w:tc>
      </w:tr>
      <w:tr w:rsidR="00746828">
        <w:trPr>
          <w:trHeight w:val="1306"/>
          <w:jc w:val="center"/>
        </w:trPr>
        <w:tc>
          <w:tcPr>
            <w:tcW w:w="2981" w:type="dxa"/>
            <w:vAlign w:val="center"/>
          </w:tcPr>
          <w:p w:rsidR="00746828" w:rsidRDefault="00746828">
            <w:pPr>
              <w:spacing w:line="360" w:lineRule="auto"/>
              <w:jc w:val="center"/>
              <w:rPr>
                <w:rFonts w:ascii="宋体"/>
                <w:color w:val="000000"/>
                <w:sz w:val="24"/>
                <w:szCs w:val="21"/>
              </w:rPr>
            </w:pPr>
            <w:r>
              <w:rPr>
                <w:rFonts w:ascii="宋体" w:hAnsi="宋体" w:hint="eastAsia"/>
                <w:color w:val="000000"/>
                <w:sz w:val="24"/>
                <w:szCs w:val="21"/>
              </w:rPr>
              <w:t>承诺</w:t>
            </w:r>
          </w:p>
        </w:tc>
        <w:tc>
          <w:tcPr>
            <w:tcW w:w="5922" w:type="dxa"/>
            <w:vAlign w:val="center"/>
          </w:tcPr>
          <w:p w:rsidR="00746828" w:rsidRDefault="00746828">
            <w:pPr>
              <w:spacing w:line="360" w:lineRule="auto"/>
              <w:jc w:val="center"/>
              <w:rPr>
                <w:rFonts w:ascii="宋体"/>
                <w:color w:val="000000"/>
                <w:sz w:val="24"/>
                <w:szCs w:val="21"/>
              </w:rPr>
            </w:pPr>
          </w:p>
        </w:tc>
      </w:tr>
      <w:tr w:rsidR="00746828">
        <w:trPr>
          <w:trHeight w:val="1198"/>
          <w:jc w:val="center"/>
        </w:trPr>
        <w:tc>
          <w:tcPr>
            <w:tcW w:w="8903" w:type="dxa"/>
            <w:gridSpan w:val="2"/>
          </w:tcPr>
          <w:p w:rsidR="00746828" w:rsidRDefault="00746828">
            <w:pPr>
              <w:spacing w:line="360" w:lineRule="auto"/>
              <w:rPr>
                <w:rFonts w:ascii="宋体"/>
                <w:color w:val="000000"/>
                <w:szCs w:val="21"/>
              </w:rPr>
            </w:pPr>
            <w:r>
              <w:rPr>
                <w:rFonts w:ascii="宋体" w:hAnsi="宋体" w:hint="eastAsia"/>
                <w:b/>
                <w:color w:val="000000"/>
                <w:sz w:val="24"/>
              </w:rPr>
              <w:t>备注：投标人在采购文件中规定的实质性要求和条件的基础上，可做出其他有利于采购人的承诺。此类承诺可在本表中予以补充填写，可另附页。</w:t>
            </w:r>
          </w:p>
        </w:tc>
      </w:tr>
    </w:tbl>
    <w:p w:rsidR="00746828" w:rsidRDefault="00746828">
      <w:pPr>
        <w:spacing w:line="360" w:lineRule="auto"/>
        <w:rPr>
          <w:rFonts w:ascii="宋体"/>
          <w:color w:val="000000"/>
          <w:sz w:val="24"/>
        </w:rPr>
      </w:pPr>
    </w:p>
    <w:p w:rsidR="00746828" w:rsidRDefault="00746828">
      <w:pPr>
        <w:spacing w:line="360" w:lineRule="auto"/>
        <w:rPr>
          <w:rFonts w:ascii="宋体"/>
          <w:color w:val="000000"/>
          <w:sz w:val="24"/>
        </w:rPr>
      </w:pPr>
    </w:p>
    <w:p w:rsidR="00746828" w:rsidRDefault="00746828">
      <w:pPr>
        <w:spacing w:line="360" w:lineRule="auto"/>
        <w:rPr>
          <w:rFonts w:ascii="宋体"/>
          <w:color w:val="000000"/>
          <w:sz w:val="24"/>
        </w:rPr>
      </w:pPr>
    </w:p>
    <w:p w:rsidR="00746828" w:rsidRDefault="00746828">
      <w:pPr>
        <w:spacing w:line="360" w:lineRule="auto"/>
        <w:rPr>
          <w:rFonts w:ascii="宋体"/>
          <w:color w:val="000000"/>
          <w:sz w:val="24"/>
        </w:rPr>
      </w:pPr>
    </w:p>
    <w:p w:rsidR="00746828" w:rsidRDefault="00746828">
      <w:pPr>
        <w:spacing w:line="360" w:lineRule="auto"/>
        <w:rPr>
          <w:rFonts w:ascii="宋体"/>
          <w:color w:val="000000"/>
          <w:sz w:val="24"/>
        </w:rPr>
      </w:pPr>
    </w:p>
    <w:p w:rsidR="00746828" w:rsidRDefault="00746828">
      <w:pPr>
        <w:widowControl/>
        <w:jc w:val="left"/>
        <w:rPr>
          <w:rFonts w:ascii="宋体"/>
          <w:color w:val="000000"/>
          <w:sz w:val="24"/>
        </w:rPr>
      </w:pPr>
    </w:p>
    <w:p w:rsidR="00746828" w:rsidRDefault="00743BB1">
      <w:pPr>
        <w:spacing w:line="360" w:lineRule="auto"/>
        <w:rPr>
          <w:rFonts w:ascii="宋体"/>
          <w:color w:val="000000"/>
          <w:sz w:val="24"/>
        </w:rPr>
      </w:pPr>
      <w:r>
        <w:rPr>
          <w:rFonts w:ascii="宋体"/>
          <w:color w:val="000000"/>
          <w:sz w:val="24"/>
        </w:rPr>
        <w:br w:type="page"/>
      </w:r>
    </w:p>
    <w:p w:rsidR="00746828" w:rsidRDefault="00746828">
      <w:pPr>
        <w:pStyle w:val="2TimesNewRoman5020"/>
        <w:spacing w:line="360" w:lineRule="auto"/>
        <w:jc w:val="center"/>
        <w:rPr>
          <w:rFonts w:ascii="宋体" w:eastAsia="宋体" w:hAnsi="宋体"/>
          <w:b/>
          <w:color w:val="000000"/>
          <w:sz w:val="24"/>
        </w:rPr>
      </w:pPr>
      <w:bookmarkStart w:id="848" w:name="_Toc287367268"/>
      <w:bookmarkStart w:id="849" w:name="_Toc144974860"/>
      <w:bookmarkStart w:id="850" w:name="_Toc152042580"/>
      <w:bookmarkStart w:id="851" w:name="_Toc152045791"/>
      <w:bookmarkStart w:id="852" w:name="_Toc466298161"/>
      <w:bookmarkStart w:id="853" w:name="_Toc490667894"/>
      <w:bookmarkStart w:id="854" w:name="_Toc498625083"/>
      <w:bookmarkStart w:id="855" w:name="_Toc16171507"/>
      <w:r>
        <w:rPr>
          <w:rFonts w:ascii="宋体" w:eastAsia="宋体" w:hAnsi="宋体" w:hint="eastAsia"/>
          <w:b/>
          <w:color w:val="000000"/>
        </w:rPr>
        <w:t>二、</w:t>
      </w:r>
      <w:bookmarkEnd w:id="848"/>
      <w:bookmarkEnd w:id="849"/>
      <w:bookmarkEnd w:id="850"/>
      <w:bookmarkEnd w:id="851"/>
      <w:r>
        <w:rPr>
          <w:rFonts w:ascii="宋体" w:eastAsia="宋体" w:hAnsi="宋体" w:hint="eastAsia"/>
          <w:b/>
          <w:color w:val="000000"/>
        </w:rPr>
        <w:t>法定代表身份证明</w:t>
      </w:r>
      <w:bookmarkEnd w:id="852"/>
      <w:bookmarkEnd w:id="853"/>
      <w:bookmarkEnd w:id="854"/>
      <w:bookmarkEnd w:id="855"/>
    </w:p>
    <w:p w:rsidR="00746828" w:rsidRDefault="00746828">
      <w:pPr>
        <w:spacing w:line="360" w:lineRule="auto"/>
        <w:jc w:val="center"/>
        <w:rPr>
          <w:rFonts w:ascii="宋体" w:cs="宋体"/>
          <w:color w:val="000000"/>
          <w:szCs w:val="21"/>
        </w:rPr>
      </w:pP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投标人名称：</w:t>
      </w:r>
      <w:r>
        <w:rPr>
          <w:rFonts w:ascii="宋体" w:hAnsi="宋体" w:cs="宋体"/>
          <w:color w:val="000000"/>
          <w:sz w:val="24"/>
          <w:szCs w:val="21"/>
          <w:u w:val="single"/>
        </w:rPr>
        <w:t xml:space="preserve">                            </w:t>
      </w:r>
      <w:r>
        <w:rPr>
          <w:rFonts w:ascii="宋体" w:hAnsi="宋体" w:cs="宋体"/>
          <w:color w:val="000000"/>
          <w:sz w:val="24"/>
          <w:szCs w:val="21"/>
        </w:rPr>
        <w:t xml:space="preserve"> </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单位性质：</w:t>
      </w:r>
      <w:r>
        <w:rPr>
          <w:rFonts w:ascii="宋体" w:hAnsi="宋体" w:cs="宋体"/>
          <w:color w:val="000000"/>
          <w:sz w:val="24"/>
          <w:szCs w:val="21"/>
          <w:u w:val="single"/>
        </w:rPr>
        <w:t xml:space="preserve">                               </w:t>
      </w:r>
      <w:r>
        <w:rPr>
          <w:rFonts w:ascii="宋体" w:hAnsi="宋体" w:cs="宋体"/>
          <w:color w:val="000000"/>
          <w:sz w:val="24"/>
          <w:szCs w:val="21"/>
        </w:rPr>
        <w:t xml:space="preserve"> </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地址：</w:t>
      </w:r>
      <w:r>
        <w:rPr>
          <w:rFonts w:ascii="宋体" w:hAnsi="宋体" w:cs="宋体"/>
          <w:color w:val="000000"/>
          <w:sz w:val="24"/>
          <w:szCs w:val="21"/>
          <w:u w:val="single"/>
        </w:rPr>
        <w:t xml:space="preserve">                                   </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成立时间：</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年</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月</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日</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经营期限：</w:t>
      </w:r>
      <w:r>
        <w:rPr>
          <w:rFonts w:ascii="宋体" w:hAnsi="宋体" w:cs="宋体"/>
          <w:color w:val="000000"/>
          <w:sz w:val="24"/>
          <w:szCs w:val="21"/>
          <w:u w:val="single"/>
        </w:rPr>
        <w:t xml:space="preserve">                               </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姓名：</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性别：</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年龄：</w:t>
      </w:r>
      <w:r>
        <w:rPr>
          <w:rFonts w:ascii="宋体" w:hAnsi="宋体" w:cs="宋体"/>
          <w:color w:val="000000"/>
          <w:sz w:val="24"/>
          <w:szCs w:val="21"/>
          <w:u w:val="single"/>
        </w:rPr>
        <w:t xml:space="preserve">        </w:t>
      </w:r>
      <w:r>
        <w:rPr>
          <w:rFonts w:ascii="宋体" w:hAnsi="宋体" w:cs="宋体" w:hint="eastAsia"/>
          <w:color w:val="000000"/>
          <w:sz w:val="24"/>
          <w:szCs w:val="21"/>
        </w:rPr>
        <w:t>职务：</w:t>
      </w:r>
      <w:r>
        <w:rPr>
          <w:rFonts w:ascii="宋体" w:hAnsi="宋体" w:cs="宋体"/>
          <w:color w:val="000000"/>
          <w:sz w:val="24"/>
          <w:szCs w:val="21"/>
          <w:u w:val="single"/>
        </w:rPr>
        <w:t xml:space="preserve">        </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系</w:t>
      </w:r>
      <w:r>
        <w:rPr>
          <w:rFonts w:ascii="宋体" w:hAnsi="宋体" w:cs="宋体"/>
          <w:color w:val="000000"/>
          <w:sz w:val="24"/>
          <w:szCs w:val="21"/>
          <w:u w:val="single"/>
        </w:rPr>
        <w:t xml:space="preserve">                             </w:t>
      </w:r>
      <w:r>
        <w:rPr>
          <w:rFonts w:ascii="宋体" w:hAnsi="宋体" w:cs="宋体"/>
          <w:color w:val="000000"/>
          <w:sz w:val="24"/>
          <w:szCs w:val="21"/>
        </w:rPr>
        <w:t xml:space="preserve"> </w:t>
      </w:r>
      <w:r>
        <w:rPr>
          <w:rFonts w:ascii="宋体" w:hAnsi="宋体" w:cs="宋体" w:hint="eastAsia"/>
          <w:color w:val="000000"/>
          <w:sz w:val="24"/>
          <w:szCs w:val="21"/>
        </w:rPr>
        <w:t>（投标人名称）的法定代表人。</w:t>
      </w:r>
    </w:p>
    <w:p w:rsidR="00746828" w:rsidRDefault="00746828" w:rsidP="0076406E">
      <w:pPr>
        <w:spacing w:line="360" w:lineRule="auto"/>
        <w:ind w:firstLineChars="200" w:firstLine="480"/>
        <w:rPr>
          <w:rFonts w:ascii="宋体" w:cs="宋体"/>
          <w:color w:val="000000"/>
          <w:sz w:val="24"/>
          <w:szCs w:val="21"/>
        </w:rPr>
      </w:pPr>
      <w:r>
        <w:rPr>
          <w:rFonts w:ascii="宋体" w:hAnsi="宋体" w:cs="宋体" w:hint="eastAsia"/>
          <w:color w:val="000000"/>
          <w:sz w:val="24"/>
          <w:szCs w:val="21"/>
        </w:rPr>
        <w:t>特此证明。</w:t>
      </w:r>
    </w:p>
    <w:p w:rsidR="00746828" w:rsidRDefault="00746828">
      <w:pPr>
        <w:spacing w:line="360" w:lineRule="auto"/>
        <w:rPr>
          <w:rFonts w:ascii="宋体" w:cs="宋体"/>
          <w:color w:val="000000"/>
          <w:sz w:val="24"/>
          <w:szCs w:val="21"/>
        </w:rPr>
      </w:pPr>
      <w:r>
        <w:rPr>
          <w:rFonts w:ascii="宋体" w:hAnsi="宋体" w:cs="宋体" w:hint="eastAsia"/>
          <w:color w:val="000000"/>
          <w:sz w:val="24"/>
          <w:szCs w:val="21"/>
        </w:rPr>
        <w:t>法定代表人身份证扫描件</w:t>
      </w:r>
    </w:p>
    <w:p w:rsidR="00746828" w:rsidRDefault="00746828">
      <w:pPr>
        <w:spacing w:line="360" w:lineRule="auto"/>
        <w:rPr>
          <w:rFonts w:ascii="宋体" w:cs="宋体"/>
          <w:color w:val="000000"/>
          <w:sz w:val="24"/>
          <w:szCs w:val="21"/>
        </w:rPr>
      </w:pPr>
    </w:p>
    <w:p w:rsidR="00746828" w:rsidRDefault="00746828">
      <w:pPr>
        <w:spacing w:line="360" w:lineRule="auto"/>
        <w:jc w:val="right"/>
        <w:rPr>
          <w:rFonts w:ascii="宋体" w:cs="宋体"/>
          <w:color w:val="000000"/>
          <w:sz w:val="24"/>
          <w:szCs w:val="21"/>
        </w:rPr>
      </w:pPr>
      <w:r>
        <w:rPr>
          <w:rFonts w:ascii="宋体" w:hAnsi="宋体" w:cs="宋体"/>
          <w:color w:val="000000"/>
          <w:sz w:val="24"/>
          <w:szCs w:val="21"/>
        </w:rPr>
        <w:t xml:space="preserve">                          </w:t>
      </w:r>
      <w:r>
        <w:rPr>
          <w:rFonts w:ascii="宋体" w:hAnsi="宋体" w:cs="宋体" w:hint="eastAsia"/>
          <w:color w:val="000000"/>
          <w:sz w:val="24"/>
          <w:szCs w:val="21"/>
        </w:rPr>
        <w:t>投标人：</w:t>
      </w:r>
      <w:r>
        <w:rPr>
          <w:rFonts w:ascii="宋体" w:hAnsi="宋体" w:cs="宋体"/>
          <w:color w:val="000000"/>
          <w:sz w:val="24"/>
          <w:szCs w:val="21"/>
          <w:u w:val="single"/>
        </w:rPr>
        <w:t xml:space="preserve">                 </w:t>
      </w:r>
      <w:r>
        <w:rPr>
          <w:rFonts w:ascii="宋体" w:hAnsi="宋体" w:cs="宋体" w:hint="eastAsia"/>
          <w:color w:val="000000"/>
          <w:sz w:val="24"/>
          <w:szCs w:val="21"/>
        </w:rPr>
        <w:t>（盖单位公章）</w:t>
      </w:r>
    </w:p>
    <w:p w:rsidR="00746828" w:rsidRDefault="00746828">
      <w:pPr>
        <w:spacing w:line="360" w:lineRule="auto"/>
        <w:jc w:val="right"/>
        <w:rPr>
          <w:rFonts w:ascii="宋体" w:cs="宋体"/>
          <w:color w:val="000000"/>
          <w:sz w:val="24"/>
          <w:szCs w:val="21"/>
        </w:rPr>
      </w:pPr>
      <w:r>
        <w:rPr>
          <w:rFonts w:ascii="宋体" w:hAnsi="宋体" w:cs="宋体"/>
          <w:color w:val="000000"/>
          <w:sz w:val="24"/>
          <w:szCs w:val="21"/>
        </w:rPr>
        <w:t xml:space="preserve">                                   </w:t>
      </w:r>
      <w:r>
        <w:rPr>
          <w:rFonts w:ascii="宋体" w:hAnsi="宋体" w:cs="宋体"/>
          <w:color w:val="000000"/>
          <w:sz w:val="24"/>
          <w:szCs w:val="21"/>
          <w:u w:val="single"/>
        </w:rPr>
        <w:t xml:space="preserve">       </w:t>
      </w:r>
      <w:r>
        <w:rPr>
          <w:rFonts w:ascii="宋体" w:hAnsi="宋体" w:cs="宋体" w:hint="eastAsia"/>
          <w:color w:val="000000"/>
          <w:sz w:val="24"/>
          <w:szCs w:val="21"/>
        </w:rPr>
        <w:t>年</w:t>
      </w:r>
      <w:r>
        <w:rPr>
          <w:rFonts w:ascii="宋体" w:hAnsi="宋体" w:cs="宋体"/>
          <w:color w:val="000000"/>
          <w:sz w:val="24"/>
          <w:szCs w:val="21"/>
          <w:u w:val="single"/>
        </w:rPr>
        <w:t xml:space="preserve">       </w:t>
      </w:r>
      <w:r>
        <w:rPr>
          <w:rFonts w:ascii="宋体" w:hAnsi="宋体" w:cs="宋体" w:hint="eastAsia"/>
          <w:color w:val="000000"/>
          <w:sz w:val="24"/>
          <w:szCs w:val="21"/>
        </w:rPr>
        <w:t>月</w:t>
      </w:r>
      <w:r>
        <w:rPr>
          <w:rFonts w:ascii="宋体" w:hAnsi="宋体" w:cs="宋体"/>
          <w:color w:val="000000"/>
          <w:sz w:val="24"/>
          <w:szCs w:val="21"/>
          <w:u w:val="single"/>
        </w:rPr>
        <w:t xml:space="preserve">       </w:t>
      </w:r>
      <w:r>
        <w:rPr>
          <w:rFonts w:ascii="宋体" w:hAnsi="宋体" w:cs="宋体" w:hint="eastAsia"/>
          <w:color w:val="000000"/>
          <w:sz w:val="24"/>
          <w:szCs w:val="21"/>
        </w:rPr>
        <w:t>日</w:t>
      </w:r>
      <w:r>
        <w:rPr>
          <w:rFonts w:ascii="宋体" w:hAnsi="宋体" w:cs="宋体"/>
          <w:color w:val="000000"/>
          <w:sz w:val="24"/>
          <w:szCs w:val="21"/>
        </w:rPr>
        <w:t xml:space="preserve"> </w:t>
      </w: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Cs w:val="21"/>
        </w:rPr>
      </w:pPr>
    </w:p>
    <w:p w:rsidR="00746828" w:rsidRDefault="00746828">
      <w:pPr>
        <w:spacing w:line="360" w:lineRule="auto"/>
        <w:rPr>
          <w:rFonts w:ascii="宋体" w:cs="宋体"/>
          <w:color w:val="000000"/>
          <w:sz w:val="20"/>
          <w:szCs w:val="20"/>
        </w:rPr>
      </w:pPr>
    </w:p>
    <w:p w:rsidR="00746828" w:rsidRDefault="00746828">
      <w:pPr>
        <w:widowControl/>
        <w:jc w:val="left"/>
        <w:rPr>
          <w:rFonts w:ascii="宋体" w:cs="宋体"/>
          <w:color w:val="000000"/>
          <w:sz w:val="20"/>
          <w:szCs w:val="20"/>
        </w:rPr>
      </w:pPr>
      <w:r>
        <w:rPr>
          <w:rFonts w:ascii="宋体" w:cs="宋体"/>
          <w:color w:val="000000"/>
          <w:sz w:val="20"/>
          <w:szCs w:val="20"/>
        </w:rPr>
        <w:br w:type="page"/>
      </w:r>
    </w:p>
    <w:p w:rsidR="00746828" w:rsidRDefault="00746828">
      <w:pPr>
        <w:pStyle w:val="2TimesNewRoman5020"/>
        <w:spacing w:line="360" w:lineRule="auto"/>
        <w:jc w:val="center"/>
        <w:rPr>
          <w:rFonts w:ascii="宋体" w:eastAsia="宋体" w:hAnsi="宋体"/>
          <w:b/>
          <w:color w:val="000000"/>
        </w:rPr>
      </w:pPr>
      <w:bookmarkStart w:id="856" w:name="_Toc202941490"/>
      <w:bookmarkStart w:id="857" w:name="_Toc441791190"/>
      <w:bookmarkStart w:id="858" w:name="_Toc466298162"/>
      <w:bookmarkStart w:id="859" w:name="_Toc318989765"/>
      <w:bookmarkStart w:id="860" w:name="_Toc490667895"/>
      <w:bookmarkStart w:id="861" w:name="_Toc498625084"/>
      <w:bookmarkStart w:id="862" w:name="_Toc16171508"/>
      <w:r>
        <w:rPr>
          <w:rFonts w:ascii="宋体" w:eastAsia="宋体" w:hAnsi="宋体" w:hint="eastAsia"/>
          <w:b/>
          <w:color w:val="000000"/>
        </w:rPr>
        <w:t>三、授权委托书</w:t>
      </w:r>
      <w:bookmarkEnd w:id="856"/>
      <w:bookmarkEnd w:id="857"/>
      <w:bookmarkEnd w:id="858"/>
      <w:bookmarkEnd w:id="859"/>
      <w:bookmarkEnd w:id="860"/>
      <w:bookmarkEnd w:id="861"/>
      <w:bookmarkEnd w:id="862"/>
    </w:p>
    <w:p w:rsidR="00746828" w:rsidRDefault="00746828" w:rsidP="0076406E">
      <w:pPr>
        <w:topLinePunct/>
        <w:spacing w:line="440" w:lineRule="exact"/>
        <w:ind w:firstLineChars="200" w:firstLine="480"/>
        <w:rPr>
          <w:rFonts w:ascii="宋体" w:cs="宋体"/>
          <w:color w:val="000000"/>
          <w:sz w:val="24"/>
          <w:szCs w:val="21"/>
        </w:rPr>
      </w:pPr>
      <w:r>
        <w:rPr>
          <w:rFonts w:ascii="宋体" w:hAnsi="宋体" w:cs="宋体" w:hint="eastAsia"/>
          <w:color w:val="000000"/>
          <w:sz w:val="24"/>
          <w:szCs w:val="21"/>
        </w:rPr>
        <w:t>本人</w:t>
      </w:r>
      <w:r>
        <w:rPr>
          <w:rFonts w:ascii="宋体" w:hAnsi="宋体" w:cs="宋体"/>
          <w:color w:val="000000"/>
          <w:sz w:val="24"/>
          <w:szCs w:val="21"/>
          <w:u w:val="single"/>
        </w:rPr>
        <w:t xml:space="preserve">       </w:t>
      </w:r>
      <w:r>
        <w:rPr>
          <w:rFonts w:ascii="宋体" w:hAnsi="宋体" w:cs="宋体" w:hint="eastAsia"/>
          <w:color w:val="000000"/>
          <w:sz w:val="24"/>
          <w:szCs w:val="21"/>
        </w:rPr>
        <w:t>（姓名）系</w:t>
      </w:r>
      <w:r>
        <w:rPr>
          <w:rFonts w:ascii="宋体" w:hAnsi="宋体" w:cs="宋体"/>
          <w:color w:val="000000"/>
          <w:sz w:val="24"/>
          <w:szCs w:val="21"/>
          <w:u w:val="single"/>
        </w:rPr>
        <w:t xml:space="preserve">        </w:t>
      </w:r>
      <w:r>
        <w:rPr>
          <w:rFonts w:ascii="宋体" w:hAnsi="宋体" w:cs="宋体" w:hint="eastAsia"/>
          <w:color w:val="000000"/>
          <w:sz w:val="24"/>
          <w:szCs w:val="21"/>
        </w:rPr>
        <w:t>（投标人名称）的法定代表人，现委托</w:t>
      </w:r>
      <w:r>
        <w:rPr>
          <w:rFonts w:ascii="宋体" w:hAnsi="宋体" w:cs="宋体"/>
          <w:color w:val="000000"/>
          <w:sz w:val="24"/>
          <w:szCs w:val="21"/>
          <w:u w:val="single"/>
        </w:rPr>
        <w:t xml:space="preserve">        </w:t>
      </w:r>
      <w:r>
        <w:rPr>
          <w:rFonts w:ascii="宋体" w:hAnsi="宋体" w:cs="宋体" w:hint="eastAsia"/>
          <w:color w:val="000000"/>
          <w:sz w:val="24"/>
          <w:szCs w:val="21"/>
        </w:rPr>
        <w:t>（姓名）为我方代理人。代理人根据授权，以我方名义签署、澄清、说明、补正、递交、撤回、修改</w:t>
      </w:r>
      <w:r>
        <w:rPr>
          <w:rFonts w:ascii="宋体" w:hAnsi="宋体" w:cs="宋体"/>
          <w:color w:val="000000"/>
          <w:sz w:val="24"/>
          <w:szCs w:val="21"/>
          <w:u w:val="single"/>
        </w:rPr>
        <w:t xml:space="preserve">           </w:t>
      </w:r>
      <w:r>
        <w:rPr>
          <w:rFonts w:ascii="宋体" w:hAnsi="宋体" w:cs="宋体" w:hint="eastAsia"/>
          <w:color w:val="000000"/>
          <w:sz w:val="24"/>
          <w:szCs w:val="21"/>
        </w:rPr>
        <w:t>（项目名称）投标文件、签订合同和处理有关事宜，其法律后果由我方承担。</w:t>
      </w:r>
    </w:p>
    <w:p w:rsidR="00746828" w:rsidRDefault="00746828">
      <w:pPr>
        <w:spacing w:line="440" w:lineRule="exact"/>
        <w:rPr>
          <w:rFonts w:ascii="宋体" w:cs="宋体"/>
          <w:color w:val="000000"/>
          <w:sz w:val="24"/>
          <w:szCs w:val="21"/>
        </w:rPr>
      </w:pPr>
      <w:r>
        <w:rPr>
          <w:rFonts w:ascii="宋体" w:hAnsi="宋体" w:cs="宋体"/>
          <w:color w:val="000000"/>
          <w:sz w:val="24"/>
          <w:szCs w:val="21"/>
        </w:rPr>
        <w:t xml:space="preserve">    </w:t>
      </w:r>
      <w:r>
        <w:rPr>
          <w:rFonts w:ascii="宋体" w:hAnsi="宋体" w:cs="宋体" w:hint="eastAsia"/>
          <w:color w:val="000000"/>
          <w:sz w:val="24"/>
          <w:szCs w:val="21"/>
        </w:rPr>
        <w:t>委托期限：</w:t>
      </w:r>
      <w:r>
        <w:rPr>
          <w:rFonts w:ascii="宋体" w:hAnsi="宋体" w:cs="宋体"/>
          <w:color w:val="000000"/>
          <w:sz w:val="24"/>
          <w:szCs w:val="21"/>
          <w:u w:val="single"/>
        </w:rPr>
        <w:t xml:space="preserve">             </w:t>
      </w:r>
      <w:r>
        <w:rPr>
          <w:rFonts w:ascii="宋体" w:hAnsi="宋体" w:cs="宋体" w:hint="eastAsia"/>
          <w:color w:val="000000"/>
          <w:sz w:val="24"/>
          <w:szCs w:val="21"/>
        </w:rPr>
        <w:t>。</w:t>
      </w:r>
    </w:p>
    <w:p w:rsidR="00746828" w:rsidRDefault="00746828" w:rsidP="0076406E">
      <w:pPr>
        <w:spacing w:line="440" w:lineRule="exact"/>
        <w:ind w:firstLineChars="200" w:firstLine="480"/>
        <w:rPr>
          <w:rFonts w:ascii="宋体" w:cs="宋体"/>
          <w:color w:val="000000"/>
          <w:sz w:val="24"/>
          <w:szCs w:val="21"/>
        </w:rPr>
      </w:pPr>
      <w:r>
        <w:rPr>
          <w:rFonts w:ascii="宋体" w:hAnsi="宋体" w:cs="宋体" w:hint="eastAsia"/>
          <w:color w:val="000000"/>
          <w:sz w:val="24"/>
          <w:szCs w:val="21"/>
        </w:rPr>
        <w:t>代理人无转委托权。</w:t>
      </w:r>
    </w:p>
    <w:p w:rsidR="00746828" w:rsidRDefault="00746828" w:rsidP="0076406E">
      <w:pPr>
        <w:spacing w:line="440" w:lineRule="exact"/>
        <w:ind w:firstLineChars="200" w:firstLine="480"/>
        <w:rPr>
          <w:rFonts w:ascii="宋体" w:cs="宋体"/>
          <w:color w:val="000000"/>
          <w:sz w:val="24"/>
          <w:szCs w:val="21"/>
        </w:rPr>
      </w:pPr>
      <w:r>
        <w:rPr>
          <w:rFonts w:ascii="宋体" w:hAnsi="宋体" w:cs="宋体" w:hint="eastAsia"/>
          <w:color w:val="000000"/>
          <w:sz w:val="24"/>
          <w:szCs w:val="21"/>
        </w:rPr>
        <w:t>附：法定代表人身份证明</w:t>
      </w:r>
    </w:p>
    <w:p w:rsidR="00746828" w:rsidRDefault="00746828" w:rsidP="0076406E">
      <w:pPr>
        <w:spacing w:line="440" w:lineRule="exact"/>
        <w:ind w:firstLineChars="400" w:firstLine="960"/>
        <w:rPr>
          <w:rFonts w:ascii="宋体" w:cs="宋体"/>
          <w:color w:val="000000"/>
          <w:sz w:val="24"/>
          <w:szCs w:val="21"/>
        </w:rPr>
      </w:pPr>
      <w:r>
        <w:rPr>
          <w:rFonts w:ascii="宋体" w:hAnsi="宋体" w:cs="宋体" w:hint="eastAsia"/>
          <w:color w:val="000000"/>
          <w:sz w:val="24"/>
          <w:szCs w:val="21"/>
        </w:rPr>
        <w:t>委托代理人身份证</w:t>
      </w:r>
    </w:p>
    <w:p w:rsidR="00746828" w:rsidRDefault="00746828">
      <w:pPr>
        <w:spacing w:line="440" w:lineRule="exact"/>
        <w:rPr>
          <w:rFonts w:ascii="宋体" w:cs="宋体"/>
          <w:color w:val="000000"/>
          <w:sz w:val="24"/>
          <w:szCs w:val="21"/>
        </w:rPr>
      </w:pPr>
    </w:p>
    <w:p w:rsidR="00746828" w:rsidRDefault="00746828">
      <w:pPr>
        <w:spacing w:line="440" w:lineRule="exact"/>
        <w:rPr>
          <w:rFonts w:ascii="宋体" w:cs="宋体"/>
          <w:color w:val="000000"/>
          <w:sz w:val="24"/>
          <w:szCs w:val="21"/>
        </w:rPr>
      </w:pPr>
    </w:p>
    <w:p w:rsidR="00746828" w:rsidRDefault="00746828">
      <w:pPr>
        <w:spacing w:line="440" w:lineRule="exact"/>
        <w:jc w:val="right"/>
        <w:rPr>
          <w:rFonts w:ascii="宋体" w:cs="宋体"/>
          <w:color w:val="000000"/>
          <w:sz w:val="24"/>
          <w:szCs w:val="21"/>
        </w:rPr>
      </w:pPr>
      <w:r>
        <w:rPr>
          <w:rFonts w:ascii="宋体" w:hAnsi="宋体" w:cs="宋体" w:hint="eastAsia"/>
          <w:color w:val="000000"/>
          <w:sz w:val="24"/>
          <w:szCs w:val="21"/>
        </w:rPr>
        <w:t>投标人：</w:t>
      </w:r>
      <w:r>
        <w:rPr>
          <w:rFonts w:ascii="宋体" w:hAnsi="宋体" w:cs="宋体"/>
          <w:color w:val="000000"/>
          <w:sz w:val="24"/>
          <w:szCs w:val="21"/>
          <w:u w:val="single"/>
        </w:rPr>
        <w:t xml:space="preserve">                             </w:t>
      </w:r>
      <w:r>
        <w:rPr>
          <w:rFonts w:ascii="宋体" w:hAnsi="宋体" w:cs="宋体" w:hint="eastAsia"/>
          <w:color w:val="000000"/>
          <w:sz w:val="24"/>
          <w:szCs w:val="21"/>
        </w:rPr>
        <w:t>（盖单位公章）</w:t>
      </w:r>
    </w:p>
    <w:p w:rsidR="00746828" w:rsidRDefault="00746828">
      <w:pPr>
        <w:spacing w:line="440" w:lineRule="exact"/>
        <w:jc w:val="right"/>
        <w:rPr>
          <w:rFonts w:ascii="宋体" w:cs="宋体"/>
          <w:color w:val="000000"/>
          <w:sz w:val="24"/>
          <w:szCs w:val="21"/>
        </w:rPr>
      </w:pPr>
      <w:r>
        <w:rPr>
          <w:rFonts w:ascii="宋体" w:hAnsi="宋体" w:cs="宋体"/>
          <w:color w:val="000000"/>
          <w:sz w:val="24"/>
          <w:szCs w:val="21"/>
        </w:rPr>
        <w:t xml:space="preserve"> </w:t>
      </w:r>
      <w:r>
        <w:rPr>
          <w:rFonts w:ascii="宋体" w:hAnsi="宋体" w:cs="宋体" w:hint="eastAsia"/>
          <w:color w:val="000000"/>
          <w:sz w:val="24"/>
          <w:szCs w:val="21"/>
        </w:rPr>
        <w:t>法定代表人：</w:t>
      </w:r>
      <w:r>
        <w:rPr>
          <w:rFonts w:ascii="宋体" w:hAnsi="宋体" w:cs="宋体"/>
          <w:color w:val="000000"/>
          <w:sz w:val="24"/>
          <w:szCs w:val="21"/>
          <w:u w:val="single"/>
        </w:rPr>
        <w:t xml:space="preserve">                               </w:t>
      </w:r>
      <w:r>
        <w:rPr>
          <w:rFonts w:ascii="宋体" w:hAnsi="宋体" w:cs="宋体" w:hint="eastAsia"/>
          <w:color w:val="000000"/>
          <w:sz w:val="24"/>
          <w:szCs w:val="21"/>
        </w:rPr>
        <w:t>（签字）</w:t>
      </w:r>
    </w:p>
    <w:p w:rsidR="00746828" w:rsidRDefault="00746828" w:rsidP="0076406E">
      <w:pPr>
        <w:spacing w:line="440" w:lineRule="exact"/>
        <w:ind w:firstLineChars="1350" w:firstLine="3240"/>
        <w:rPr>
          <w:rFonts w:ascii="宋体" w:cs="宋体"/>
          <w:color w:val="000000"/>
          <w:sz w:val="24"/>
          <w:szCs w:val="21"/>
        </w:rPr>
      </w:pPr>
      <w:r>
        <w:rPr>
          <w:rFonts w:ascii="宋体" w:hAnsi="宋体" w:cs="宋体" w:hint="eastAsia"/>
          <w:color w:val="000000"/>
          <w:sz w:val="24"/>
          <w:szCs w:val="21"/>
        </w:rPr>
        <w:t>身份证号码：</w:t>
      </w:r>
      <w:r>
        <w:rPr>
          <w:rFonts w:ascii="宋体" w:hAnsi="宋体" w:cs="宋体"/>
          <w:color w:val="000000"/>
          <w:sz w:val="24"/>
          <w:szCs w:val="21"/>
          <w:u w:val="single"/>
        </w:rPr>
        <w:t xml:space="preserve">                                        </w:t>
      </w:r>
    </w:p>
    <w:p w:rsidR="00746828" w:rsidRDefault="00746828">
      <w:pPr>
        <w:spacing w:line="440" w:lineRule="exact"/>
        <w:jc w:val="right"/>
        <w:rPr>
          <w:rFonts w:ascii="宋体" w:cs="宋体"/>
          <w:color w:val="000000"/>
          <w:sz w:val="24"/>
          <w:szCs w:val="21"/>
        </w:rPr>
      </w:pPr>
      <w:r>
        <w:rPr>
          <w:rFonts w:ascii="宋体" w:hAnsi="宋体" w:cs="宋体" w:hint="eastAsia"/>
          <w:color w:val="000000"/>
          <w:sz w:val="24"/>
          <w:szCs w:val="21"/>
        </w:rPr>
        <w:t>委托代理人：</w:t>
      </w:r>
      <w:r>
        <w:rPr>
          <w:rFonts w:ascii="宋体" w:hAnsi="宋体" w:cs="宋体"/>
          <w:color w:val="000000"/>
          <w:sz w:val="24"/>
          <w:szCs w:val="21"/>
          <w:u w:val="single"/>
        </w:rPr>
        <w:t xml:space="preserve">                               </w:t>
      </w:r>
      <w:r>
        <w:rPr>
          <w:rFonts w:ascii="宋体" w:hAnsi="宋体" w:cs="宋体" w:hint="eastAsia"/>
          <w:color w:val="000000"/>
          <w:sz w:val="24"/>
          <w:szCs w:val="21"/>
        </w:rPr>
        <w:t>（签字）</w:t>
      </w:r>
    </w:p>
    <w:p w:rsidR="00746828" w:rsidRDefault="00746828" w:rsidP="0076406E">
      <w:pPr>
        <w:spacing w:line="440" w:lineRule="exact"/>
        <w:ind w:firstLineChars="1350" w:firstLine="3240"/>
        <w:rPr>
          <w:rFonts w:ascii="宋体" w:cs="宋体"/>
          <w:color w:val="000000"/>
          <w:sz w:val="24"/>
          <w:szCs w:val="21"/>
        </w:rPr>
      </w:pPr>
      <w:r>
        <w:rPr>
          <w:rFonts w:ascii="宋体" w:hAnsi="宋体" w:cs="宋体" w:hint="eastAsia"/>
          <w:color w:val="000000"/>
          <w:sz w:val="24"/>
          <w:szCs w:val="21"/>
        </w:rPr>
        <w:t>身份证号码：</w:t>
      </w:r>
      <w:r>
        <w:rPr>
          <w:rFonts w:ascii="宋体" w:hAnsi="宋体" w:cs="宋体"/>
          <w:color w:val="000000"/>
          <w:sz w:val="24"/>
          <w:szCs w:val="21"/>
          <w:u w:val="single"/>
        </w:rPr>
        <w:t xml:space="preserve">                                        </w:t>
      </w:r>
    </w:p>
    <w:p w:rsidR="00746828" w:rsidRDefault="00746828">
      <w:pPr>
        <w:spacing w:line="440" w:lineRule="exact"/>
        <w:jc w:val="right"/>
        <w:rPr>
          <w:rFonts w:ascii="宋体" w:cs="宋体"/>
          <w:color w:val="000000"/>
          <w:sz w:val="24"/>
          <w:szCs w:val="21"/>
        </w:rPr>
      </w:pPr>
      <w:r>
        <w:rPr>
          <w:rFonts w:ascii="宋体" w:hAnsi="宋体" w:cs="宋体"/>
          <w:color w:val="000000"/>
          <w:sz w:val="24"/>
          <w:szCs w:val="21"/>
          <w:u w:val="single"/>
        </w:rPr>
        <w:t xml:space="preserve">       </w:t>
      </w:r>
      <w:r>
        <w:rPr>
          <w:rFonts w:ascii="宋体" w:hAnsi="宋体" w:cs="宋体" w:hint="eastAsia"/>
          <w:color w:val="000000"/>
          <w:sz w:val="24"/>
          <w:szCs w:val="21"/>
        </w:rPr>
        <w:t>年</w:t>
      </w:r>
      <w:r>
        <w:rPr>
          <w:rFonts w:ascii="宋体" w:hAnsi="宋体" w:cs="宋体"/>
          <w:color w:val="000000"/>
          <w:sz w:val="24"/>
          <w:szCs w:val="21"/>
          <w:u w:val="single"/>
        </w:rPr>
        <w:t xml:space="preserve">       </w:t>
      </w:r>
      <w:r>
        <w:rPr>
          <w:rFonts w:ascii="宋体" w:hAnsi="宋体" w:cs="宋体" w:hint="eastAsia"/>
          <w:color w:val="000000"/>
          <w:sz w:val="24"/>
          <w:szCs w:val="21"/>
        </w:rPr>
        <w:t>月</w:t>
      </w:r>
      <w:r>
        <w:rPr>
          <w:rFonts w:ascii="宋体" w:hAnsi="宋体" w:cs="宋体"/>
          <w:color w:val="000000"/>
          <w:sz w:val="24"/>
          <w:szCs w:val="21"/>
          <w:u w:val="single"/>
        </w:rPr>
        <w:t xml:space="preserve">       </w:t>
      </w:r>
      <w:r>
        <w:rPr>
          <w:rFonts w:ascii="宋体" w:hAnsi="宋体" w:cs="宋体" w:hint="eastAsia"/>
          <w:color w:val="000000"/>
          <w:sz w:val="24"/>
          <w:szCs w:val="21"/>
        </w:rPr>
        <w:t>日</w:t>
      </w:r>
    </w:p>
    <w:p w:rsidR="00746828" w:rsidRDefault="00746828">
      <w:pPr>
        <w:spacing w:line="440" w:lineRule="exact"/>
        <w:rPr>
          <w:rFonts w:ascii="宋体" w:cs="宋体"/>
          <w:color w:val="000000"/>
          <w:szCs w:val="21"/>
        </w:rPr>
      </w:pPr>
    </w:p>
    <w:p w:rsidR="00746828" w:rsidRDefault="00746828">
      <w:pPr>
        <w:spacing w:line="440" w:lineRule="exact"/>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rsidP="0076406E">
      <w:pPr>
        <w:spacing w:line="440" w:lineRule="exact"/>
        <w:ind w:firstLineChars="1100" w:firstLine="2310"/>
        <w:rPr>
          <w:rFonts w:ascii="宋体" w:cs="宋体"/>
          <w:color w:val="000000"/>
          <w:szCs w:val="21"/>
        </w:rPr>
      </w:pPr>
    </w:p>
    <w:p w:rsidR="00746828" w:rsidRDefault="00746828">
      <w:pPr>
        <w:spacing w:line="400" w:lineRule="exact"/>
        <w:rPr>
          <w:rFonts w:ascii="宋体" w:cs="宋体"/>
          <w:color w:val="000000"/>
          <w:sz w:val="20"/>
          <w:szCs w:val="20"/>
        </w:rPr>
      </w:pPr>
    </w:p>
    <w:p w:rsidR="00746828" w:rsidRDefault="00746828">
      <w:pPr>
        <w:spacing w:line="400" w:lineRule="exact"/>
        <w:rPr>
          <w:rFonts w:ascii="宋体" w:cs="宋体"/>
          <w:color w:val="000000"/>
          <w:sz w:val="20"/>
          <w:szCs w:val="20"/>
        </w:rPr>
      </w:pPr>
    </w:p>
    <w:p w:rsidR="00746828" w:rsidRDefault="00746828" w:rsidP="00D32918">
      <w:pPr>
        <w:widowControl/>
        <w:jc w:val="left"/>
        <w:rPr>
          <w:rFonts w:ascii="宋体"/>
          <w:color w:val="000000"/>
        </w:rPr>
      </w:pPr>
      <w:bookmarkStart w:id="863" w:name="_Toc144974862"/>
    </w:p>
    <w:p w:rsidR="00746828" w:rsidRDefault="00746828">
      <w:pPr>
        <w:pStyle w:val="2TimesNewRoman5020"/>
        <w:spacing w:line="360" w:lineRule="auto"/>
        <w:jc w:val="center"/>
        <w:rPr>
          <w:rFonts w:ascii="宋体" w:eastAsia="宋体" w:hAnsi="宋体"/>
          <w:b/>
          <w:color w:val="000000"/>
        </w:rPr>
      </w:pPr>
      <w:bookmarkStart w:id="864" w:name="_Toc498625086"/>
      <w:bookmarkStart w:id="865" w:name="_Toc490667897"/>
      <w:bookmarkStart w:id="866" w:name="_Toc475624455"/>
      <w:bookmarkEnd w:id="863"/>
      <w:r>
        <w:rPr>
          <w:rFonts w:ascii="宋体" w:eastAsia="宋体" w:hAnsi="宋体"/>
          <w:b/>
          <w:color w:val="000000"/>
        </w:rPr>
        <w:br w:type="page"/>
      </w:r>
      <w:bookmarkStart w:id="867" w:name="_Toc16171509"/>
      <w:r w:rsidR="00D32918">
        <w:rPr>
          <w:rFonts w:ascii="宋体" w:eastAsia="宋体" w:hAnsi="宋体" w:hint="eastAsia"/>
          <w:b/>
          <w:color w:val="000000"/>
        </w:rPr>
        <w:lastRenderedPageBreak/>
        <w:t>四</w:t>
      </w:r>
      <w:r>
        <w:rPr>
          <w:rFonts w:ascii="宋体" w:eastAsia="宋体" w:hAnsi="宋体" w:hint="eastAsia"/>
          <w:b/>
          <w:color w:val="000000"/>
        </w:rPr>
        <w:t>、</w:t>
      </w:r>
      <w:bookmarkEnd w:id="864"/>
      <w:bookmarkEnd w:id="865"/>
      <w:bookmarkEnd w:id="866"/>
      <w:r>
        <w:rPr>
          <w:rFonts w:ascii="宋体" w:eastAsia="宋体" w:hAnsi="宋体" w:hint="eastAsia"/>
          <w:b/>
          <w:color w:val="000000"/>
        </w:rPr>
        <w:t>对采购需求及服务范围的响应</w:t>
      </w:r>
      <w:bookmarkEnd w:id="867"/>
    </w:p>
    <w:p w:rsidR="00746828" w:rsidRDefault="00746828" w:rsidP="0076406E">
      <w:pPr>
        <w:spacing w:line="460" w:lineRule="exact"/>
        <w:ind w:firstLineChars="150" w:firstLine="360"/>
        <w:jc w:val="center"/>
        <w:rPr>
          <w:rFonts w:ascii="宋体"/>
          <w:color w:val="000000"/>
          <w:sz w:val="24"/>
        </w:rPr>
      </w:pPr>
      <w:r>
        <w:rPr>
          <w:rFonts w:ascii="宋体" w:hAnsi="宋体" w:hint="eastAsia"/>
          <w:color w:val="000000"/>
          <w:sz w:val="24"/>
        </w:rPr>
        <w:t>（格式自拟）</w:t>
      </w: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746828">
      <w:pPr>
        <w:spacing w:line="460" w:lineRule="exact"/>
        <w:rPr>
          <w:rFonts w:ascii="宋体"/>
          <w:color w:val="000000"/>
          <w:szCs w:val="21"/>
        </w:rPr>
      </w:pPr>
    </w:p>
    <w:p w:rsidR="00746828" w:rsidRDefault="00D32918">
      <w:pPr>
        <w:pStyle w:val="2TimesNewRoman5020"/>
        <w:spacing w:line="360" w:lineRule="auto"/>
        <w:jc w:val="center"/>
        <w:rPr>
          <w:rFonts w:ascii="宋体" w:eastAsia="宋体"/>
          <w:color w:val="000000"/>
        </w:rPr>
      </w:pPr>
      <w:bookmarkStart w:id="868" w:name="_Toc475624456"/>
      <w:bookmarkStart w:id="869" w:name="_Toc498625087"/>
      <w:bookmarkStart w:id="870" w:name="_Toc490667898"/>
      <w:bookmarkStart w:id="871" w:name="_Toc16171510"/>
      <w:r>
        <w:rPr>
          <w:rFonts w:ascii="宋体" w:eastAsia="宋体" w:hAnsi="宋体" w:hint="eastAsia"/>
          <w:b/>
          <w:color w:val="000000"/>
        </w:rPr>
        <w:lastRenderedPageBreak/>
        <w:t>五</w:t>
      </w:r>
      <w:r w:rsidR="00746828">
        <w:rPr>
          <w:rFonts w:ascii="宋体" w:eastAsia="宋体" w:hAnsi="宋体" w:hint="eastAsia"/>
          <w:b/>
          <w:color w:val="000000"/>
        </w:rPr>
        <w:t>、</w:t>
      </w:r>
      <w:bookmarkStart w:id="872" w:name="_Toc490667899"/>
      <w:bookmarkStart w:id="873" w:name="_Toc475624457"/>
      <w:bookmarkEnd w:id="868"/>
      <w:bookmarkEnd w:id="869"/>
      <w:bookmarkEnd w:id="870"/>
      <w:r w:rsidR="00746828">
        <w:rPr>
          <w:rFonts w:ascii="宋体" w:eastAsia="宋体" w:hAnsi="宋体" w:hint="eastAsia"/>
          <w:b/>
          <w:color w:val="000000"/>
        </w:rPr>
        <w:t>运营管理方案</w:t>
      </w:r>
      <w:bookmarkEnd w:id="871"/>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rPr>
          <w:rFonts w:ascii="宋体"/>
          <w:color w:val="000000"/>
          <w:sz w:val="28"/>
        </w:rPr>
      </w:pPr>
    </w:p>
    <w:p w:rsidR="00746828" w:rsidRDefault="00746828">
      <w:pPr>
        <w:pStyle w:val="2TimesNewRoman5020"/>
        <w:spacing w:line="360" w:lineRule="auto"/>
        <w:jc w:val="center"/>
        <w:rPr>
          <w:rFonts w:ascii="宋体" w:eastAsia="宋体" w:hAnsi="宋体"/>
          <w:b/>
          <w:color w:val="000000"/>
        </w:rPr>
      </w:pPr>
      <w:bookmarkStart w:id="874" w:name="_Toc475624458"/>
      <w:bookmarkStart w:id="875" w:name="_Toc490667900"/>
      <w:bookmarkStart w:id="876" w:name="_Toc498625088"/>
      <w:bookmarkEnd w:id="872"/>
      <w:bookmarkEnd w:id="873"/>
      <w:r>
        <w:rPr>
          <w:rFonts w:ascii="宋体" w:eastAsia="宋体" w:hAnsi="宋体"/>
          <w:color w:val="000000"/>
        </w:rPr>
        <w:br w:type="page"/>
      </w:r>
      <w:bookmarkStart w:id="877" w:name="_Toc16171511"/>
      <w:r w:rsidR="00D32918">
        <w:rPr>
          <w:rFonts w:ascii="宋体" w:eastAsia="宋体" w:hAnsi="宋体" w:hint="eastAsia"/>
          <w:b/>
          <w:color w:val="000000"/>
        </w:rPr>
        <w:lastRenderedPageBreak/>
        <w:t>六</w:t>
      </w:r>
      <w:r>
        <w:rPr>
          <w:rFonts w:ascii="宋体" w:eastAsia="宋体" w:hAnsi="宋体" w:hint="eastAsia"/>
          <w:b/>
          <w:color w:val="000000"/>
        </w:rPr>
        <w:t>、资格审查资料</w:t>
      </w:r>
      <w:bookmarkEnd w:id="874"/>
      <w:bookmarkEnd w:id="875"/>
      <w:bookmarkEnd w:id="876"/>
      <w:bookmarkEnd w:id="877"/>
    </w:p>
    <w:p w:rsidR="00746828" w:rsidRDefault="00746828">
      <w:pPr>
        <w:pStyle w:val="2TimesNewRoman5020"/>
        <w:spacing w:line="360" w:lineRule="auto"/>
        <w:jc w:val="center"/>
        <w:rPr>
          <w:rFonts w:ascii="宋体" w:eastAsia="宋体" w:hAnsi="宋体"/>
          <w:b/>
          <w:color w:val="000000"/>
        </w:rPr>
      </w:pPr>
      <w:bookmarkStart w:id="878" w:name="_Toc466298170"/>
      <w:bookmarkStart w:id="879" w:name="_Toc425752595"/>
      <w:bookmarkStart w:id="880" w:name="_Toc490667906"/>
      <w:bookmarkStart w:id="881" w:name="_Toc498625093"/>
      <w:bookmarkStart w:id="882" w:name="_Toc504225995"/>
      <w:bookmarkStart w:id="883" w:name="_Toc16171512"/>
      <w:r>
        <w:rPr>
          <w:rFonts w:ascii="宋体" w:eastAsia="宋体" w:hAnsi="宋体" w:hint="eastAsia"/>
          <w:color w:val="000000"/>
          <w:szCs w:val="28"/>
        </w:rPr>
        <w:t>投标文件内附资格审查资料复印件，原件备查。</w:t>
      </w:r>
      <w:r>
        <w:rPr>
          <w:rFonts w:ascii="宋体" w:eastAsia="宋体" w:hAnsi="宋体"/>
          <w:color w:val="000000"/>
          <w:szCs w:val="28"/>
        </w:rPr>
        <w:br w:type="page"/>
      </w:r>
      <w:bookmarkEnd w:id="878"/>
      <w:bookmarkEnd w:id="879"/>
      <w:bookmarkEnd w:id="880"/>
      <w:bookmarkEnd w:id="881"/>
      <w:r w:rsidR="00D32918">
        <w:rPr>
          <w:rFonts w:ascii="宋体" w:eastAsia="宋体" w:hAnsi="宋体" w:hint="eastAsia"/>
          <w:b/>
          <w:color w:val="000000"/>
        </w:rPr>
        <w:lastRenderedPageBreak/>
        <w:t>七</w:t>
      </w:r>
      <w:r>
        <w:rPr>
          <w:rFonts w:ascii="宋体" w:eastAsia="宋体" w:hAnsi="宋体" w:hint="eastAsia"/>
          <w:b/>
          <w:color w:val="000000"/>
        </w:rPr>
        <w:t>、投标人自觉抵制政府采购领域商业贿赂行为承诺书</w:t>
      </w:r>
      <w:bookmarkEnd w:id="882"/>
      <w:bookmarkEnd w:id="883"/>
    </w:p>
    <w:p w:rsidR="00746828" w:rsidRDefault="00746828">
      <w:pPr>
        <w:spacing w:line="600" w:lineRule="exact"/>
        <w:rPr>
          <w:rFonts w:ascii="宋体"/>
          <w:color w:val="000000"/>
          <w:sz w:val="24"/>
        </w:rPr>
      </w:pPr>
      <w:r>
        <w:rPr>
          <w:rFonts w:ascii="宋体" w:hAnsi="宋体" w:hint="eastAsia"/>
          <w:color w:val="000000"/>
          <w:sz w:val="24"/>
        </w:rPr>
        <w:t>致：</w:t>
      </w:r>
      <w:r>
        <w:rPr>
          <w:rFonts w:ascii="宋体" w:hAnsi="宋体"/>
          <w:color w:val="000000"/>
          <w:sz w:val="24"/>
          <w:u w:val="single"/>
        </w:rPr>
        <w:t xml:space="preserve">              </w:t>
      </w:r>
      <w:r>
        <w:rPr>
          <w:rFonts w:ascii="宋体" w:hAnsi="宋体" w:hint="eastAsia"/>
          <w:color w:val="000000"/>
          <w:sz w:val="24"/>
        </w:rPr>
        <w:t>（采购代理机构名称）：</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进一步规范政府采购行为，营造公平竞争的政府采购市场环境，维护政府采购制度良好声誉，在参与贵单位组织的采购活动中，我方庄重承诺：</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一、依法参与采购活动，遵纪守法，诚信经营，公平竞争。</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二、不向采购人、采购代理机构和评审专家提供任何形式的商业贿赂，对索取或接受商业贿赂的单位和个人，及时向财政部门和纪检监察机关举报。</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三、不以提供虚假资质文件等形式参与采购活动，不以虚假材料谋取利益。</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四、不采取不正当手段诋毁、排挤其它投标人，与其它参与采购活动的投标人保持良性的竞争关系。</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五、不与采购人、采购代理机构和评审专家恶意串通，自觉维护政府采购公平竞争的市场秩序。</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七、不与其它投标人串通采取围标、陪标等商业欺诈手段谋取利益，积极维护国家利益、社会公共利益和采购人的合法权益。</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七、严格履行政府采购合同约定义务，不在政府采购合同执行过程中采取降低质量或标准、减少数量、拖延交付时间等方式损害采购的利益，并自觉承担违约责任。</w:t>
      </w:r>
    </w:p>
    <w:p w:rsidR="00746828" w:rsidRDefault="00746828" w:rsidP="0076406E">
      <w:pPr>
        <w:spacing w:line="600" w:lineRule="exact"/>
        <w:ind w:firstLineChars="200" w:firstLine="480"/>
        <w:rPr>
          <w:rFonts w:ascii="宋体"/>
          <w:color w:val="000000"/>
          <w:sz w:val="24"/>
        </w:rPr>
      </w:pPr>
      <w:r>
        <w:rPr>
          <w:rFonts w:ascii="宋体" w:hAnsi="宋体" w:hint="eastAsia"/>
          <w:color w:val="000000"/>
          <w:sz w:val="24"/>
        </w:rPr>
        <w:t>八、自觉接受并积极配合相关监督部门实施的监督检查，如实反映情况，及时提供有关证明材料。</w:t>
      </w:r>
    </w:p>
    <w:p w:rsidR="00746828" w:rsidRDefault="00746828">
      <w:pPr>
        <w:spacing w:line="600" w:lineRule="exact"/>
        <w:jc w:val="center"/>
        <w:rPr>
          <w:rFonts w:ascii="宋体"/>
          <w:color w:val="000000"/>
          <w:sz w:val="24"/>
        </w:rPr>
      </w:pPr>
      <w:r>
        <w:rPr>
          <w:rFonts w:ascii="宋体" w:hAnsi="宋体"/>
          <w:color w:val="000000"/>
          <w:sz w:val="24"/>
        </w:rPr>
        <w:t xml:space="preserve">             </w:t>
      </w:r>
      <w:r>
        <w:rPr>
          <w:rFonts w:ascii="宋体" w:hAnsi="宋体" w:hint="eastAsia"/>
          <w:color w:val="000000"/>
          <w:sz w:val="24"/>
        </w:rPr>
        <w:t>投标人法定代表人或授权委托人（签字）：</w:t>
      </w:r>
    </w:p>
    <w:p w:rsidR="00746828" w:rsidRDefault="00746828">
      <w:pPr>
        <w:spacing w:line="600" w:lineRule="exact"/>
        <w:jc w:val="center"/>
        <w:rPr>
          <w:rFonts w:ascii="宋体"/>
          <w:color w:val="000000"/>
          <w:sz w:val="24"/>
        </w:rPr>
      </w:pPr>
      <w:r>
        <w:rPr>
          <w:rFonts w:ascii="宋体" w:hAnsi="宋体"/>
          <w:color w:val="000000"/>
          <w:sz w:val="24"/>
        </w:rPr>
        <w:t xml:space="preserve">               </w:t>
      </w:r>
      <w:r>
        <w:rPr>
          <w:rFonts w:ascii="宋体" w:hAnsi="宋体" w:hint="eastAsia"/>
          <w:color w:val="000000"/>
          <w:sz w:val="24"/>
        </w:rPr>
        <w:t>投标人：（公章）</w:t>
      </w:r>
      <w:r>
        <w:rPr>
          <w:rFonts w:ascii="宋体" w:hAnsi="宋体"/>
          <w:color w:val="000000"/>
          <w:sz w:val="24"/>
        </w:rPr>
        <w:t xml:space="preserve"> </w:t>
      </w:r>
    </w:p>
    <w:p w:rsidR="00746828" w:rsidRDefault="00746828">
      <w:pPr>
        <w:spacing w:line="600" w:lineRule="exact"/>
        <w:jc w:val="center"/>
        <w:rPr>
          <w:rFonts w:asci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746828" w:rsidRDefault="0064580D">
      <w:pPr>
        <w:pStyle w:val="2TimesNewRoman5020"/>
        <w:spacing w:line="360" w:lineRule="auto"/>
        <w:jc w:val="center"/>
        <w:rPr>
          <w:rFonts w:ascii="宋体" w:eastAsia="宋体" w:hAnsi="宋体"/>
          <w:b/>
          <w:color w:val="000000"/>
        </w:rPr>
      </w:pPr>
      <w:bookmarkStart w:id="884" w:name="_Toc498625094"/>
      <w:bookmarkStart w:id="885" w:name="_Toc475624464"/>
      <w:bookmarkStart w:id="886" w:name="_Toc490667907"/>
      <w:bookmarkStart w:id="887" w:name="_Toc16171513"/>
      <w:r>
        <w:rPr>
          <w:rFonts w:ascii="宋体" w:eastAsia="宋体" w:hAnsi="宋体" w:hint="eastAsia"/>
          <w:color w:val="000000"/>
          <w:szCs w:val="28"/>
        </w:rPr>
        <w:lastRenderedPageBreak/>
        <w:t>八</w:t>
      </w:r>
      <w:r w:rsidR="00746828">
        <w:rPr>
          <w:rFonts w:ascii="宋体" w:eastAsia="宋体" w:hAnsi="宋体" w:hint="eastAsia"/>
          <w:b/>
          <w:color w:val="000000"/>
        </w:rPr>
        <w:t>、</w:t>
      </w:r>
      <w:bookmarkStart w:id="888" w:name="_GoBack"/>
      <w:r w:rsidR="00746828">
        <w:rPr>
          <w:rFonts w:ascii="宋体" w:eastAsia="宋体" w:hAnsi="宋体" w:hint="eastAsia"/>
          <w:b/>
          <w:color w:val="000000"/>
        </w:rPr>
        <w:t>其他材料</w:t>
      </w:r>
      <w:bookmarkEnd w:id="884"/>
      <w:bookmarkEnd w:id="885"/>
      <w:bookmarkEnd w:id="886"/>
      <w:bookmarkEnd w:id="887"/>
    </w:p>
    <w:p w:rsidR="00746828" w:rsidRDefault="00746828">
      <w:pPr>
        <w:pStyle w:val="Default"/>
        <w:spacing w:line="520" w:lineRule="exact"/>
        <w:jc w:val="center"/>
        <w:rPr>
          <w:rFonts w:hAnsi="宋体" w:cs="Times New Roman"/>
          <w:kern w:val="2"/>
          <w:szCs w:val="21"/>
        </w:rPr>
      </w:pPr>
      <w:r>
        <w:rPr>
          <w:rFonts w:hAnsi="宋体" w:cs="Times New Roman" w:hint="eastAsia"/>
          <w:kern w:val="2"/>
          <w:szCs w:val="21"/>
        </w:rPr>
        <w:t>投标人认为有利于其投标的其他材料</w:t>
      </w:r>
    </w:p>
    <w:p w:rsidR="00746828" w:rsidRDefault="00746828">
      <w:pPr>
        <w:spacing w:line="600" w:lineRule="exact"/>
        <w:jc w:val="center"/>
        <w:rPr>
          <w:rFonts w:ascii="宋体"/>
          <w:color w:val="000000"/>
          <w:sz w:val="24"/>
        </w:rPr>
      </w:pPr>
    </w:p>
    <w:bookmarkEnd w:id="888"/>
    <w:p w:rsidR="00746828" w:rsidRDefault="00746828">
      <w:pPr>
        <w:rPr>
          <w:rFonts w:ascii="宋体"/>
          <w:color w:val="000000"/>
        </w:rPr>
      </w:pPr>
    </w:p>
    <w:p w:rsidR="00746828" w:rsidRDefault="00746828"/>
    <w:p w:rsidR="00746828" w:rsidRDefault="00746828"/>
    <w:sectPr w:rsidR="00746828" w:rsidSect="000E40E4">
      <w:footerReference w:type="default" r:id="rId12"/>
      <w:pgSz w:w="11906" w:h="16838"/>
      <w:pgMar w:top="1440" w:right="1511" w:bottom="1440" w:left="1800" w:header="851" w:footer="992" w:gutter="0"/>
      <w:pgNumType w:start="3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6D" w:rsidRDefault="00C7096D" w:rsidP="000E40E4">
      <w:r>
        <w:separator/>
      </w:r>
    </w:p>
  </w:endnote>
  <w:endnote w:type="continuationSeparator" w:id="0">
    <w:p w:rsidR="00C7096D" w:rsidRDefault="00C7096D" w:rsidP="000E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_5b8b_4f53">
    <w:altName w:v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6" w:rsidRDefault="0003752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101</w:t>
    </w:r>
    <w:r>
      <w:rPr>
        <w:rStyle w:val="af3"/>
      </w:rPr>
      <w:fldChar w:fldCharType="end"/>
    </w:r>
  </w:p>
  <w:p w:rsidR="00037526" w:rsidRDefault="000375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6" w:rsidRDefault="00037526">
    <w:pPr>
      <w:pStyle w:val="ac"/>
    </w:pPr>
    <w:r>
      <w:fldChar w:fldCharType="begin"/>
    </w:r>
    <w:r>
      <w:instrText xml:space="preserve"> PAGE   \* MERGEFORMAT </w:instrText>
    </w:r>
    <w:r>
      <w:fldChar w:fldCharType="separate"/>
    </w:r>
    <w:r w:rsidR="007905A0" w:rsidRPr="007905A0">
      <w:rPr>
        <w:noProof/>
        <w:lang w:val="zh-CN"/>
      </w:rPr>
      <w:t>31</w:t>
    </w:r>
    <w:r>
      <w:rPr>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6" w:rsidRDefault="00037526">
    <w:pPr>
      <w:pStyle w:val="ac"/>
    </w:pPr>
    <w:r>
      <w:fldChar w:fldCharType="begin"/>
    </w:r>
    <w:r>
      <w:instrText xml:space="preserve"> PAGE   \* MERGEFORMAT </w:instrText>
    </w:r>
    <w:r>
      <w:fldChar w:fldCharType="separate"/>
    </w:r>
    <w:r w:rsidR="007905A0" w:rsidRPr="007905A0">
      <w:rPr>
        <w:noProof/>
        <w:lang w:val="zh-CN"/>
      </w:rPr>
      <w:t>42</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6D" w:rsidRDefault="00C7096D" w:rsidP="000E40E4">
      <w:r>
        <w:separator/>
      </w:r>
    </w:p>
  </w:footnote>
  <w:footnote w:type="continuationSeparator" w:id="0">
    <w:p w:rsidR="00C7096D" w:rsidRDefault="00C7096D" w:rsidP="000E4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6" w:rsidRDefault="00037526" w:rsidP="009F473B">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9ED"/>
    <w:multiLevelType w:val="multilevel"/>
    <w:tmpl w:val="06E359ED"/>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B1BB23B"/>
    <w:multiLevelType w:val="singleLevel"/>
    <w:tmpl w:val="4B1BB23B"/>
    <w:lvl w:ilvl="0">
      <w:start w:val="1"/>
      <w:numFmt w:val="decimal"/>
      <w:suff w:val="nothing"/>
      <w:lvlText w:val="%1、"/>
      <w:lvlJc w:val="left"/>
      <w:rPr>
        <w:rFonts w:cs="Times New Roman"/>
      </w:rPr>
    </w:lvl>
  </w:abstractNum>
  <w:abstractNum w:abstractNumId="2">
    <w:nsid w:val="5F3D60CC"/>
    <w:multiLevelType w:val="hybridMultilevel"/>
    <w:tmpl w:val="696812DC"/>
    <w:lvl w:ilvl="0" w:tplc="AA62E658">
      <w:start w:val="1"/>
      <w:numFmt w:val="decimal"/>
      <w:lvlText w:val="%1."/>
      <w:lvlJc w:val="left"/>
      <w:pPr>
        <w:ind w:left="928" w:hanging="360"/>
      </w:pPr>
      <w:rPr>
        <w:rFonts w:cs="宋体"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6B2667DD"/>
    <w:multiLevelType w:val="hybridMultilevel"/>
    <w:tmpl w:val="B6F432CE"/>
    <w:lvl w:ilvl="0" w:tplc="AA62E658">
      <w:start w:val="1"/>
      <w:numFmt w:val="decimal"/>
      <w:lvlText w:val="%1."/>
      <w:lvlJc w:val="left"/>
      <w:pPr>
        <w:ind w:left="928"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516"/>
    <w:rsid w:val="000244A0"/>
    <w:rsid w:val="00037526"/>
    <w:rsid w:val="00050105"/>
    <w:rsid w:val="00061258"/>
    <w:rsid w:val="00076814"/>
    <w:rsid w:val="00082ECE"/>
    <w:rsid w:val="00096FF1"/>
    <w:rsid w:val="000B0156"/>
    <w:rsid w:val="000E0D5E"/>
    <w:rsid w:val="000E40E4"/>
    <w:rsid w:val="00177C06"/>
    <w:rsid w:val="001A75CA"/>
    <w:rsid w:val="001D0895"/>
    <w:rsid w:val="001E6ABC"/>
    <w:rsid w:val="00207D79"/>
    <w:rsid w:val="00234AF2"/>
    <w:rsid w:val="00261174"/>
    <w:rsid w:val="00273C78"/>
    <w:rsid w:val="00287423"/>
    <w:rsid w:val="002A772E"/>
    <w:rsid w:val="002E7CA8"/>
    <w:rsid w:val="002F1840"/>
    <w:rsid w:val="0031358D"/>
    <w:rsid w:val="0031765B"/>
    <w:rsid w:val="003309A1"/>
    <w:rsid w:val="0043155A"/>
    <w:rsid w:val="00482188"/>
    <w:rsid w:val="004B63C4"/>
    <w:rsid w:val="004D1350"/>
    <w:rsid w:val="00522514"/>
    <w:rsid w:val="005262C7"/>
    <w:rsid w:val="0058701C"/>
    <w:rsid w:val="00634EDF"/>
    <w:rsid w:val="0064580D"/>
    <w:rsid w:val="00645AAF"/>
    <w:rsid w:val="006508A3"/>
    <w:rsid w:val="006A6537"/>
    <w:rsid w:val="006E1C7B"/>
    <w:rsid w:val="006F2CB7"/>
    <w:rsid w:val="007332A0"/>
    <w:rsid w:val="00743BB1"/>
    <w:rsid w:val="00746828"/>
    <w:rsid w:val="007559CF"/>
    <w:rsid w:val="0076406E"/>
    <w:rsid w:val="00773C94"/>
    <w:rsid w:val="007905A0"/>
    <w:rsid w:val="007B55AB"/>
    <w:rsid w:val="007E4B02"/>
    <w:rsid w:val="007F62B7"/>
    <w:rsid w:val="00814565"/>
    <w:rsid w:val="00826613"/>
    <w:rsid w:val="00870C8F"/>
    <w:rsid w:val="00873127"/>
    <w:rsid w:val="00892EA3"/>
    <w:rsid w:val="008D22E2"/>
    <w:rsid w:val="008F61BA"/>
    <w:rsid w:val="009260E6"/>
    <w:rsid w:val="009446BD"/>
    <w:rsid w:val="00960289"/>
    <w:rsid w:val="0096572B"/>
    <w:rsid w:val="00967368"/>
    <w:rsid w:val="009F0245"/>
    <w:rsid w:val="009F473B"/>
    <w:rsid w:val="009F7411"/>
    <w:rsid w:val="00A95D8C"/>
    <w:rsid w:val="00AC35F8"/>
    <w:rsid w:val="00B7051A"/>
    <w:rsid w:val="00B80F2E"/>
    <w:rsid w:val="00B85776"/>
    <w:rsid w:val="00B86483"/>
    <w:rsid w:val="00B9137F"/>
    <w:rsid w:val="00BA1D70"/>
    <w:rsid w:val="00BE17E5"/>
    <w:rsid w:val="00BE7F2C"/>
    <w:rsid w:val="00C3737B"/>
    <w:rsid w:val="00C5753F"/>
    <w:rsid w:val="00C62E00"/>
    <w:rsid w:val="00C7096D"/>
    <w:rsid w:val="00C766D4"/>
    <w:rsid w:val="00C934D8"/>
    <w:rsid w:val="00CA28C0"/>
    <w:rsid w:val="00CC139C"/>
    <w:rsid w:val="00D2649D"/>
    <w:rsid w:val="00D30B57"/>
    <w:rsid w:val="00D32918"/>
    <w:rsid w:val="00D33589"/>
    <w:rsid w:val="00D41208"/>
    <w:rsid w:val="00D86449"/>
    <w:rsid w:val="00D87F36"/>
    <w:rsid w:val="00DD226F"/>
    <w:rsid w:val="00DD6F40"/>
    <w:rsid w:val="00DF1F9E"/>
    <w:rsid w:val="00E3115B"/>
    <w:rsid w:val="00E729B6"/>
    <w:rsid w:val="00E81B58"/>
    <w:rsid w:val="00E87501"/>
    <w:rsid w:val="00EC144F"/>
    <w:rsid w:val="00EC6ABB"/>
    <w:rsid w:val="00F163FE"/>
    <w:rsid w:val="00F709FF"/>
    <w:rsid w:val="00F77EA6"/>
    <w:rsid w:val="00FB1F06"/>
    <w:rsid w:val="00FC5214"/>
    <w:rsid w:val="00FD451D"/>
    <w:rsid w:val="00FE1516"/>
    <w:rsid w:val="0F0914A9"/>
    <w:rsid w:val="3008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E40E4"/>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0E40E4"/>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0E40E4"/>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0E40E4"/>
    <w:pPr>
      <w:keepNext/>
      <w:keepLines/>
      <w:spacing w:before="260" w:after="260" w:line="415" w:lineRule="auto"/>
      <w:ind w:left="459"/>
      <w:outlineLvl w:val="2"/>
    </w:pPr>
    <w:rPr>
      <w:rFonts w:ascii="宋体" w:hAnsi="宋体"/>
      <w:b/>
      <w:bCs/>
      <w:color w:val="000000"/>
      <w:kern w:val="0"/>
      <w:sz w:val="32"/>
      <w:szCs w:val="32"/>
    </w:rPr>
  </w:style>
  <w:style w:type="paragraph" w:styleId="4">
    <w:name w:val="heading 4"/>
    <w:basedOn w:val="a"/>
    <w:next w:val="a"/>
    <w:link w:val="4Char"/>
    <w:uiPriority w:val="99"/>
    <w:qFormat/>
    <w:rsid w:val="000E40E4"/>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next w:val="a"/>
    <w:link w:val="5Char"/>
    <w:uiPriority w:val="99"/>
    <w:qFormat/>
    <w:rsid w:val="000E40E4"/>
    <w:pPr>
      <w:keepNext/>
      <w:keepLines/>
      <w:spacing w:before="280" w:after="290" w:line="374" w:lineRule="auto"/>
      <w:outlineLvl w:val="4"/>
    </w:pPr>
    <w:rPr>
      <w:rFonts w:eastAsia="仿宋_GB2312"/>
      <w:b/>
      <w:bCs/>
      <w:kern w:val="0"/>
      <w:sz w:val="28"/>
      <w:szCs w:val="28"/>
    </w:rPr>
  </w:style>
  <w:style w:type="paragraph" w:styleId="6">
    <w:name w:val="heading 6"/>
    <w:basedOn w:val="a"/>
    <w:next w:val="a"/>
    <w:link w:val="6Char"/>
    <w:uiPriority w:val="99"/>
    <w:qFormat/>
    <w:rsid w:val="000E40E4"/>
    <w:pPr>
      <w:keepNext/>
      <w:keepLines/>
      <w:spacing w:before="240" w:after="64" w:line="319" w:lineRule="auto"/>
      <w:outlineLvl w:val="5"/>
    </w:pPr>
    <w:rPr>
      <w:rFonts w:ascii="Arial" w:eastAsia="黑体" w:hAnsi="Arial"/>
      <w:b/>
      <w:bCs/>
      <w:kern w:val="0"/>
      <w:sz w:val="24"/>
    </w:rPr>
  </w:style>
  <w:style w:type="paragraph" w:styleId="7">
    <w:name w:val="heading 7"/>
    <w:basedOn w:val="a"/>
    <w:next w:val="a"/>
    <w:link w:val="7Char"/>
    <w:uiPriority w:val="99"/>
    <w:qFormat/>
    <w:rsid w:val="000E40E4"/>
    <w:pPr>
      <w:keepNext/>
      <w:keepLines/>
      <w:spacing w:before="240" w:after="64" w:line="319" w:lineRule="auto"/>
      <w:outlineLvl w:val="6"/>
    </w:pPr>
    <w:rPr>
      <w:rFonts w:eastAsia="仿宋_GB2312"/>
      <w:b/>
      <w:bCs/>
      <w:kern w:val="0"/>
      <w:sz w:val="24"/>
    </w:rPr>
  </w:style>
  <w:style w:type="paragraph" w:styleId="8">
    <w:name w:val="heading 8"/>
    <w:basedOn w:val="a"/>
    <w:next w:val="a"/>
    <w:link w:val="8Char"/>
    <w:uiPriority w:val="99"/>
    <w:qFormat/>
    <w:rsid w:val="000E40E4"/>
    <w:pPr>
      <w:keepNext/>
      <w:keepLines/>
      <w:spacing w:before="240" w:after="64" w:line="319" w:lineRule="auto"/>
      <w:outlineLvl w:val="7"/>
    </w:pPr>
    <w:rPr>
      <w:rFonts w:ascii="Arial" w:eastAsia="黑体" w:hAnsi="Arial"/>
      <w:kern w:val="0"/>
      <w:sz w:val="24"/>
    </w:rPr>
  </w:style>
  <w:style w:type="paragraph" w:styleId="9">
    <w:name w:val="heading 9"/>
    <w:basedOn w:val="a"/>
    <w:next w:val="a"/>
    <w:link w:val="9Char"/>
    <w:uiPriority w:val="99"/>
    <w:qFormat/>
    <w:rsid w:val="000E40E4"/>
    <w:pPr>
      <w:keepNext/>
      <w:keepLines/>
      <w:spacing w:before="240" w:after="64" w:line="319" w:lineRule="auto"/>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E40E4"/>
    <w:rPr>
      <w:rFonts w:ascii="Times New Roman" w:eastAsia="宋体" w:hAnsi="Times New Roman" w:cs="Times New Roman"/>
      <w:b/>
      <w:kern w:val="44"/>
      <w:sz w:val="44"/>
    </w:rPr>
  </w:style>
  <w:style w:type="character" w:customStyle="1" w:styleId="2Char">
    <w:name w:val="标题 2 Char"/>
    <w:link w:val="2"/>
    <w:uiPriority w:val="99"/>
    <w:locked/>
    <w:rsid w:val="000E40E4"/>
    <w:rPr>
      <w:rFonts w:ascii="Arial" w:eastAsia="黑体" w:hAnsi="Arial" w:cs="Times New Roman"/>
      <w:b/>
      <w:kern w:val="0"/>
      <w:sz w:val="32"/>
    </w:rPr>
  </w:style>
  <w:style w:type="character" w:customStyle="1" w:styleId="3Char">
    <w:name w:val="标题 3 Char"/>
    <w:link w:val="3"/>
    <w:uiPriority w:val="99"/>
    <w:locked/>
    <w:rsid w:val="000E40E4"/>
    <w:rPr>
      <w:rFonts w:ascii="宋体" w:eastAsia="宋体" w:hAnsi="宋体" w:cs="Times New Roman"/>
      <w:b/>
      <w:color w:val="000000"/>
      <w:kern w:val="0"/>
      <w:sz w:val="32"/>
    </w:rPr>
  </w:style>
  <w:style w:type="character" w:customStyle="1" w:styleId="4Char">
    <w:name w:val="标题 4 Char"/>
    <w:link w:val="4"/>
    <w:uiPriority w:val="99"/>
    <w:locked/>
    <w:rsid w:val="000E40E4"/>
    <w:rPr>
      <w:rFonts w:ascii="Arial" w:eastAsia="黑体" w:hAnsi="Arial" w:cs="Times New Roman"/>
      <w:b/>
      <w:kern w:val="0"/>
      <w:sz w:val="28"/>
    </w:rPr>
  </w:style>
  <w:style w:type="character" w:customStyle="1" w:styleId="5Char">
    <w:name w:val="标题 5 Char"/>
    <w:link w:val="5"/>
    <w:uiPriority w:val="99"/>
    <w:locked/>
    <w:rsid w:val="000E40E4"/>
    <w:rPr>
      <w:rFonts w:ascii="Times New Roman" w:eastAsia="仿宋_GB2312" w:hAnsi="Times New Roman" w:cs="Times New Roman"/>
      <w:b/>
      <w:kern w:val="0"/>
      <w:sz w:val="28"/>
    </w:rPr>
  </w:style>
  <w:style w:type="character" w:customStyle="1" w:styleId="6Char">
    <w:name w:val="标题 6 Char"/>
    <w:link w:val="6"/>
    <w:uiPriority w:val="99"/>
    <w:locked/>
    <w:rsid w:val="000E40E4"/>
    <w:rPr>
      <w:rFonts w:ascii="Arial" w:eastAsia="黑体" w:hAnsi="Arial" w:cs="Times New Roman"/>
      <w:b/>
      <w:kern w:val="0"/>
      <w:sz w:val="24"/>
    </w:rPr>
  </w:style>
  <w:style w:type="character" w:customStyle="1" w:styleId="7Char">
    <w:name w:val="标题 7 Char"/>
    <w:link w:val="7"/>
    <w:uiPriority w:val="99"/>
    <w:locked/>
    <w:rsid w:val="000E40E4"/>
    <w:rPr>
      <w:rFonts w:ascii="Times New Roman" w:eastAsia="仿宋_GB2312" w:hAnsi="Times New Roman" w:cs="Times New Roman"/>
      <w:b/>
      <w:kern w:val="0"/>
      <w:sz w:val="24"/>
    </w:rPr>
  </w:style>
  <w:style w:type="character" w:customStyle="1" w:styleId="8Char">
    <w:name w:val="标题 8 Char"/>
    <w:link w:val="8"/>
    <w:uiPriority w:val="99"/>
    <w:locked/>
    <w:rsid w:val="000E40E4"/>
    <w:rPr>
      <w:rFonts w:ascii="Arial" w:eastAsia="黑体" w:hAnsi="Arial" w:cs="Times New Roman"/>
      <w:kern w:val="0"/>
      <w:sz w:val="24"/>
    </w:rPr>
  </w:style>
  <w:style w:type="character" w:customStyle="1" w:styleId="9Char">
    <w:name w:val="标题 9 Char"/>
    <w:link w:val="9"/>
    <w:uiPriority w:val="99"/>
    <w:locked/>
    <w:rsid w:val="000E40E4"/>
    <w:rPr>
      <w:rFonts w:ascii="Arial" w:eastAsia="黑体" w:hAnsi="Arial" w:cs="Times New Roman"/>
      <w:kern w:val="0"/>
      <w:sz w:val="21"/>
    </w:rPr>
  </w:style>
  <w:style w:type="paragraph" w:styleId="a3">
    <w:name w:val="Normal Indent"/>
    <w:basedOn w:val="a"/>
    <w:link w:val="Char"/>
    <w:uiPriority w:val="99"/>
    <w:rsid w:val="000E40E4"/>
    <w:pPr>
      <w:ind w:firstLineChars="200" w:firstLine="420"/>
    </w:pPr>
    <w:rPr>
      <w:kern w:val="0"/>
      <w:sz w:val="24"/>
      <w:szCs w:val="20"/>
    </w:rPr>
  </w:style>
  <w:style w:type="paragraph" w:styleId="a4">
    <w:name w:val="Document Map"/>
    <w:basedOn w:val="a"/>
    <w:link w:val="Char1"/>
    <w:uiPriority w:val="99"/>
    <w:rsid w:val="000E40E4"/>
    <w:rPr>
      <w:rFonts w:ascii="宋体"/>
      <w:kern w:val="0"/>
      <w:sz w:val="18"/>
      <w:szCs w:val="18"/>
    </w:rPr>
  </w:style>
  <w:style w:type="character" w:customStyle="1" w:styleId="Char1">
    <w:name w:val="文档结构图 Char1"/>
    <w:link w:val="a4"/>
    <w:uiPriority w:val="99"/>
    <w:locked/>
    <w:rsid w:val="000E40E4"/>
    <w:rPr>
      <w:rFonts w:ascii="宋体" w:eastAsia="宋体" w:hAnsi="Times New Roman" w:cs="Times New Roman"/>
      <w:sz w:val="18"/>
    </w:rPr>
  </w:style>
  <w:style w:type="paragraph" w:styleId="a5">
    <w:name w:val="annotation text"/>
    <w:basedOn w:val="a"/>
    <w:link w:val="Char2"/>
    <w:uiPriority w:val="99"/>
    <w:rsid w:val="000E40E4"/>
    <w:pPr>
      <w:jc w:val="left"/>
    </w:pPr>
    <w:rPr>
      <w:kern w:val="0"/>
      <w:sz w:val="24"/>
    </w:rPr>
  </w:style>
  <w:style w:type="character" w:customStyle="1" w:styleId="Char2">
    <w:name w:val="批注文字 Char2"/>
    <w:link w:val="a5"/>
    <w:uiPriority w:val="99"/>
    <w:semiHidden/>
    <w:locked/>
    <w:rsid w:val="000E40E4"/>
    <w:rPr>
      <w:rFonts w:ascii="Times New Roman" w:eastAsia="宋体" w:hAnsi="Times New Roman" w:cs="Times New Roman"/>
      <w:sz w:val="24"/>
    </w:rPr>
  </w:style>
  <w:style w:type="paragraph" w:styleId="30">
    <w:name w:val="Body Text 3"/>
    <w:basedOn w:val="a"/>
    <w:link w:val="3Char1"/>
    <w:uiPriority w:val="99"/>
    <w:rsid w:val="000E40E4"/>
    <w:rPr>
      <w:kern w:val="0"/>
      <w:sz w:val="16"/>
      <w:szCs w:val="16"/>
    </w:rPr>
  </w:style>
  <w:style w:type="character" w:customStyle="1" w:styleId="3Char1">
    <w:name w:val="正文文本 3 Char1"/>
    <w:link w:val="30"/>
    <w:uiPriority w:val="99"/>
    <w:semiHidden/>
    <w:locked/>
    <w:rsid w:val="000E40E4"/>
    <w:rPr>
      <w:rFonts w:ascii="Times New Roman" w:eastAsia="宋体" w:hAnsi="Times New Roman" w:cs="Times New Roman"/>
      <w:sz w:val="16"/>
    </w:rPr>
  </w:style>
  <w:style w:type="paragraph" w:styleId="a6">
    <w:name w:val="Body Text"/>
    <w:basedOn w:val="a"/>
    <w:link w:val="Char20"/>
    <w:uiPriority w:val="99"/>
    <w:rsid w:val="000E40E4"/>
    <w:pPr>
      <w:spacing w:after="120"/>
    </w:pPr>
    <w:rPr>
      <w:kern w:val="0"/>
      <w:sz w:val="24"/>
    </w:rPr>
  </w:style>
  <w:style w:type="character" w:customStyle="1" w:styleId="Char20">
    <w:name w:val="正文文本 Char2"/>
    <w:link w:val="a6"/>
    <w:uiPriority w:val="99"/>
    <w:semiHidden/>
    <w:locked/>
    <w:rsid w:val="000E40E4"/>
    <w:rPr>
      <w:rFonts w:ascii="Times New Roman" w:eastAsia="宋体" w:hAnsi="Times New Roman" w:cs="Times New Roman"/>
      <w:sz w:val="24"/>
    </w:rPr>
  </w:style>
  <w:style w:type="paragraph" w:styleId="a7">
    <w:name w:val="Body Text Indent"/>
    <w:basedOn w:val="a"/>
    <w:link w:val="Char10"/>
    <w:uiPriority w:val="99"/>
    <w:rsid w:val="000E40E4"/>
    <w:pPr>
      <w:spacing w:after="120"/>
      <w:ind w:leftChars="200" w:left="420"/>
    </w:pPr>
    <w:rPr>
      <w:kern w:val="0"/>
      <w:sz w:val="24"/>
    </w:rPr>
  </w:style>
  <w:style w:type="character" w:customStyle="1" w:styleId="Char10">
    <w:name w:val="正文文本缩进 Char1"/>
    <w:link w:val="a7"/>
    <w:uiPriority w:val="99"/>
    <w:semiHidden/>
    <w:locked/>
    <w:rsid w:val="000E40E4"/>
    <w:rPr>
      <w:rFonts w:ascii="Times New Roman" w:eastAsia="宋体" w:hAnsi="Times New Roman" w:cs="Times New Roman"/>
      <w:sz w:val="24"/>
    </w:rPr>
  </w:style>
  <w:style w:type="paragraph" w:styleId="31">
    <w:name w:val="toc 3"/>
    <w:basedOn w:val="a"/>
    <w:next w:val="a"/>
    <w:uiPriority w:val="39"/>
    <w:rsid w:val="000E40E4"/>
    <w:pPr>
      <w:ind w:leftChars="400" w:left="840"/>
    </w:pPr>
  </w:style>
  <w:style w:type="paragraph" w:styleId="a8">
    <w:name w:val="Plain Text"/>
    <w:basedOn w:val="a"/>
    <w:link w:val="Char11"/>
    <w:uiPriority w:val="99"/>
    <w:rsid w:val="000E40E4"/>
    <w:rPr>
      <w:rFonts w:ascii="宋体" w:hAnsi="Courier New"/>
      <w:kern w:val="0"/>
      <w:szCs w:val="21"/>
    </w:rPr>
  </w:style>
  <w:style w:type="character" w:customStyle="1" w:styleId="Char11">
    <w:name w:val="纯文本 Char1"/>
    <w:link w:val="a8"/>
    <w:uiPriority w:val="99"/>
    <w:semiHidden/>
    <w:locked/>
    <w:rsid w:val="000E40E4"/>
    <w:rPr>
      <w:rFonts w:ascii="宋体" w:eastAsia="宋体" w:hAnsi="Courier New" w:cs="Times New Roman"/>
      <w:sz w:val="21"/>
    </w:rPr>
  </w:style>
  <w:style w:type="paragraph" w:styleId="a9">
    <w:name w:val="Date"/>
    <w:basedOn w:val="a"/>
    <w:next w:val="a"/>
    <w:link w:val="Char21"/>
    <w:uiPriority w:val="99"/>
    <w:rsid w:val="000E40E4"/>
    <w:rPr>
      <w:kern w:val="0"/>
      <w:sz w:val="24"/>
    </w:rPr>
  </w:style>
  <w:style w:type="character" w:customStyle="1" w:styleId="Char21">
    <w:name w:val="日期 Char2"/>
    <w:link w:val="a9"/>
    <w:uiPriority w:val="99"/>
    <w:semiHidden/>
    <w:locked/>
    <w:rsid w:val="000E40E4"/>
    <w:rPr>
      <w:rFonts w:ascii="Times New Roman" w:eastAsia="宋体" w:hAnsi="Times New Roman" w:cs="Times New Roman"/>
      <w:sz w:val="24"/>
    </w:rPr>
  </w:style>
  <w:style w:type="paragraph" w:styleId="20">
    <w:name w:val="Body Text Indent 2"/>
    <w:basedOn w:val="a"/>
    <w:link w:val="2Char1"/>
    <w:uiPriority w:val="99"/>
    <w:rsid w:val="000E40E4"/>
    <w:pPr>
      <w:ind w:leftChars="202" w:left="424"/>
    </w:pPr>
    <w:rPr>
      <w:kern w:val="0"/>
      <w:sz w:val="24"/>
    </w:rPr>
  </w:style>
  <w:style w:type="character" w:customStyle="1" w:styleId="2Char1">
    <w:name w:val="正文文本缩进 2 Char1"/>
    <w:link w:val="20"/>
    <w:uiPriority w:val="99"/>
    <w:semiHidden/>
    <w:locked/>
    <w:rsid w:val="000E40E4"/>
    <w:rPr>
      <w:rFonts w:ascii="Times New Roman" w:eastAsia="宋体" w:hAnsi="Times New Roman" w:cs="Times New Roman"/>
      <w:sz w:val="24"/>
    </w:rPr>
  </w:style>
  <w:style w:type="paragraph" w:styleId="aa">
    <w:name w:val="endnote text"/>
    <w:basedOn w:val="a"/>
    <w:link w:val="Char12"/>
    <w:uiPriority w:val="99"/>
    <w:rsid w:val="000E40E4"/>
    <w:pPr>
      <w:snapToGrid w:val="0"/>
      <w:jc w:val="left"/>
    </w:pPr>
    <w:rPr>
      <w:kern w:val="0"/>
      <w:sz w:val="24"/>
    </w:rPr>
  </w:style>
  <w:style w:type="character" w:customStyle="1" w:styleId="Char12">
    <w:name w:val="尾注文本 Char1"/>
    <w:link w:val="aa"/>
    <w:uiPriority w:val="99"/>
    <w:semiHidden/>
    <w:locked/>
    <w:rsid w:val="000E40E4"/>
    <w:rPr>
      <w:rFonts w:ascii="Times New Roman" w:eastAsia="宋体" w:hAnsi="Times New Roman" w:cs="Times New Roman"/>
      <w:sz w:val="24"/>
    </w:rPr>
  </w:style>
  <w:style w:type="paragraph" w:styleId="ab">
    <w:name w:val="Balloon Text"/>
    <w:basedOn w:val="a"/>
    <w:link w:val="Char22"/>
    <w:uiPriority w:val="99"/>
    <w:rsid w:val="000E40E4"/>
    <w:rPr>
      <w:kern w:val="0"/>
      <w:sz w:val="18"/>
      <w:szCs w:val="18"/>
    </w:rPr>
  </w:style>
  <w:style w:type="character" w:customStyle="1" w:styleId="Char22">
    <w:name w:val="批注框文本 Char2"/>
    <w:link w:val="ab"/>
    <w:uiPriority w:val="99"/>
    <w:semiHidden/>
    <w:locked/>
    <w:rsid w:val="000E40E4"/>
    <w:rPr>
      <w:rFonts w:ascii="Times New Roman" w:eastAsia="宋体" w:hAnsi="Times New Roman" w:cs="Times New Roman"/>
      <w:sz w:val="18"/>
    </w:rPr>
  </w:style>
  <w:style w:type="paragraph" w:styleId="ac">
    <w:name w:val="footer"/>
    <w:basedOn w:val="a"/>
    <w:link w:val="Char0"/>
    <w:uiPriority w:val="99"/>
    <w:rsid w:val="000E40E4"/>
    <w:pPr>
      <w:tabs>
        <w:tab w:val="center" w:pos="4153"/>
        <w:tab w:val="right" w:pos="8306"/>
      </w:tabs>
      <w:snapToGrid w:val="0"/>
      <w:jc w:val="left"/>
    </w:pPr>
    <w:rPr>
      <w:rFonts w:ascii="Calibri" w:hAnsi="Calibri"/>
      <w:kern w:val="0"/>
      <w:sz w:val="18"/>
      <w:szCs w:val="18"/>
    </w:rPr>
  </w:style>
  <w:style w:type="character" w:customStyle="1" w:styleId="Char0">
    <w:name w:val="页脚 Char"/>
    <w:link w:val="ac"/>
    <w:uiPriority w:val="99"/>
    <w:locked/>
    <w:rsid w:val="000E40E4"/>
    <w:rPr>
      <w:rFonts w:cs="Times New Roman"/>
      <w:sz w:val="18"/>
    </w:rPr>
  </w:style>
  <w:style w:type="paragraph" w:styleId="ad">
    <w:name w:val="header"/>
    <w:basedOn w:val="a"/>
    <w:link w:val="Char3"/>
    <w:uiPriority w:val="99"/>
    <w:rsid w:val="000E40E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3">
    <w:name w:val="页眉 Char"/>
    <w:link w:val="ad"/>
    <w:uiPriority w:val="99"/>
    <w:locked/>
    <w:rsid w:val="000E40E4"/>
    <w:rPr>
      <w:rFonts w:cs="Times New Roman"/>
      <w:sz w:val="18"/>
    </w:rPr>
  </w:style>
  <w:style w:type="paragraph" w:styleId="10">
    <w:name w:val="toc 1"/>
    <w:basedOn w:val="a"/>
    <w:next w:val="a"/>
    <w:uiPriority w:val="39"/>
    <w:rsid w:val="000E40E4"/>
    <w:pPr>
      <w:spacing w:before="120" w:after="120"/>
      <w:jc w:val="left"/>
    </w:pPr>
    <w:rPr>
      <w:rFonts w:ascii="Calibri" w:hAnsi="Calibri"/>
      <w:b/>
      <w:bCs/>
      <w:caps/>
      <w:sz w:val="20"/>
      <w:szCs w:val="20"/>
    </w:rPr>
  </w:style>
  <w:style w:type="paragraph" w:styleId="ae">
    <w:name w:val="Subtitle"/>
    <w:basedOn w:val="a"/>
    <w:next w:val="a"/>
    <w:link w:val="Char13"/>
    <w:uiPriority w:val="99"/>
    <w:qFormat/>
    <w:rsid w:val="000E40E4"/>
    <w:pPr>
      <w:spacing w:before="240" w:after="60" w:line="312" w:lineRule="auto"/>
      <w:jc w:val="center"/>
      <w:outlineLvl w:val="1"/>
    </w:pPr>
    <w:rPr>
      <w:rFonts w:ascii="Cambria" w:hAnsi="Cambria"/>
      <w:b/>
      <w:bCs/>
      <w:kern w:val="28"/>
      <w:sz w:val="32"/>
      <w:szCs w:val="32"/>
    </w:rPr>
  </w:style>
  <w:style w:type="character" w:customStyle="1" w:styleId="Char13">
    <w:name w:val="副标题 Char1"/>
    <w:link w:val="ae"/>
    <w:uiPriority w:val="99"/>
    <w:locked/>
    <w:rsid w:val="000E40E4"/>
    <w:rPr>
      <w:rFonts w:ascii="Cambria" w:eastAsia="宋体" w:hAnsi="Cambria" w:cs="Times New Roman"/>
      <w:b/>
      <w:kern w:val="28"/>
      <w:sz w:val="32"/>
    </w:rPr>
  </w:style>
  <w:style w:type="paragraph" w:styleId="32">
    <w:name w:val="Body Text Indent 3"/>
    <w:basedOn w:val="a"/>
    <w:link w:val="3Char10"/>
    <w:uiPriority w:val="99"/>
    <w:rsid w:val="000E40E4"/>
    <w:pPr>
      <w:spacing w:after="120"/>
      <w:ind w:leftChars="200" w:left="420"/>
    </w:pPr>
    <w:rPr>
      <w:kern w:val="0"/>
      <w:sz w:val="16"/>
      <w:szCs w:val="16"/>
    </w:rPr>
  </w:style>
  <w:style w:type="character" w:customStyle="1" w:styleId="3Char10">
    <w:name w:val="正文文本缩进 3 Char1"/>
    <w:link w:val="32"/>
    <w:uiPriority w:val="99"/>
    <w:semiHidden/>
    <w:locked/>
    <w:rsid w:val="000E40E4"/>
    <w:rPr>
      <w:rFonts w:ascii="Times New Roman" w:eastAsia="宋体" w:hAnsi="Times New Roman" w:cs="Times New Roman"/>
      <w:sz w:val="16"/>
    </w:rPr>
  </w:style>
  <w:style w:type="paragraph" w:styleId="21">
    <w:name w:val="toc 2"/>
    <w:basedOn w:val="a"/>
    <w:next w:val="a"/>
    <w:uiPriority w:val="39"/>
    <w:rsid w:val="000E40E4"/>
    <w:pPr>
      <w:ind w:left="210"/>
      <w:jc w:val="left"/>
    </w:pPr>
    <w:rPr>
      <w:rFonts w:ascii="Calibri" w:hAnsi="Calibri"/>
      <w:smallCaps/>
      <w:sz w:val="20"/>
      <w:szCs w:val="20"/>
    </w:rPr>
  </w:style>
  <w:style w:type="paragraph" w:styleId="af">
    <w:name w:val="Normal (Web)"/>
    <w:basedOn w:val="a"/>
    <w:uiPriority w:val="99"/>
    <w:rsid w:val="000E40E4"/>
    <w:pPr>
      <w:widowControl/>
      <w:spacing w:before="100" w:beforeAutospacing="1" w:after="100" w:afterAutospacing="1"/>
      <w:jc w:val="left"/>
    </w:pPr>
    <w:rPr>
      <w:rFonts w:ascii="Arial Unicode MS" w:hAnsi="Arial Unicode MS" w:cs="Arial Unicode MS"/>
      <w:kern w:val="0"/>
      <w:sz w:val="24"/>
    </w:rPr>
  </w:style>
  <w:style w:type="paragraph" w:styleId="af0">
    <w:name w:val="Title"/>
    <w:basedOn w:val="a"/>
    <w:next w:val="a"/>
    <w:link w:val="Char23"/>
    <w:uiPriority w:val="99"/>
    <w:qFormat/>
    <w:rsid w:val="000E40E4"/>
    <w:pPr>
      <w:adjustRightInd w:val="0"/>
      <w:spacing w:before="240" w:after="60" w:line="420" w:lineRule="atLeast"/>
      <w:jc w:val="center"/>
      <w:textAlignment w:val="baseline"/>
      <w:outlineLvl w:val="0"/>
    </w:pPr>
    <w:rPr>
      <w:rFonts w:ascii="Cambria" w:hAnsi="Cambria"/>
      <w:b/>
      <w:bCs/>
      <w:kern w:val="0"/>
      <w:sz w:val="32"/>
      <w:szCs w:val="32"/>
    </w:rPr>
  </w:style>
  <w:style w:type="character" w:customStyle="1" w:styleId="Char23">
    <w:name w:val="标题 Char2"/>
    <w:link w:val="af0"/>
    <w:uiPriority w:val="99"/>
    <w:locked/>
    <w:rsid w:val="000E40E4"/>
    <w:rPr>
      <w:rFonts w:ascii="Cambria" w:eastAsia="宋体" w:hAnsi="Cambria" w:cs="Times New Roman"/>
      <w:b/>
      <w:sz w:val="32"/>
    </w:rPr>
  </w:style>
  <w:style w:type="paragraph" w:styleId="af1">
    <w:name w:val="annotation subject"/>
    <w:basedOn w:val="a5"/>
    <w:next w:val="a5"/>
    <w:link w:val="Char14"/>
    <w:uiPriority w:val="99"/>
    <w:rsid w:val="000E40E4"/>
    <w:rPr>
      <w:b/>
      <w:bCs/>
    </w:rPr>
  </w:style>
  <w:style w:type="character" w:customStyle="1" w:styleId="Char14">
    <w:name w:val="批注主题 Char1"/>
    <w:link w:val="af1"/>
    <w:uiPriority w:val="99"/>
    <w:locked/>
    <w:rsid w:val="000E40E4"/>
    <w:rPr>
      <w:rFonts w:ascii="Times New Roman" w:eastAsia="宋体" w:hAnsi="Times New Roman" w:cs="Times New Roman"/>
      <w:b/>
      <w:sz w:val="24"/>
    </w:rPr>
  </w:style>
  <w:style w:type="character" w:styleId="af2">
    <w:name w:val="Strong"/>
    <w:uiPriority w:val="99"/>
    <w:qFormat/>
    <w:rsid w:val="000E40E4"/>
    <w:rPr>
      <w:rFonts w:cs="Times New Roman"/>
      <w:b/>
    </w:rPr>
  </w:style>
  <w:style w:type="character" w:styleId="af3">
    <w:name w:val="page number"/>
    <w:uiPriority w:val="99"/>
    <w:rsid w:val="000E40E4"/>
    <w:rPr>
      <w:rFonts w:cs="Times New Roman"/>
    </w:rPr>
  </w:style>
  <w:style w:type="character" w:styleId="af4">
    <w:name w:val="FollowedHyperlink"/>
    <w:uiPriority w:val="99"/>
    <w:rsid w:val="000E40E4"/>
    <w:rPr>
      <w:rFonts w:cs="Times New Roman"/>
      <w:color w:val="800080"/>
      <w:u w:val="single"/>
    </w:rPr>
  </w:style>
  <w:style w:type="character" w:styleId="af5">
    <w:name w:val="Hyperlink"/>
    <w:uiPriority w:val="99"/>
    <w:rsid w:val="000E40E4"/>
    <w:rPr>
      <w:rFonts w:cs="Times New Roman"/>
      <w:color w:val="0000FF"/>
      <w:u w:val="single"/>
    </w:rPr>
  </w:style>
  <w:style w:type="character" w:styleId="af6">
    <w:name w:val="annotation reference"/>
    <w:uiPriority w:val="99"/>
    <w:rsid w:val="000E40E4"/>
    <w:rPr>
      <w:rFonts w:cs="Times New Roman"/>
      <w:sz w:val="21"/>
    </w:rPr>
  </w:style>
  <w:style w:type="character" w:customStyle="1" w:styleId="Char15">
    <w:name w:val="批注文字 Char1"/>
    <w:uiPriority w:val="99"/>
    <w:semiHidden/>
    <w:rsid w:val="000E40E4"/>
    <w:rPr>
      <w:rFonts w:ascii="Times New Roman" w:eastAsia="宋体" w:hAnsi="Times New Roman"/>
      <w:sz w:val="24"/>
    </w:rPr>
  </w:style>
  <w:style w:type="character" w:customStyle="1" w:styleId="Char4">
    <w:name w:val="副标题 Char"/>
    <w:uiPriority w:val="99"/>
    <w:rsid w:val="000E40E4"/>
    <w:rPr>
      <w:rFonts w:ascii="Calibri Light" w:hAnsi="Calibri Light"/>
      <w:b/>
      <w:kern w:val="28"/>
      <w:sz w:val="32"/>
    </w:rPr>
  </w:style>
  <w:style w:type="character" w:customStyle="1" w:styleId="3Char0">
    <w:name w:val="正文文本 3 Char"/>
    <w:uiPriority w:val="99"/>
    <w:rsid w:val="000E40E4"/>
    <w:rPr>
      <w:rFonts w:hAnsi="Times New Roman"/>
      <w:sz w:val="20"/>
    </w:rPr>
  </w:style>
  <w:style w:type="character" w:customStyle="1" w:styleId="Char5">
    <w:name w:val="正文文本缩进 Char"/>
    <w:uiPriority w:val="99"/>
    <w:rsid w:val="000E40E4"/>
    <w:rPr>
      <w:rFonts w:ascii="Times New Roman" w:hAnsi="Times New Roman"/>
      <w:sz w:val="24"/>
    </w:rPr>
  </w:style>
  <w:style w:type="character" w:customStyle="1" w:styleId="15">
    <w:name w:val="15"/>
    <w:uiPriority w:val="99"/>
    <w:rsid w:val="000E40E4"/>
    <w:rPr>
      <w:rFonts w:ascii="Times New Roman" w:hAnsi="Times New Roman"/>
      <w:color w:val="464445"/>
      <w:u w:val="none"/>
    </w:rPr>
  </w:style>
  <w:style w:type="character" w:customStyle="1" w:styleId="z-Char">
    <w:name w:val="z-窗体顶端 Char"/>
    <w:uiPriority w:val="99"/>
    <w:rsid w:val="000E40E4"/>
    <w:rPr>
      <w:rFonts w:ascii="Arial" w:eastAsia="宋体" w:hAnsi="Times New Roman"/>
      <w:vanish/>
      <w:sz w:val="24"/>
    </w:rPr>
  </w:style>
  <w:style w:type="paragraph" w:customStyle="1" w:styleId="z-TopofForm1">
    <w:name w:val="z-Top of Form1"/>
    <w:basedOn w:val="a"/>
    <w:next w:val="a"/>
    <w:link w:val="z-Char1"/>
    <w:uiPriority w:val="99"/>
    <w:rsid w:val="000E40E4"/>
    <w:pPr>
      <w:pBdr>
        <w:bottom w:val="single" w:sz="6" w:space="1" w:color="auto"/>
      </w:pBdr>
      <w:jc w:val="center"/>
    </w:pPr>
    <w:rPr>
      <w:rFonts w:ascii="Arial" w:hAnsi="Arial"/>
      <w:vanish/>
      <w:kern w:val="0"/>
      <w:sz w:val="16"/>
      <w:szCs w:val="20"/>
    </w:rPr>
  </w:style>
  <w:style w:type="character" w:customStyle="1" w:styleId="z-Char1">
    <w:name w:val="z-窗体顶端 Char1"/>
    <w:link w:val="z-TopofForm1"/>
    <w:uiPriority w:val="99"/>
    <w:semiHidden/>
    <w:locked/>
    <w:rsid w:val="000E40E4"/>
    <w:rPr>
      <w:rFonts w:ascii="Arial" w:eastAsia="宋体" w:hAnsi="Arial"/>
      <w:vanish/>
      <w:sz w:val="16"/>
    </w:rPr>
  </w:style>
  <w:style w:type="character" w:customStyle="1" w:styleId="Char6">
    <w:name w:val="文档结构图 Char"/>
    <w:uiPriority w:val="99"/>
    <w:rsid w:val="000E40E4"/>
    <w:rPr>
      <w:rFonts w:hAnsi="Times New Roman"/>
      <w:sz w:val="18"/>
    </w:rPr>
  </w:style>
  <w:style w:type="character" w:customStyle="1" w:styleId="Char16">
    <w:name w:val="页眉 Char1"/>
    <w:uiPriority w:val="99"/>
    <w:semiHidden/>
    <w:rsid w:val="000E40E4"/>
    <w:rPr>
      <w:rFonts w:ascii="Times New Roman" w:eastAsia="宋体" w:hAnsi="Times New Roman"/>
      <w:sz w:val="18"/>
    </w:rPr>
  </w:style>
  <w:style w:type="character" w:customStyle="1" w:styleId="Char17">
    <w:name w:val="正文文本 Char1"/>
    <w:uiPriority w:val="99"/>
    <w:rsid w:val="000E40E4"/>
    <w:rPr>
      <w:rFonts w:ascii="Times New Roman" w:eastAsia="宋体" w:hAnsi="Times New Roman"/>
      <w:sz w:val="24"/>
    </w:rPr>
  </w:style>
  <w:style w:type="character" w:customStyle="1" w:styleId="2Char0">
    <w:name w:val="正文文本缩进 2 Char"/>
    <w:uiPriority w:val="99"/>
    <w:rsid w:val="000E40E4"/>
    <w:rPr>
      <w:rFonts w:ascii="Times New Roman" w:eastAsia="楷体_GB2312" w:hAnsi="Times New Roman"/>
      <w:sz w:val="24"/>
    </w:rPr>
  </w:style>
  <w:style w:type="character" w:customStyle="1" w:styleId="3Char2">
    <w:name w:val="正文文本缩进 3 Char"/>
    <w:uiPriority w:val="99"/>
    <w:rsid w:val="000E40E4"/>
    <w:rPr>
      <w:rFonts w:ascii="Times New Roman" w:hAnsi="Times New Roman"/>
      <w:sz w:val="16"/>
    </w:rPr>
  </w:style>
  <w:style w:type="character" w:customStyle="1" w:styleId="Char7">
    <w:name w:val="批注文字 Char"/>
    <w:uiPriority w:val="99"/>
    <w:rsid w:val="000E40E4"/>
    <w:rPr>
      <w:rFonts w:ascii="Times New Roman" w:hAnsi="Times New Roman"/>
      <w:kern w:val="2"/>
      <w:sz w:val="24"/>
    </w:rPr>
  </w:style>
  <w:style w:type="character" w:customStyle="1" w:styleId="Char8">
    <w:name w:val="纯文本 Char"/>
    <w:uiPriority w:val="99"/>
    <w:rsid w:val="000E40E4"/>
    <w:rPr>
      <w:rFonts w:hAnsi="Courier New"/>
      <w:sz w:val="21"/>
    </w:rPr>
  </w:style>
  <w:style w:type="character" w:customStyle="1" w:styleId="QuoteChar">
    <w:name w:val="Quote Char"/>
    <w:link w:val="11"/>
    <w:uiPriority w:val="99"/>
    <w:locked/>
    <w:rsid w:val="000E40E4"/>
    <w:rPr>
      <w:i/>
      <w:color w:val="000000"/>
      <w:sz w:val="22"/>
    </w:rPr>
  </w:style>
  <w:style w:type="paragraph" w:customStyle="1" w:styleId="11">
    <w:name w:val="引用1"/>
    <w:basedOn w:val="a"/>
    <w:next w:val="a"/>
    <w:link w:val="QuoteChar"/>
    <w:uiPriority w:val="99"/>
    <w:rsid w:val="000E40E4"/>
    <w:rPr>
      <w:rFonts w:ascii="Calibri" w:hAnsi="Calibri"/>
      <w:i/>
      <w:color w:val="000000"/>
      <w:kern w:val="0"/>
      <w:sz w:val="22"/>
      <w:szCs w:val="20"/>
    </w:rPr>
  </w:style>
  <w:style w:type="character" w:customStyle="1" w:styleId="font161">
    <w:name w:val="font161"/>
    <w:uiPriority w:val="99"/>
    <w:rsid w:val="000E40E4"/>
    <w:rPr>
      <w:b/>
      <w:sz w:val="32"/>
    </w:rPr>
  </w:style>
  <w:style w:type="character" w:customStyle="1" w:styleId="IntenseQuoteChar">
    <w:name w:val="Intense Quote Char"/>
    <w:link w:val="12"/>
    <w:uiPriority w:val="99"/>
    <w:locked/>
    <w:rsid w:val="000E40E4"/>
    <w:rPr>
      <w:b/>
      <w:i/>
      <w:color w:val="4F81BD"/>
      <w:sz w:val="22"/>
    </w:rPr>
  </w:style>
  <w:style w:type="paragraph" w:customStyle="1" w:styleId="12">
    <w:name w:val="明显引用1"/>
    <w:basedOn w:val="a"/>
    <w:next w:val="a"/>
    <w:link w:val="IntenseQuoteChar"/>
    <w:uiPriority w:val="99"/>
    <w:rsid w:val="000E40E4"/>
    <w:pPr>
      <w:pBdr>
        <w:bottom w:val="single" w:sz="4" w:space="4" w:color="4F81BD"/>
      </w:pBdr>
      <w:spacing w:before="200" w:after="280"/>
      <w:ind w:left="936" w:right="936"/>
    </w:pPr>
    <w:rPr>
      <w:rFonts w:ascii="Calibri" w:hAnsi="Calibri"/>
      <w:b/>
      <w:i/>
      <w:color w:val="4F81BD"/>
      <w:kern w:val="0"/>
      <w:sz w:val="22"/>
      <w:szCs w:val="20"/>
    </w:rPr>
  </w:style>
  <w:style w:type="character" w:customStyle="1" w:styleId="Char18">
    <w:name w:val="日期 Char1"/>
    <w:uiPriority w:val="99"/>
    <w:rsid w:val="000E40E4"/>
    <w:rPr>
      <w:rFonts w:ascii="Times New Roman" w:eastAsia="宋体" w:hAnsi="Times New Roman"/>
      <w:sz w:val="24"/>
    </w:rPr>
  </w:style>
  <w:style w:type="character" w:customStyle="1" w:styleId="Char9">
    <w:name w:val="日期 Char"/>
    <w:uiPriority w:val="99"/>
    <w:rsid w:val="000E40E4"/>
    <w:rPr>
      <w:rFonts w:ascii="Times New Roman" w:hAnsi="Times New Roman"/>
      <w:sz w:val="20"/>
    </w:rPr>
  </w:style>
  <w:style w:type="character" w:customStyle="1" w:styleId="Char">
    <w:name w:val="正文缩进 Char"/>
    <w:link w:val="a3"/>
    <w:uiPriority w:val="99"/>
    <w:locked/>
    <w:rsid w:val="000E40E4"/>
    <w:rPr>
      <w:rFonts w:ascii="Times New Roman" w:hAnsi="Times New Roman"/>
      <w:sz w:val="24"/>
    </w:rPr>
  </w:style>
  <w:style w:type="character" w:customStyle="1" w:styleId="Char19">
    <w:name w:val="标题 Char1"/>
    <w:uiPriority w:val="99"/>
    <w:rsid w:val="000E40E4"/>
    <w:rPr>
      <w:rFonts w:ascii="Cambria" w:eastAsia="宋体" w:hAnsi="Cambria"/>
      <w:b/>
      <w:sz w:val="32"/>
    </w:rPr>
  </w:style>
  <w:style w:type="character" w:customStyle="1" w:styleId="Char1a">
    <w:name w:val="批注框文本 Char1"/>
    <w:uiPriority w:val="99"/>
    <w:rsid w:val="000E40E4"/>
    <w:rPr>
      <w:rFonts w:ascii="Times New Roman" w:eastAsia="宋体" w:hAnsi="Times New Roman"/>
      <w:sz w:val="18"/>
    </w:rPr>
  </w:style>
  <w:style w:type="character" w:customStyle="1" w:styleId="Chara">
    <w:name w:val="正文文本 Char"/>
    <w:uiPriority w:val="99"/>
    <w:rsid w:val="000E40E4"/>
    <w:rPr>
      <w:rFonts w:ascii="Times New Roman" w:hAnsi="Times New Roman"/>
      <w:sz w:val="24"/>
    </w:rPr>
  </w:style>
  <w:style w:type="character" w:customStyle="1" w:styleId="Charb">
    <w:name w:val="批注主题 Char"/>
    <w:uiPriority w:val="99"/>
    <w:rsid w:val="000E40E4"/>
    <w:rPr>
      <w:rFonts w:ascii="Times New Roman" w:hAnsi="Times New Roman"/>
      <w:b/>
      <w:sz w:val="24"/>
    </w:rPr>
  </w:style>
  <w:style w:type="character" w:customStyle="1" w:styleId="Charc">
    <w:name w:val="标题 Char"/>
    <w:uiPriority w:val="99"/>
    <w:rsid w:val="000E40E4"/>
    <w:rPr>
      <w:rFonts w:ascii="Arial" w:hAnsi="Arial"/>
      <w:b/>
      <w:sz w:val="20"/>
    </w:rPr>
  </w:style>
  <w:style w:type="character" w:customStyle="1" w:styleId="Char1b">
    <w:name w:val="页脚 Char1"/>
    <w:uiPriority w:val="99"/>
    <w:semiHidden/>
    <w:rsid w:val="000E40E4"/>
    <w:rPr>
      <w:rFonts w:ascii="Times New Roman" w:eastAsia="宋体" w:hAnsi="Times New Roman"/>
      <w:sz w:val="18"/>
    </w:rPr>
  </w:style>
  <w:style w:type="character" w:customStyle="1" w:styleId="z-Char0">
    <w:name w:val="z-窗体底端 Char"/>
    <w:uiPriority w:val="99"/>
    <w:rsid w:val="000E40E4"/>
    <w:rPr>
      <w:rFonts w:ascii="Arial" w:eastAsia="宋体" w:hAnsi="Times New Roman"/>
      <w:vanish/>
      <w:sz w:val="24"/>
    </w:rPr>
  </w:style>
  <w:style w:type="paragraph" w:customStyle="1" w:styleId="z-BottomofForm1">
    <w:name w:val="z-Bottom of Form1"/>
    <w:basedOn w:val="a"/>
    <w:next w:val="a"/>
    <w:link w:val="z-Char10"/>
    <w:uiPriority w:val="99"/>
    <w:rsid w:val="000E40E4"/>
    <w:pPr>
      <w:pBdr>
        <w:top w:val="single" w:sz="6" w:space="1" w:color="auto"/>
      </w:pBdr>
      <w:jc w:val="center"/>
    </w:pPr>
    <w:rPr>
      <w:rFonts w:ascii="Arial" w:hAnsi="Arial"/>
      <w:vanish/>
      <w:kern w:val="0"/>
      <w:sz w:val="16"/>
      <w:szCs w:val="20"/>
    </w:rPr>
  </w:style>
  <w:style w:type="character" w:customStyle="1" w:styleId="z-Char10">
    <w:name w:val="z-窗体底端 Char1"/>
    <w:link w:val="z-BottomofForm1"/>
    <w:uiPriority w:val="99"/>
    <w:semiHidden/>
    <w:locked/>
    <w:rsid w:val="000E40E4"/>
    <w:rPr>
      <w:rFonts w:ascii="Arial" w:eastAsia="宋体" w:hAnsi="Arial"/>
      <w:vanish/>
      <w:sz w:val="16"/>
    </w:rPr>
  </w:style>
  <w:style w:type="character" w:customStyle="1" w:styleId="Chard">
    <w:name w:val="批注框文本 Char"/>
    <w:uiPriority w:val="99"/>
    <w:rsid w:val="000E40E4"/>
    <w:rPr>
      <w:rFonts w:ascii="Times New Roman" w:hAnsi="Times New Roman"/>
      <w:sz w:val="18"/>
    </w:rPr>
  </w:style>
  <w:style w:type="character" w:customStyle="1" w:styleId="CharChar">
    <w:name w:val="批注文字 Char Char"/>
    <w:uiPriority w:val="99"/>
    <w:rsid w:val="000E40E4"/>
    <w:rPr>
      <w:rFonts w:ascii="宋体" w:eastAsia="宋体" w:hAnsi="Times New Roman"/>
      <w:sz w:val="20"/>
    </w:rPr>
  </w:style>
  <w:style w:type="character" w:customStyle="1" w:styleId="textcontents">
    <w:name w:val="textcontents"/>
    <w:uiPriority w:val="99"/>
    <w:rsid w:val="000E40E4"/>
  </w:style>
  <w:style w:type="character" w:customStyle="1" w:styleId="5CharChar">
    <w:name w:val="标题5 Char Char"/>
    <w:link w:val="50"/>
    <w:uiPriority w:val="99"/>
    <w:locked/>
    <w:rsid w:val="000E40E4"/>
    <w:rPr>
      <w:rFonts w:ascii="Arial" w:hAnsi="Arial"/>
      <w:b/>
      <w:sz w:val="32"/>
    </w:rPr>
  </w:style>
  <w:style w:type="paragraph" w:customStyle="1" w:styleId="50">
    <w:name w:val="标题5"/>
    <w:basedOn w:val="3"/>
    <w:link w:val="5CharChar"/>
    <w:uiPriority w:val="99"/>
    <w:rsid w:val="000E40E4"/>
    <w:pPr>
      <w:spacing w:line="413" w:lineRule="auto"/>
      <w:ind w:left="0"/>
    </w:pPr>
    <w:rPr>
      <w:rFonts w:ascii="Arial" w:hAnsi="Arial"/>
      <w:bCs w:val="0"/>
      <w:color w:val="auto"/>
      <w:szCs w:val="20"/>
    </w:rPr>
  </w:style>
  <w:style w:type="character" w:customStyle="1" w:styleId="Chare">
    <w:name w:val="尾注文本 Char"/>
    <w:uiPriority w:val="99"/>
    <w:locked/>
    <w:rsid w:val="000E40E4"/>
    <w:rPr>
      <w:rFonts w:ascii="Times New Roman" w:hAnsi="Times New Roman"/>
      <w:sz w:val="24"/>
    </w:rPr>
  </w:style>
  <w:style w:type="character" w:customStyle="1" w:styleId="3Char20">
    <w:name w:val="正文文本缩进 3 Char2"/>
    <w:uiPriority w:val="99"/>
    <w:semiHidden/>
    <w:rsid w:val="000E40E4"/>
    <w:rPr>
      <w:rFonts w:ascii="Times New Roman" w:eastAsia="宋体" w:hAnsi="Times New Roman"/>
      <w:sz w:val="16"/>
    </w:rPr>
  </w:style>
  <w:style w:type="character" w:customStyle="1" w:styleId="Char24">
    <w:name w:val="页眉 Char2"/>
    <w:uiPriority w:val="99"/>
    <w:semiHidden/>
    <w:rsid w:val="000E40E4"/>
    <w:rPr>
      <w:rFonts w:ascii="Times New Roman" w:eastAsia="宋体" w:hAnsi="Times New Roman"/>
      <w:sz w:val="18"/>
    </w:rPr>
  </w:style>
  <w:style w:type="paragraph" w:customStyle="1" w:styleId="2TimesNewRoman5020">
    <w:name w:val="样式 标题 2 + Times New Roman 四号 非加粗 段前: 5 磅 段后: 0 磅 行距: 固定值 20..."/>
    <w:basedOn w:val="2"/>
    <w:uiPriority w:val="99"/>
    <w:rsid w:val="000E40E4"/>
    <w:pPr>
      <w:spacing w:before="100" w:after="0" w:line="400" w:lineRule="exact"/>
    </w:pPr>
    <w:rPr>
      <w:rFonts w:ascii="Times New Roman" w:hAnsi="Times New Roman" w:cs="宋体"/>
      <w:b w:val="0"/>
      <w:bCs w:val="0"/>
      <w:sz w:val="28"/>
      <w:szCs w:val="20"/>
    </w:rPr>
  </w:style>
  <w:style w:type="character" w:customStyle="1" w:styleId="Char25">
    <w:name w:val="页脚 Char2"/>
    <w:uiPriority w:val="99"/>
    <w:semiHidden/>
    <w:rsid w:val="000E40E4"/>
    <w:rPr>
      <w:rFonts w:ascii="Times New Roman" w:eastAsia="宋体" w:hAnsi="Times New Roman"/>
      <w:sz w:val="18"/>
    </w:rPr>
  </w:style>
  <w:style w:type="character" w:customStyle="1" w:styleId="Char26">
    <w:name w:val="批注主题 Char2"/>
    <w:uiPriority w:val="99"/>
    <w:semiHidden/>
    <w:rsid w:val="000E40E4"/>
    <w:rPr>
      <w:rFonts w:ascii="Times New Roman" w:eastAsia="宋体" w:hAnsi="Times New Roman"/>
      <w:b/>
      <w:sz w:val="24"/>
    </w:rPr>
  </w:style>
  <w:style w:type="character" w:customStyle="1" w:styleId="Char27">
    <w:name w:val="纯文本 Char2"/>
    <w:uiPriority w:val="99"/>
    <w:semiHidden/>
    <w:rsid w:val="000E40E4"/>
    <w:rPr>
      <w:rFonts w:ascii="宋体" w:eastAsia="宋体" w:hAnsi="Courier New"/>
      <w:sz w:val="21"/>
    </w:rPr>
  </w:style>
  <w:style w:type="character" w:customStyle="1" w:styleId="Char28">
    <w:name w:val="副标题 Char2"/>
    <w:uiPriority w:val="99"/>
    <w:rsid w:val="000E40E4"/>
    <w:rPr>
      <w:rFonts w:ascii="Cambria" w:eastAsia="宋体" w:hAnsi="Cambria"/>
      <w:b/>
      <w:kern w:val="28"/>
      <w:sz w:val="32"/>
    </w:rPr>
  </w:style>
  <w:style w:type="paragraph" w:customStyle="1" w:styleId="13">
    <w:name w:val="修订1"/>
    <w:uiPriority w:val="99"/>
    <w:rsid w:val="000E40E4"/>
    <w:rPr>
      <w:rFonts w:ascii="Times New Roman" w:hAnsi="Times New Roman"/>
      <w:kern w:val="2"/>
      <w:sz w:val="21"/>
      <w:szCs w:val="21"/>
    </w:rPr>
  </w:style>
  <w:style w:type="character" w:customStyle="1" w:styleId="Char29">
    <w:name w:val="文档结构图 Char2"/>
    <w:uiPriority w:val="99"/>
    <w:semiHidden/>
    <w:rsid w:val="000E40E4"/>
    <w:rPr>
      <w:rFonts w:ascii="宋体" w:eastAsia="宋体" w:hAnsi="Times New Roman"/>
      <w:sz w:val="18"/>
    </w:rPr>
  </w:style>
  <w:style w:type="character" w:customStyle="1" w:styleId="Char2a">
    <w:name w:val="正文文本缩进 Char2"/>
    <w:uiPriority w:val="99"/>
    <w:semiHidden/>
    <w:rsid w:val="000E40E4"/>
    <w:rPr>
      <w:rFonts w:ascii="Times New Roman" w:eastAsia="宋体" w:hAnsi="Times New Roman"/>
      <w:sz w:val="24"/>
    </w:rPr>
  </w:style>
  <w:style w:type="character" w:customStyle="1" w:styleId="3Char21">
    <w:name w:val="正文文本 3 Char2"/>
    <w:uiPriority w:val="99"/>
    <w:semiHidden/>
    <w:rsid w:val="000E40E4"/>
    <w:rPr>
      <w:rFonts w:ascii="Times New Roman" w:eastAsia="宋体" w:hAnsi="Times New Roman"/>
      <w:sz w:val="16"/>
    </w:rPr>
  </w:style>
  <w:style w:type="paragraph" w:customStyle="1" w:styleId="Default">
    <w:name w:val="Default"/>
    <w:uiPriority w:val="99"/>
    <w:rsid w:val="000E40E4"/>
    <w:pPr>
      <w:widowControl w:val="0"/>
      <w:autoSpaceDE w:val="0"/>
      <w:autoSpaceDN w:val="0"/>
      <w:adjustRightInd w:val="0"/>
    </w:pPr>
    <w:rPr>
      <w:rFonts w:ascii="宋体" w:hAnsi="Times New Roman" w:cs="宋体"/>
      <w:color w:val="000000"/>
      <w:sz w:val="24"/>
      <w:szCs w:val="24"/>
    </w:rPr>
  </w:style>
  <w:style w:type="paragraph" w:customStyle="1" w:styleId="14">
    <w:name w:val="无间隔1"/>
    <w:uiPriority w:val="99"/>
    <w:rsid w:val="000E40E4"/>
    <w:pPr>
      <w:widowControl w:val="0"/>
      <w:jc w:val="both"/>
    </w:pPr>
    <w:rPr>
      <w:rFonts w:cs="Calibri"/>
      <w:kern w:val="2"/>
      <w:sz w:val="21"/>
      <w:szCs w:val="21"/>
    </w:rPr>
  </w:style>
  <w:style w:type="paragraph" w:customStyle="1" w:styleId="font5">
    <w:name w:val="font5"/>
    <w:basedOn w:val="a"/>
    <w:uiPriority w:val="99"/>
    <w:rsid w:val="000E40E4"/>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67">
    <w:name w:val="xl67"/>
    <w:basedOn w:val="a"/>
    <w:uiPriority w:val="99"/>
    <w:rsid w:val="000E40E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8">
    <w:name w:val="xl68"/>
    <w:basedOn w:val="a"/>
    <w:uiPriority w:val="99"/>
    <w:rsid w:val="000E40E4"/>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9">
    <w:name w:val="xl69"/>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71">
    <w:name w:val="xl71"/>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72">
    <w:name w:val="xl72"/>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73">
    <w:name w:val="xl73"/>
    <w:basedOn w:val="a"/>
    <w:uiPriority w:val="99"/>
    <w:rsid w:val="000E40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uiPriority w:val="99"/>
    <w:rsid w:val="000E40E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hidao.baidu.com/search?word=%E6%B3%95%E5%AE%9A%E4%BB%A3%E8%A1%A8%E4%BA%BA&amp;fr=qb_search_exp&amp;ie=utf8"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44</Pages>
  <Words>3719</Words>
  <Characters>21202</Characters>
  <Application>Microsoft Office Word</Application>
  <DocSecurity>0</DocSecurity>
  <Lines>176</Lines>
  <Paragraphs>49</Paragraphs>
  <ScaleCrop>false</ScaleCrop>
  <Company>微软中国</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永城市公共资源交易中心:周昱彤</cp:lastModifiedBy>
  <cp:revision>14</cp:revision>
  <cp:lastPrinted>2019-07-29T07:49:00Z</cp:lastPrinted>
  <dcterms:created xsi:type="dcterms:W3CDTF">2019-07-29T03:34:00Z</dcterms:created>
  <dcterms:modified xsi:type="dcterms:W3CDTF">2019-10-08T08:53:00Z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