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8B3" w:rsidRDefault="00A058B3">
      <w:pPr>
        <w:jc w:val="center"/>
        <w:rPr>
          <w:rFonts w:ascii="宋体" w:hAnsi="宋体" w:hint="eastAsia"/>
          <w:b/>
          <w:bCs/>
          <w:sz w:val="72"/>
          <w:szCs w:val="72"/>
          <w:lang w:eastAsia="zh-CN"/>
        </w:rPr>
      </w:pPr>
    </w:p>
    <w:p w:rsidR="00A058B3" w:rsidRDefault="0093363B">
      <w:pPr>
        <w:jc w:val="center"/>
        <w:rPr>
          <w:rFonts w:ascii="宋体" w:hAnsi="宋体" w:cs="黑体"/>
          <w:b/>
          <w:bCs/>
          <w:spacing w:val="-26"/>
          <w:sz w:val="56"/>
          <w:szCs w:val="56"/>
          <w:lang w:eastAsia="zh-CN"/>
        </w:rPr>
      </w:pPr>
      <w:r>
        <w:rPr>
          <w:rFonts w:ascii="宋体" w:hAnsi="宋体" w:cs="黑体" w:hint="eastAsia"/>
          <w:b/>
          <w:bCs/>
          <w:spacing w:val="-26"/>
          <w:sz w:val="56"/>
          <w:szCs w:val="56"/>
          <w:lang w:eastAsia="zh-CN"/>
        </w:rPr>
        <w:t>永城市教育体育局2019年中小学、幼儿园添置设施设备项目（二次）</w:t>
      </w:r>
    </w:p>
    <w:p w:rsidR="00A058B3" w:rsidRDefault="00A058B3">
      <w:pPr>
        <w:rPr>
          <w:rFonts w:ascii="宋体" w:hAnsi="宋体" w:cs="黑体"/>
          <w:b/>
          <w:bCs/>
          <w:spacing w:val="-26"/>
          <w:sz w:val="56"/>
          <w:szCs w:val="56"/>
          <w:lang w:eastAsia="zh-CN"/>
        </w:rPr>
      </w:pPr>
    </w:p>
    <w:p w:rsidR="00A058B3" w:rsidRDefault="00A058B3">
      <w:pPr>
        <w:jc w:val="center"/>
        <w:rPr>
          <w:rFonts w:ascii="宋体" w:hAnsi="宋体" w:cs="黑体"/>
          <w:b/>
          <w:bCs/>
          <w:spacing w:val="-26"/>
          <w:sz w:val="56"/>
          <w:szCs w:val="56"/>
          <w:lang w:eastAsia="zh-CN"/>
        </w:rPr>
      </w:pPr>
    </w:p>
    <w:p w:rsidR="00A058B3" w:rsidRDefault="00825A2D">
      <w:pPr>
        <w:jc w:val="center"/>
        <w:rPr>
          <w:lang w:eastAsia="zh-CN"/>
        </w:rPr>
      </w:pPr>
      <w:r>
        <w:rPr>
          <w:rFonts w:ascii="宋体" w:hAnsi="宋体" w:cs="黑体" w:hint="eastAsia"/>
          <w:b/>
          <w:sz w:val="72"/>
          <w:szCs w:val="72"/>
          <w:lang w:eastAsia="zh-CN"/>
        </w:rPr>
        <w:t>招 标 文 件</w:t>
      </w:r>
    </w:p>
    <w:p w:rsidR="00A058B3" w:rsidRDefault="00A058B3">
      <w:pPr>
        <w:tabs>
          <w:tab w:val="left" w:pos="1260"/>
          <w:tab w:val="left" w:pos="1680"/>
          <w:tab w:val="left" w:pos="2520"/>
        </w:tabs>
        <w:spacing w:line="700" w:lineRule="exact"/>
        <w:jc w:val="both"/>
        <w:rPr>
          <w:rFonts w:ascii="宋体" w:hAnsi="宋体" w:cs="黑体"/>
          <w:b/>
          <w:sz w:val="32"/>
          <w:szCs w:val="32"/>
          <w:lang w:eastAsia="zh-CN"/>
        </w:rPr>
      </w:pPr>
    </w:p>
    <w:p w:rsidR="00A058B3" w:rsidRDefault="00A058B3">
      <w:pPr>
        <w:tabs>
          <w:tab w:val="left" w:pos="1260"/>
          <w:tab w:val="left" w:pos="1680"/>
          <w:tab w:val="left" w:pos="2520"/>
        </w:tabs>
        <w:spacing w:line="700" w:lineRule="exact"/>
        <w:rPr>
          <w:rFonts w:ascii="宋体" w:hAnsi="宋体" w:cs="黑体"/>
          <w:b/>
          <w:sz w:val="32"/>
          <w:szCs w:val="32"/>
          <w:lang w:eastAsia="zh-CN"/>
        </w:rPr>
      </w:pPr>
    </w:p>
    <w:p w:rsidR="00A058B3" w:rsidRDefault="00A058B3">
      <w:pPr>
        <w:rPr>
          <w:rFonts w:ascii="宋体" w:hAnsi="宋体" w:cs="黑体"/>
          <w:b/>
          <w:sz w:val="32"/>
          <w:szCs w:val="32"/>
          <w:lang w:eastAsia="zh-CN"/>
        </w:rPr>
      </w:pPr>
    </w:p>
    <w:p w:rsidR="00A058B3" w:rsidRDefault="00A058B3">
      <w:pPr>
        <w:jc w:val="center"/>
        <w:rPr>
          <w:rFonts w:ascii="宋体" w:hAnsi="宋体"/>
          <w:sz w:val="32"/>
          <w:szCs w:val="20"/>
          <w:shd w:val="clear" w:color="auto" w:fill="FFFFFF"/>
          <w:lang w:eastAsia="zh-CN"/>
        </w:rPr>
      </w:pPr>
    </w:p>
    <w:p w:rsidR="00A058B3" w:rsidRDefault="00A058B3">
      <w:pPr>
        <w:rPr>
          <w:rFonts w:ascii="仿宋_GB2312" w:eastAsia="仿宋_GB2312"/>
          <w:kern w:val="2"/>
          <w:lang w:eastAsia="zh-CN"/>
        </w:rPr>
      </w:pPr>
    </w:p>
    <w:p w:rsidR="00A058B3" w:rsidRDefault="00A058B3">
      <w:pPr>
        <w:spacing w:line="720" w:lineRule="exact"/>
        <w:ind w:leftChars="898" w:left="2155" w:firstLine="4"/>
        <w:rPr>
          <w:rFonts w:ascii="仿宋_GB2312" w:eastAsia="仿宋_GB2312"/>
          <w:kern w:val="2"/>
          <w:lang w:eastAsia="zh-CN"/>
        </w:rPr>
      </w:pPr>
    </w:p>
    <w:p w:rsidR="00A058B3" w:rsidRDefault="00825A2D">
      <w:pPr>
        <w:spacing w:line="720" w:lineRule="exact"/>
        <w:jc w:val="center"/>
        <w:rPr>
          <w:rFonts w:ascii="宋体" w:hAnsi="宋体" w:cs="黑体"/>
          <w:b/>
          <w:sz w:val="30"/>
          <w:szCs w:val="30"/>
          <w:lang w:eastAsia="zh-CN"/>
        </w:rPr>
      </w:pPr>
      <w:r>
        <w:rPr>
          <w:rFonts w:ascii="宋体" w:hAnsi="宋体" w:cs="黑体" w:hint="eastAsia"/>
          <w:b/>
          <w:sz w:val="30"/>
          <w:szCs w:val="30"/>
          <w:lang w:eastAsia="zh-CN"/>
        </w:rPr>
        <w:t>采购编号：永财采购【2019】</w:t>
      </w:r>
      <w:r w:rsidR="0093363B">
        <w:rPr>
          <w:rFonts w:ascii="宋体" w:hAnsi="宋体" w:cs="黑体" w:hint="eastAsia"/>
          <w:b/>
          <w:sz w:val="30"/>
          <w:szCs w:val="30"/>
          <w:lang w:eastAsia="zh-CN"/>
        </w:rPr>
        <w:t>106</w:t>
      </w:r>
      <w:r>
        <w:rPr>
          <w:rFonts w:ascii="宋体" w:hAnsi="宋体" w:cs="黑体" w:hint="eastAsia"/>
          <w:b/>
          <w:sz w:val="30"/>
          <w:szCs w:val="30"/>
          <w:lang w:eastAsia="zh-CN"/>
        </w:rPr>
        <w:t>号</w:t>
      </w:r>
    </w:p>
    <w:p w:rsidR="00A058B3" w:rsidRDefault="00825A2D">
      <w:pPr>
        <w:spacing w:line="720" w:lineRule="exact"/>
        <w:jc w:val="center"/>
        <w:rPr>
          <w:rFonts w:ascii="宋体" w:hAnsi="宋体" w:cs="黑体"/>
          <w:b/>
          <w:sz w:val="30"/>
          <w:szCs w:val="30"/>
          <w:lang w:eastAsia="zh-CN"/>
        </w:rPr>
      </w:pPr>
      <w:r>
        <w:rPr>
          <w:rFonts w:ascii="宋体" w:hAnsi="宋体" w:cs="黑体" w:hint="eastAsia"/>
          <w:b/>
          <w:sz w:val="30"/>
          <w:szCs w:val="30"/>
          <w:lang w:eastAsia="zh-CN"/>
        </w:rPr>
        <w:t>交易中心编号：</w:t>
      </w:r>
      <w:proofErr w:type="gramStart"/>
      <w:r>
        <w:rPr>
          <w:rFonts w:ascii="宋体" w:hAnsi="宋体" w:cs="黑体" w:hint="eastAsia"/>
          <w:b/>
          <w:sz w:val="30"/>
          <w:szCs w:val="30"/>
          <w:lang w:eastAsia="zh-CN"/>
        </w:rPr>
        <w:t>永公采【2019】</w:t>
      </w:r>
      <w:proofErr w:type="gramEnd"/>
      <w:r w:rsidR="0093363B">
        <w:rPr>
          <w:rFonts w:ascii="宋体" w:hAnsi="宋体" w:cs="黑体" w:hint="eastAsia"/>
          <w:b/>
          <w:sz w:val="30"/>
          <w:szCs w:val="30"/>
          <w:lang w:eastAsia="zh-CN"/>
        </w:rPr>
        <w:t>106</w:t>
      </w:r>
      <w:r>
        <w:rPr>
          <w:rFonts w:ascii="宋体" w:hAnsi="宋体" w:cs="黑体" w:hint="eastAsia"/>
          <w:b/>
          <w:sz w:val="30"/>
          <w:szCs w:val="30"/>
          <w:lang w:eastAsia="zh-CN"/>
        </w:rPr>
        <w:t>号</w:t>
      </w:r>
    </w:p>
    <w:p w:rsidR="00A058B3" w:rsidRDefault="00825A2D">
      <w:pPr>
        <w:spacing w:line="720" w:lineRule="exact"/>
        <w:jc w:val="center"/>
        <w:rPr>
          <w:rFonts w:ascii="宋体" w:hAnsi="宋体" w:cs="黑体"/>
          <w:b/>
          <w:sz w:val="30"/>
          <w:szCs w:val="30"/>
          <w:lang w:eastAsia="zh-CN"/>
        </w:rPr>
      </w:pPr>
      <w:r>
        <w:rPr>
          <w:rFonts w:ascii="宋体" w:hAnsi="宋体" w:cs="黑体" w:hint="eastAsia"/>
          <w:b/>
          <w:sz w:val="30"/>
          <w:szCs w:val="30"/>
          <w:lang w:eastAsia="zh-CN"/>
        </w:rPr>
        <w:t>招标人：永城市教育体育局</w:t>
      </w:r>
    </w:p>
    <w:p w:rsidR="00A058B3" w:rsidRDefault="00825A2D">
      <w:pPr>
        <w:spacing w:line="720" w:lineRule="exact"/>
        <w:ind w:firstLineChars="300" w:firstLine="904"/>
        <w:jc w:val="center"/>
        <w:rPr>
          <w:rFonts w:ascii="宋体" w:hAnsi="宋体" w:cs="黑体"/>
          <w:b/>
          <w:sz w:val="30"/>
          <w:szCs w:val="30"/>
          <w:lang w:eastAsia="zh-CN"/>
        </w:rPr>
      </w:pPr>
      <w:r>
        <w:rPr>
          <w:rFonts w:ascii="宋体" w:hAnsi="宋体" w:cs="黑体" w:hint="eastAsia"/>
          <w:b/>
          <w:sz w:val="30"/>
          <w:szCs w:val="30"/>
          <w:lang w:eastAsia="zh-CN"/>
        </w:rPr>
        <w:t>采购代理机构： 永城市公共资源交易中心政府采购科</w:t>
      </w:r>
    </w:p>
    <w:p w:rsidR="00A058B3" w:rsidRDefault="00825A2D" w:rsidP="00E0500C">
      <w:pPr>
        <w:spacing w:line="720" w:lineRule="exact"/>
        <w:ind w:leftChars="998" w:left="2395" w:firstLine="4"/>
        <w:jc w:val="center"/>
        <w:rPr>
          <w:rFonts w:ascii="宋体" w:hAnsi="宋体" w:cs="宋体"/>
          <w:b/>
          <w:bCs/>
          <w:sz w:val="40"/>
        </w:rPr>
      </w:pPr>
      <w:r>
        <w:rPr>
          <w:rFonts w:ascii="宋体" w:hAnsi="宋体" w:cs="黑体" w:hint="eastAsia"/>
          <w:b/>
          <w:sz w:val="30"/>
          <w:szCs w:val="30"/>
        </w:rPr>
        <w:t>二零一</w:t>
      </w:r>
      <w:r>
        <w:rPr>
          <w:rFonts w:ascii="宋体" w:hAnsi="宋体" w:cs="黑体" w:hint="eastAsia"/>
          <w:b/>
          <w:sz w:val="30"/>
          <w:szCs w:val="30"/>
          <w:lang w:eastAsia="zh-CN"/>
        </w:rPr>
        <w:t>九</w:t>
      </w:r>
      <w:r>
        <w:rPr>
          <w:rFonts w:ascii="宋体" w:hAnsi="宋体" w:cs="黑体" w:hint="eastAsia"/>
          <w:b/>
          <w:sz w:val="30"/>
          <w:szCs w:val="30"/>
        </w:rPr>
        <w:t>年</w:t>
      </w:r>
      <w:r w:rsidR="00DB2B82">
        <w:rPr>
          <w:rFonts w:ascii="宋体" w:hAnsi="宋体" w:cs="黑体" w:hint="eastAsia"/>
          <w:b/>
          <w:sz w:val="30"/>
          <w:szCs w:val="30"/>
          <w:lang w:eastAsia="zh-CN"/>
        </w:rPr>
        <w:t>八</w:t>
      </w:r>
      <w:r>
        <w:rPr>
          <w:rFonts w:ascii="宋体" w:hAnsi="宋体" w:cs="黑体" w:hint="eastAsia"/>
          <w:b/>
          <w:sz w:val="30"/>
          <w:szCs w:val="30"/>
        </w:rPr>
        <w:t>月</w:t>
      </w:r>
    </w:p>
    <w:p w:rsidR="00A058B3" w:rsidRDefault="00A058B3">
      <w:pPr>
        <w:jc w:val="center"/>
        <w:rPr>
          <w:rFonts w:ascii="宋体" w:hAnsi="宋体" w:cs="宋体"/>
          <w:b/>
          <w:bCs/>
          <w:sz w:val="40"/>
        </w:rPr>
        <w:sectPr w:rsidR="00A058B3">
          <w:pgSz w:w="12240" w:h="15840"/>
          <w:pgMar w:top="1440" w:right="1803" w:bottom="1440" w:left="1803" w:header="720" w:footer="720" w:gutter="0"/>
          <w:cols w:space="720"/>
          <w:docGrid w:linePitch="312"/>
        </w:sectPr>
      </w:pPr>
    </w:p>
    <w:p w:rsidR="00A058B3" w:rsidRDefault="00825A2D">
      <w:pPr>
        <w:pStyle w:val="TOC1"/>
        <w:jc w:val="center"/>
        <w:rPr>
          <w:rFonts w:ascii="宋体" w:hAnsi="宋体"/>
          <w:sz w:val="44"/>
          <w:szCs w:val="44"/>
          <w:lang w:val="zh-CN"/>
        </w:rPr>
      </w:pPr>
      <w:r>
        <w:rPr>
          <w:rFonts w:ascii="宋体" w:hAnsi="宋体"/>
          <w:sz w:val="44"/>
          <w:szCs w:val="44"/>
          <w:lang w:val="zh-CN"/>
        </w:rPr>
        <w:lastRenderedPageBreak/>
        <w:t>目录</w:t>
      </w:r>
    </w:p>
    <w:p w:rsidR="00A058B3" w:rsidRDefault="00A058B3">
      <w:pPr>
        <w:rPr>
          <w:rFonts w:ascii="宋体" w:hAnsi="宋体"/>
          <w:kern w:val="2"/>
          <w:lang w:val="zh-CN" w:eastAsia="zh-CN" w:bidi="ar-SA"/>
        </w:rPr>
      </w:pPr>
    </w:p>
    <w:p w:rsidR="002605B8" w:rsidRDefault="008874BE"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r>
        <w:rPr>
          <w:rFonts w:ascii="宋体" w:hAnsi="宋体"/>
          <w:lang w:eastAsia="zh-CN"/>
        </w:rPr>
        <w:fldChar w:fldCharType="begin"/>
      </w:r>
      <w:r w:rsidR="00825A2D">
        <w:rPr>
          <w:rFonts w:ascii="宋体" w:hAnsi="宋体"/>
          <w:lang w:eastAsia="zh-CN"/>
        </w:rPr>
        <w:instrText xml:space="preserve"> TOC \o "1-3" \h \z \u </w:instrText>
      </w:r>
      <w:r>
        <w:rPr>
          <w:rFonts w:ascii="宋体" w:hAnsi="宋体"/>
          <w:lang w:eastAsia="zh-CN"/>
        </w:rPr>
        <w:fldChar w:fldCharType="separate"/>
      </w:r>
      <w:hyperlink w:anchor="_Toc15544555" w:history="1">
        <w:r w:rsidR="002605B8" w:rsidRPr="00A86E60">
          <w:rPr>
            <w:rStyle w:val="af0"/>
            <w:rFonts w:ascii="宋体" w:hAnsi="宋体" w:hint="eastAsia"/>
            <w:noProof/>
            <w:shd w:val="clear" w:color="auto" w:fill="FFFFFF"/>
          </w:rPr>
          <w:t>第一章招标公告</w:t>
        </w:r>
        <w:r w:rsidR="002605B8">
          <w:rPr>
            <w:noProof/>
            <w:webHidden/>
          </w:rPr>
          <w:tab/>
        </w:r>
        <w:r>
          <w:rPr>
            <w:noProof/>
            <w:webHidden/>
          </w:rPr>
          <w:fldChar w:fldCharType="begin"/>
        </w:r>
        <w:r w:rsidR="002605B8">
          <w:rPr>
            <w:noProof/>
            <w:webHidden/>
          </w:rPr>
          <w:instrText xml:space="preserve"> PAGEREF _Toc15544555 \h </w:instrText>
        </w:r>
        <w:r>
          <w:rPr>
            <w:noProof/>
            <w:webHidden/>
          </w:rPr>
        </w:r>
        <w:r>
          <w:rPr>
            <w:noProof/>
            <w:webHidden/>
          </w:rPr>
          <w:fldChar w:fldCharType="separate"/>
        </w:r>
        <w:r w:rsidR="00F50E79">
          <w:rPr>
            <w:noProof/>
            <w:webHidden/>
          </w:rPr>
          <w:t>1</w:t>
        </w:r>
        <w:r>
          <w:rPr>
            <w:noProof/>
            <w:webHidden/>
          </w:rPr>
          <w:fldChar w:fldCharType="end"/>
        </w:r>
      </w:hyperlink>
    </w:p>
    <w:p w:rsidR="002605B8" w:rsidRDefault="002D2E45"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56" w:history="1">
        <w:r w:rsidR="002605B8" w:rsidRPr="00A86E60">
          <w:rPr>
            <w:rStyle w:val="af0"/>
            <w:rFonts w:ascii="宋体" w:hAnsi="宋体" w:hint="eastAsia"/>
            <w:noProof/>
          </w:rPr>
          <w:t>第二章投标须知</w:t>
        </w:r>
        <w:r w:rsidR="002605B8">
          <w:rPr>
            <w:noProof/>
            <w:webHidden/>
          </w:rPr>
          <w:tab/>
        </w:r>
        <w:r w:rsidR="008874BE">
          <w:rPr>
            <w:noProof/>
            <w:webHidden/>
          </w:rPr>
          <w:fldChar w:fldCharType="begin"/>
        </w:r>
        <w:r w:rsidR="002605B8">
          <w:rPr>
            <w:noProof/>
            <w:webHidden/>
          </w:rPr>
          <w:instrText xml:space="preserve"> PAGEREF _Toc15544556 \h </w:instrText>
        </w:r>
        <w:r w:rsidR="008874BE">
          <w:rPr>
            <w:noProof/>
            <w:webHidden/>
          </w:rPr>
        </w:r>
        <w:r w:rsidR="008874BE">
          <w:rPr>
            <w:noProof/>
            <w:webHidden/>
          </w:rPr>
          <w:fldChar w:fldCharType="separate"/>
        </w:r>
        <w:r w:rsidR="00F50E79">
          <w:rPr>
            <w:noProof/>
            <w:webHidden/>
          </w:rPr>
          <w:t>5</w:t>
        </w:r>
        <w:r w:rsidR="008874BE">
          <w:rPr>
            <w:noProof/>
            <w:webHidden/>
          </w:rPr>
          <w:fldChar w:fldCharType="end"/>
        </w:r>
      </w:hyperlink>
    </w:p>
    <w:p w:rsidR="002605B8" w:rsidRDefault="002D2E45"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57" w:history="1">
        <w:r w:rsidR="002605B8" w:rsidRPr="00A86E60">
          <w:rPr>
            <w:rStyle w:val="af0"/>
            <w:rFonts w:ascii="宋体" w:hAnsi="宋体" w:cs="宋体" w:hint="eastAsia"/>
            <w:noProof/>
          </w:rPr>
          <w:t>一、总则</w:t>
        </w:r>
        <w:r w:rsidR="002605B8">
          <w:rPr>
            <w:noProof/>
            <w:webHidden/>
          </w:rPr>
          <w:tab/>
        </w:r>
        <w:r w:rsidR="008874BE">
          <w:rPr>
            <w:noProof/>
            <w:webHidden/>
          </w:rPr>
          <w:fldChar w:fldCharType="begin"/>
        </w:r>
        <w:r w:rsidR="002605B8">
          <w:rPr>
            <w:noProof/>
            <w:webHidden/>
          </w:rPr>
          <w:instrText xml:space="preserve"> PAGEREF _Toc15544557 \h </w:instrText>
        </w:r>
        <w:r w:rsidR="008874BE">
          <w:rPr>
            <w:noProof/>
            <w:webHidden/>
          </w:rPr>
        </w:r>
        <w:r w:rsidR="008874BE">
          <w:rPr>
            <w:noProof/>
            <w:webHidden/>
          </w:rPr>
          <w:fldChar w:fldCharType="separate"/>
        </w:r>
        <w:r w:rsidR="00F50E79">
          <w:rPr>
            <w:noProof/>
            <w:webHidden/>
          </w:rPr>
          <w:t>8</w:t>
        </w:r>
        <w:r w:rsidR="008874BE">
          <w:rPr>
            <w:noProof/>
            <w:webHidden/>
          </w:rPr>
          <w:fldChar w:fldCharType="end"/>
        </w:r>
      </w:hyperlink>
    </w:p>
    <w:p w:rsidR="002605B8" w:rsidRDefault="002D2E45"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58" w:history="1">
        <w:r w:rsidR="002605B8" w:rsidRPr="00A86E60">
          <w:rPr>
            <w:rStyle w:val="af0"/>
            <w:rFonts w:ascii="宋体" w:hAnsi="宋体" w:cs="宋体" w:hint="eastAsia"/>
            <w:noProof/>
          </w:rPr>
          <w:t>二、招标文件</w:t>
        </w:r>
        <w:r w:rsidR="002605B8">
          <w:rPr>
            <w:noProof/>
            <w:webHidden/>
          </w:rPr>
          <w:tab/>
        </w:r>
        <w:r w:rsidR="008874BE">
          <w:rPr>
            <w:noProof/>
            <w:webHidden/>
          </w:rPr>
          <w:fldChar w:fldCharType="begin"/>
        </w:r>
        <w:r w:rsidR="002605B8">
          <w:rPr>
            <w:noProof/>
            <w:webHidden/>
          </w:rPr>
          <w:instrText xml:space="preserve"> PAGEREF _Toc15544558 \h </w:instrText>
        </w:r>
        <w:r w:rsidR="008874BE">
          <w:rPr>
            <w:noProof/>
            <w:webHidden/>
          </w:rPr>
        </w:r>
        <w:r w:rsidR="008874BE">
          <w:rPr>
            <w:noProof/>
            <w:webHidden/>
          </w:rPr>
          <w:fldChar w:fldCharType="separate"/>
        </w:r>
        <w:r w:rsidR="00F50E79">
          <w:rPr>
            <w:noProof/>
            <w:webHidden/>
          </w:rPr>
          <w:t>8</w:t>
        </w:r>
        <w:r w:rsidR="008874BE">
          <w:rPr>
            <w:noProof/>
            <w:webHidden/>
          </w:rPr>
          <w:fldChar w:fldCharType="end"/>
        </w:r>
      </w:hyperlink>
    </w:p>
    <w:p w:rsidR="002605B8" w:rsidRDefault="002D2E45"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59" w:history="1">
        <w:r w:rsidR="002605B8" w:rsidRPr="00A86E60">
          <w:rPr>
            <w:rStyle w:val="af0"/>
            <w:rFonts w:ascii="宋体" w:hAnsi="宋体" w:cs="宋体" w:hint="eastAsia"/>
            <w:noProof/>
          </w:rPr>
          <w:t>三、投标文件的编制</w:t>
        </w:r>
        <w:r w:rsidR="002605B8">
          <w:rPr>
            <w:noProof/>
            <w:webHidden/>
          </w:rPr>
          <w:tab/>
        </w:r>
        <w:r w:rsidR="008874BE">
          <w:rPr>
            <w:noProof/>
            <w:webHidden/>
          </w:rPr>
          <w:fldChar w:fldCharType="begin"/>
        </w:r>
        <w:r w:rsidR="002605B8">
          <w:rPr>
            <w:noProof/>
            <w:webHidden/>
          </w:rPr>
          <w:instrText xml:space="preserve"> PAGEREF _Toc15544559 \h </w:instrText>
        </w:r>
        <w:r w:rsidR="008874BE">
          <w:rPr>
            <w:noProof/>
            <w:webHidden/>
          </w:rPr>
        </w:r>
        <w:r w:rsidR="008874BE">
          <w:rPr>
            <w:noProof/>
            <w:webHidden/>
          </w:rPr>
          <w:fldChar w:fldCharType="separate"/>
        </w:r>
        <w:r w:rsidR="00F50E79">
          <w:rPr>
            <w:noProof/>
            <w:webHidden/>
          </w:rPr>
          <w:t>9</w:t>
        </w:r>
        <w:r w:rsidR="008874BE">
          <w:rPr>
            <w:noProof/>
            <w:webHidden/>
          </w:rPr>
          <w:fldChar w:fldCharType="end"/>
        </w:r>
      </w:hyperlink>
    </w:p>
    <w:p w:rsidR="002605B8" w:rsidRDefault="002D2E45"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60" w:history="1">
        <w:r w:rsidR="002605B8" w:rsidRPr="00A86E60">
          <w:rPr>
            <w:rStyle w:val="af0"/>
            <w:rFonts w:ascii="宋体" w:hAnsi="宋体" w:cs="宋体" w:hint="eastAsia"/>
            <w:noProof/>
          </w:rPr>
          <w:t>四、投标文件的递交</w:t>
        </w:r>
        <w:r w:rsidR="002605B8">
          <w:rPr>
            <w:noProof/>
            <w:webHidden/>
          </w:rPr>
          <w:tab/>
        </w:r>
        <w:r w:rsidR="008874BE">
          <w:rPr>
            <w:noProof/>
            <w:webHidden/>
          </w:rPr>
          <w:fldChar w:fldCharType="begin"/>
        </w:r>
        <w:r w:rsidR="002605B8">
          <w:rPr>
            <w:noProof/>
            <w:webHidden/>
          </w:rPr>
          <w:instrText xml:space="preserve"> PAGEREF _Toc15544560 \h </w:instrText>
        </w:r>
        <w:r w:rsidR="008874BE">
          <w:rPr>
            <w:noProof/>
            <w:webHidden/>
          </w:rPr>
        </w:r>
        <w:r w:rsidR="008874BE">
          <w:rPr>
            <w:noProof/>
            <w:webHidden/>
          </w:rPr>
          <w:fldChar w:fldCharType="separate"/>
        </w:r>
        <w:r w:rsidR="00F50E79">
          <w:rPr>
            <w:noProof/>
            <w:webHidden/>
          </w:rPr>
          <w:t>12</w:t>
        </w:r>
        <w:r w:rsidR="008874BE">
          <w:rPr>
            <w:noProof/>
            <w:webHidden/>
          </w:rPr>
          <w:fldChar w:fldCharType="end"/>
        </w:r>
      </w:hyperlink>
    </w:p>
    <w:p w:rsidR="002605B8" w:rsidRDefault="002D2E45"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61" w:history="1">
        <w:r w:rsidR="002605B8" w:rsidRPr="00A86E60">
          <w:rPr>
            <w:rStyle w:val="af0"/>
            <w:rFonts w:ascii="宋体" w:hAnsi="宋体" w:cs="宋体" w:hint="eastAsia"/>
            <w:noProof/>
          </w:rPr>
          <w:t>五、开标</w:t>
        </w:r>
        <w:r w:rsidR="002605B8">
          <w:rPr>
            <w:noProof/>
            <w:webHidden/>
          </w:rPr>
          <w:tab/>
        </w:r>
        <w:r w:rsidR="008874BE">
          <w:rPr>
            <w:noProof/>
            <w:webHidden/>
          </w:rPr>
          <w:fldChar w:fldCharType="begin"/>
        </w:r>
        <w:r w:rsidR="002605B8">
          <w:rPr>
            <w:noProof/>
            <w:webHidden/>
          </w:rPr>
          <w:instrText xml:space="preserve"> PAGEREF _Toc15544561 \h </w:instrText>
        </w:r>
        <w:r w:rsidR="008874BE">
          <w:rPr>
            <w:noProof/>
            <w:webHidden/>
          </w:rPr>
        </w:r>
        <w:r w:rsidR="008874BE">
          <w:rPr>
            <w:noProof/>
            <w:webHidden/>
          </w:rPr>
          <w:fldChar w:fldCharType="separate"/>
        </w:r>
        <w:r w:rsidR="00F50E79">
          <w:rPr>
            <w:noProof/>
            <w:webHidden/>
          </w:rPr>
          <w:t>14</w:t>
        </w:r>
        <w:r w:rsidR="008874BE">
          <w:rPr>
            <w:noProof/>
            <w:webHidden/>
          </w:rPr>
          <w:fldChar w:fldCharType="end"/>
        </w:r>
      </w:hyperlink>
    </w:p>
    <w:p w:rsidR="002605B8" w:rsidRDefault="002D2E45"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62" w:history="1">
        <w:r w:rsidR="002605B8" w:rsidRPr="00A86E60">
          <w:rPr>
            <w:rStyle w:val="af0"/>
            <w:rFonts w:ascii="宋体" w:hAnsi="宋体" w:cs="宋体" w:hint="eastAsia"/>
            <w:noProof/>
          </w:rPr>
          <w:t>六、评标</w:t>
        </w:r>
        <w:r w:rsidR="002605B8">
          <w:rPr>
            <w:noProof/>
            <w:webHidden/>
          </w:rPr>
          <w:tab/>
        </w:r>
        <w:r w:rsidR="008874BE">
          <w:rPr>
            <w:noProof/>
            <w:webHidden/>
          </w:rPr>
          <w:fldChar w:fldCharType="begin"/>
        </w:r>
        <w:r w:rsidR="002605B8">
          <w:rPr>
            <w:noProof/>
            <w:webHidden/>
          </w:rPr>
          <w:instrText xml:space="preserve"> PAGEREF _Toc15544562 \h </w:instrText>
        </w:r>
        <w:r w:rsidR="008874BE">
          <w:rPr>
            <w:noProof/>
            <w:webHidden/>
          </w:rPr>
        </w:r>
        <w:r w:rsidR="008874BE">
          <w:rPr>
            <w:noProof/>
            <w:webHidden/>
          </w:rPr>
          <w:fldChar w:fldCharType="separate"/>
        </w:r>
        <w:r w:rsidR="00F50E79">
          <w:rPr>
            <w:noProof/>
            <w:webHidden/>
          </w:rPr>
          <w:t>14</w:t>
        </w:r>
        <w:r w:rsidR="008874BE">
          <w:rPr>
            <w:noProof/>
            <w:webHidden/>
          </w:rPr>
          <w:fldChar w:fldCharType="end"/>
        </w:r>
      </w:hyperlink>
    </w:p>
    <w:p w:rsidR="002605B8" w:rsidRDefault="002D2E45"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63" w:history="1">
        <w:r w:rsidR="002605B8" w:rsidRPr="00A86E60">
          <w:rPr>
            <w:rStyle w:val="af0"/>
            <w:rFonts w:ascii="宋体" w:hAnsi="宋体" w:cs="宋体" w:hint="eastAsia"/>
            <w:noProof/>
          </w:rPr>
          <w:t>七、定标</w:t>
        </w:r>
        <w:r w:rsidR="002605B8">
          <w:rPr>
            <w:noProof/>
            <w:webHidden/>
          </w:rPr>
          <w:tab/>
        </w:r>
        <w:r w:rsidR="008874BE">
          <w:rPr>
            <w:noProof/>
            <w:webHidden/>
          </w:rPr>
          <w:fldChar w:fldCharType="begin"/>
        </w:r>
        <w:r w:rsidR="002605B8">
          <w:rPr>
            <w:noProof/>
            <w:webHidden/>
          </w:rPr>
          <w:instrText xml:space="preserve"> PAGEREF _Toc15544563 \h </w:instrText>
        </w:r>
        <w:r w:rsidR="008874BE">
          <w:rPr>
            <w:noProof/>
            <w:webHidden/>
          </w:rPr>
        </w:r>
        <w:r w:rsidR="008874BE">
          <w:rPr>
            <w:noProof/>
            <w:webHidden/>
          </w:rPr>
          <w:fldChar w:fldCharType="separate"/>
        </w:r>
        <w:r w:rsidR="00F50E79">
          <w:rPr>
            <w:noProof/>
            <w:webHidden/>
          </w:rPr>
          <w:t>18</w:t>
        </w:r>
        <w:r w:rsidR="008874BE">
          <w:rPr>
            <w:noProof/>
            <w:webHidden/>
          </w:rPr>
          <w:fldChar w:fldCharType="end"/>
        </w:r>
      </w:hyperlink>
    </w:p>
    <w:p w:rsidR="002605B8" w:rsidRDefault="002D2E45"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64" w:history="1">
        <w:r w:rsidR="002605B8" w:rsidRPr="00A86E60">
          <w:rPr>
            <w:rStyle w:val="af0"/>
            <w:rFonts w:ascii="宋体" w:hAnsi="宋体" w:cs="宋体" w:hint="eastAsia"/>
            <w:noProof/>
          </w:rPr>
          <w:t>八、合同的授予</w:t>
        </w:r>
        <w:r w:rsidR="002605B8">
          <w:rPr>
            <w:noProof/>
            <w:webHidden/>
          </w:rPr>
          <w:tab/>
        </w:r>
        <w:r w:rsidR="008874BE">
          <w:rPr>
            <w:noProof/>
            <w:webHidden/>
          </w:rPr>
          <w:fldChar w:fldCharType="begin"/>
        </w:r>
        <w:r w:rsidR="002605B8">
          <w:rPr>
            <w:noProof/>
            <w:webHidden/>
          </w:rPr>
          <w:instrText xml:space="preserve"> PAGEREF _Toc15544564 \h </w:instrText>
        </w:r>
        <w:r w:rsidR="008874BE">
          <w:rPr>
            <w:noProof/>
            <w:webHidden/>
          </w:rPr>
        </w:r>
        <w:r w:rsidR="008874BE">
          <w:rPr>
            <w:noProof/>
            <w:webHidden/>
          </w:rPr>
          <w:fldChar w:fldCharType="separate"/>
        </w:r>
        <w:r w:rsidR="00F50E79">
          <w:rPr>
            <w:noProof/>
            <w:webHidden/>
          </w:rPr>
          <w:t>18</w:t>
        </w:r>
        <w:r w:rsidR="008874BE">
          <w:rPr>
            <w:noProof/>
            <w:webHidden/>
          </w:rPr>
          <w:fldChar w:fldCharType="end"/>
        </w:r>
      </w:hyperlink>
    </w:p>
    <w:p w:rsidR="002605B8" w:rsidRDefault="002D2E45"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65" w:history="1">
        <w:r w:rsidR="002605B8" w:rsidRPr="00A86E60">
          <w:rPr>
            <w:rStyle w:val="af0"/>
            <w:rFonts w:ascii="宋体" w:hAnsi="宋体" w:cs="宋体" w:hint="eastAsia"/>
            <w:noProof/>
          </w:rPr>
          <w:t>九、其他</w:t>
        </w:r>
        <w:r w:rsidR="002605B8">
          <w:rPr>
            <w:noProof/>
            <w:webHidden/>
          </w:rPr>
          <w:tab/>
        </w:r>
        <w:r w:rsidR="008874BE">
          <w:rPr>
            <w:noProof/>
            <w:webHidden/>
          </w:rPr>
          <w:fldChar w:fldCharType="begin"/>
        </w:r>
        <w:r w:rsidR="002605B8">
          <w:rPr>
            <w:noProof/>
            <w:webHidden/>
          </w:rPr>
          <w:instrText xml:space="preserve"> PAGEREF _Toc15544565 \h </w:instrText>
        </w:r>
        <w:r w:rsidR="008874BE">
          <w:rPr>
            <w:noProof/>
            <w:webHidden/>
          </w:rPr>
        </w:r>
        <w:r w:rsidR="008874BE">
          <w:rPr>
            <w:noProof/>
            <w:webHidden/>
          </w:rPr>
          <w:fldChar w:fldCharType="separate"/>
        </w:r>
        <w:r w:rsidR="00F50E79">
          <w:rPr>
            <w:noProof/>
            <w:webHidden/>
          </w:rPr>
          <w:t>19</w:t>
        </w:r>
        <w:r w:rsidR="008874BE">
          <w:rPr>
            <w:noProof/>
            <w:webHidden/>
          </w:rPr>
          <w:fldChar w:fldCharType="end"/>
        </w:r>
      </w:hyperlink>
    </w:p>
    <w:p w:rsidR="002605B8" w:rsidRDefault="002D2E45"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66" w:history="1">
        <w:r w:rsidR="002605B8" w:rsidRPr="00A86E60">
          <w:rPr>
            <w:rStyle w:val="af0"/>
            <w:rFonts w:ascii="宋体" w:hAnsi="宋体" w:hint="eastAsia"/>
            <w:noProof/>
            <w:shd w:val="clear" w:color="auto" w:fill="FFFFFF"/>
          </w:rPr>
          <w:t>第三章评标办法</w:t>
        </w:r>
        <w:r w:rsidR="002605B8">
          <w:rPr>
            <w:noProof/>
            <w:webHidden/>
          </w:rPr>
          <w:tab/>
        </w:r>
        <w:r w:rsidR="008874BE">
          <w:rPr>
            <w:noProof/>
            <w:webHidden/>
          </w:rPr>
          <w:fldChar w:fldCharType="begin"/>
        </w:r>
        <w:r w:rsidR="002605B8">
          <w:rPr>
            <w:noProof/>
            <w:webHidden/>
          </w:rPr>
          <w:instrText xml:space="preserve"> PAGEREF _Toc15544566 \h </w:instrText>
        </w:r>
        <w:r w:rsidR="008874BE">
          <w:rPr>
            <w:noProof/>
            <w:webHidden/>
          </w:rPr>
        </w:r>
        <w:r w:rsidR="008874BE">
          <w:rPr>
            <w:noProof/>
            <w:webHidden/>
          </w:rPr>
          <w:fldChar w:fldCharType="separate"/>
        </w:r>
        <w:r w:rsidR="00F50E79">
          <w:rPr>
            <w:noProof/>
            <w:webHidden/>
          </w:rPr>
          <w:t>20</w:t>
        </w:r>
        <w:r w:rsidR="008874BE">
          <w:rPr>
            <w:noProof/>
            <w:webHidden/>
          </w:rPr>
          <w:fldChar w:fldCharType="end"/>
        </w:r>
      </w:hyperlink>
    </w:p>
    <w:p w:rsidR="002605B8" w:rsidRDefault="002D2E45"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67" w:history="1">
        <w:r w:rsidR="002605B8" w:rsidRPr="00A86E60">
          <w:rPr>
            <w:rStyle w:val="af0"/>
            <w:rFonts w:ascii="宋体" w:hAnsi="宋体" w:hint="eastAsia"/>
            <w:noProof/>
            <w:shd w:val="clear" w:color="auto" w:fill="FFFFFF"/>
          </w:rPr>
          <w:t>第四章合同条款</w:t>
        </w:r>
        <w:r w:rsidR="002605B8">
          <w:rPr>
            <w:noProof/>
            <w:webHidden/>
          </w:rPr>
          <w:tab/>
        </w:r>
        <w:r w:rsidR="008874BE">
          <w:rPr>
            <w:noProof/>
            <w:webHidden/>
          </w:rPr>
          <w:fldChar w:fldCharType="begin"/>
        </w:r>
        <w:r w:rsidR="002605B8">
          <w:rPr>
            <w:noProof/>
            <w:webHidden/>
          </w:rPr>
          <w:instrText xml:space="preserve"> PAGEREF _Toc15544567 \h </w:instrText>
        </w:r>
        <w:r w:rsidR="008874BE">
          <w:rPr>
            <w:noProof/>
            <w:webHidden/>
          </w:rPr>
        </w:r>
        <w:r w:rsidR="008874BE">
          <w:rPr>
            <w:noProof/>
            <w:webHidden/>
          </w:rPr>
          <w:fldChar w:fldCharType="separate"/>
        </w:r>
        <w:r w:rsidR="00F50E79">
          <w:rPr>
            <w:noProof/>
            <w:webHidden/>
          </w:rPr>
          <w:t>27</w:t>
        </w:r>
        <w:r w:rsidR="008874BE">
          <w:rPr>
            <w:noProof/>
            <w:webHidden/>
          </w:rPr>
          <w:fldChar w:fldCharType="end"/>
        </w:r>
      </w:hyperlink>
    </w:p>
    <w:p w:rsidR="002605B8" w:rsidRDefault="002D2E45"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68" w:history="1">
        <w:r w:rsidR="002605B8" w:rsidRPr="00A86E60">
          <w:rPr>
            <w:rStyle w:val="af0"/>
            <w:rFonts w:ascii="宋体" w:hAnsi="宋体" w:hint="eastAsia"/>
            <w:noProof/>
            <w:shd w:val="clear" w:color="auto" w:fill="FFFFFF"/>
          </w:rPr>
          <w:t>第五章技术规格及要求</w:t>
        </w:r>
        <w:r w:rsidR="002605B8">
          <w:rPr>
            <w:noProof/>
            <w:webHidden/>
          </w:rPr>
          <w:tab/>
        </w:r>
        <w:r w:rsidR="008874BE">
          <w:rPr>
            <w:noProof/>
            <w:webHidden/>
          </w:rPr>
          <w:fldChar w:fldCharType="begin"/>
        </w:r>
        <w:r w:rsidR="002605B8">
          <w:rPr>
            <w:noProof/>
            <w:webHidden/>
          </w:rPr>
          <w:instrText xml:space="preserve"> PAGEREF _Toc15544568 \h </w:instrText>
        </w:r>
        <w:r w:rsidR="008874BE">
          <w:rPr>
            <w:noProof/>
            <w:webHidden/>
          </w:rPr>
        </w:r>
        <w:r w:rsidR="008874BE">
          <w:rPr>
            <w:noProof/>
            <w:webHidden/>
          </w:rPr>
          <w:fldChar w:fldCharType="separate"/>
        </w:r>
        <w:r w:rsidR="00F50E79">
          <w:rPr>
            <w:noProof/>
            <w:webHidden/>
          </w:rPr>
          <w:t>31</w:t>
        </w:r>
        <w:r w:rsidR="008874BE">
          <w:rPr>
            <w:noProof/>
            <w:webHidden/>
          </w:rPr>
          <w:fldChar w:fldCharType="end"/>
        </w:r>
      </w:hyperlink>
    </w:p>
    <w:p w:rsidR="002605B8" w:rsidRDefault="002D2E45"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69" w:history="1">
        <w:r w:rsidR="002605B8" w:rsidRPr="00A86E60">
          <w:rPr>
            <w:rStyle w:val="af0"/>
            <w:rFonts w:ascii="宋体" w:hAnsi="宋体" w:hint="eastAsia"/>
            <w:noProof/>
            <w:shd w:val="clear" w:color="auto" w:fill="FFFFFF"/>
          </w:rPr>
          <w:t>第六章投标文件格式</w:t>
        </w:r>
        <w:r w:rsidR="002605B8">
          <w:rPr>
            <w:noProof/>
            <w:webHidden/>
          </w:rPr>
          <w:tab/>
        </w:r>
        <w:r w:rsidR="008874BE">
          <w:rPr>
            <w:noProof/>
            <w:webHidden/>
          </w:rPr>
          <w:fldChar w:fldCharType="begin"/>
        </w:r>
        <w:r w:rsidR="002605B8">
          <w:rPr>
            <w:noProof/>
            <w:webHidden/>
          </w:rPr>
          <w:instrText xml:space="preserve"> PAGEREF _Toc15544569 \h </w:instrText>
        </w:r>
        <w:r w:rsidR="008874BE">
          <w:rPr>
            <w:noProof/>
            <w:webHidden/>
          </w:rPr>
        </w:r>
        <w:r w:rsidR="008874BE">
          <w:rPr>
            <w:noProof/>
            <w:webHidden/>
          </w:rPr>
          <w:fldChar w:fldCharType="separate"/>
        </w:r>
        <w:r w:rsidR="00F50E79">
          <w:rPr>
            <w:noProof/>
            <w:webHidden/>
          </w:rPr>
          <w:t>38</w:t>
        </w:r>
        <w:r w:rsidR="008874BE">
          <w:rPr>
            <w:noProof/>
            <w:webHidden/>
          </w:rPr>
          <w:fldChar w:fldCharType="end"/>
        </w:r>
      </w:hyperlink>
    </w:p>
    <w:p w:rsidR="002605B8" w:rsidRDefault="002D2E45"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70" w:history="1">
        <w:r w:rsidR="002605B8" w:rsidRPr="00A86E60">
          <w:rPr>
            <w:rStyle w:val="af0"/>
            <w:rFonts w:ascii="宋体" w:hAnsi="宋体" w:hint="eastAsia"/>
            <w:noProof/>
          </w:rPr>
          <w:t>一、开标一览表</w:t>
        </w:r>
        <w:r w:rsidR="002605B8">
          <w:rPr>
            <w:noProof/>
            <w:webHidden/>
          </w:rPr>
          <w:tab/>
        </w:r>
        <w:r w:rsidR="008874BE">
          <w:rPr>
            <w:noProof/>
            <w:webHidden/>
          </w:rPr>
          <w:fldChar w:fldCharType="begin"/>
        </w:r>
        <w:r w:rsidR="002605B8">
          <w:rPr>
            <w:noProof/>
            <w:webHidden/>
          </w:rPr>
          <w:instrText xml:space="preserve"> PAGEREF _Toc15544570 \h </w:instrText>
        </w:r>
        <w:r w:rsidR="008874BE">
          <w:rPr>
            <w:noProof/>
            <w:webHidden/>
          </w:rPr>
        </w:r>
        <w:r w:rsidR="008874BE">
          <w:rPr>
            <w:noProof/>
            <w:webHidden/>
          </w:rPr>
          <w:fldChar w:fldCharType="separate"/>
        </w:r>
        <w:r w:rsidR="00F50E79">
          <w:rPr>
            <w:noProof/>
            <w:webHidden/>
          </w:rPr>
          <w:t>41</w:t>
        </w:r>
        <w:r w:rsidR="008874BE">
          <w:rPr>
            <w:noProof/>
            <w:webHidden/>
          </w:rPr>
          <w:fldChar w:fldCharType="end"/>
        </w:r>
      </w:hyperlink>
    </w:p>
    <w:p w:rsidR="002605B8" w:rsidRDefault="002D2E45"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71" w:history="1">
        <w:r w:rsidR="002605B8" w:rsidRPr="00A86E60">
          <w:rPr>
            <w:rStyle w:val="af0"/>
            <w:rFonts w:ascii="宋体" w:hAnsi="宋体" w:cs="宋体" w:hint="eastAsia"/>
            <w:noProof/>
          </w:rPr>
          <w:t>二、投标函</w:t>
        </w:r>
        <w:r w:rsidR="002605B8">
          <w:rPr>
            <w:noProof/>
            <w:webHidden/>
          </w:rPr>
          <w:tab/>
        </w:r>
        <w:r w:rsidR="008874BE">
          <w:rPr>
            <w:noProof/>
            <w:webHidden/>
          </w:rPr>
          <w:fldChar w:fldCharType="begin"/>
        </w:r>
        <w:r w:rsidR="002605B8">
          <w:rPr>
            <w:noProof/>
            <w:webHidden/>
          </w:rPr>
          <w:instrText xml:space="preserve"> PAGEREF _Toc15544571 \h </w:instrText>
        </w:r>
        <w:r w:rsidR="008874BE">
          <w:rPr>
            <w:noProof/>
            <w:webHidden/>
          </w:rPr>
        </w:r>
        <w:r w:rsidR="008874BE">
          <w:rPr>
            <w:noProof/>
            <w:webHidden/>
          </w:rPr>
          <w:fldChar w:fldCharType="separate"/>
        </w:r>
        <w:r w:rsidR="00F50E79">
          <w:rPr>
            <w:noProof/>
            <w:webHidden/>
          </w:rPr>
          <w:t>42</w:t>
        </w:r>
        <w:r w:rsidR="008874BE">
          <w:rPr>
            <w:noProof/>
            <w:webHidden/>
          </w:rPr>
          <w:fldChar w:fldCharType="end"/>
        </w:r>
      </w:hyperlink>
    </w:p>
    <w:p w:rsidR="002605B8" w:rsidRDefault="002D2E45"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72" w:history="1">
        <w:r w:rsidR="002605B8" w:rsidRPr="00A86E60">
          <w:rPr>
            <w:rStyle w:val="af0"/>
            <w:rFonts w:ascii="宋体" w:hAnsi="宋体" w:cs="宋体" w:hint="eastAsia"/>
            <w:noProof/>
          </w:rPr>
          <w:t>三、法定代表人身份证明</w:t>
        </w:r>
        <w:r w:rsidR="002605B8">
          <w:rPr>
            <w:noProof/>
            <w:webHidden/>
          </w:rPr>
          <w:tab/>
        </w:r>
        <w:r w:rsidR="008874BE">
          <w:rPr>
            <w:noProof/>
            <w:webHidden/>
          </w:rPr>
          <w:fldChar w:fldCharType="begin"/>
        </w:r>
        <w:r w:rsidR="002605B8">
          <w:rPr>
            <w:noProof/>
            <w:webHidden/>
          </w:rPr>
          <w:instrText xml:space="preserve"> PAGEREF _Toc15544572 \h </w:instrText>
        </w:r>
        <w:r w:rsidR="008874BE">
          <w:rPr>
            <w:noProof/>
            <w:webHidden/>
          </w:rPr>
        </w:r>
        <w:r w:rsidR="008874BE">
          <w:rPr>
            <w:noProof/>
            <w:webHidden/>
          </w:rPr>
          <w:fldChar w:fldCharType="separate"/>
        </w:r>
        <w:r w:rsidR="00F50E79">
          <w:rPr>
            <w:noProof/>
            <w:webHidden/>
          </w:rPr>
          <w:t>43</w:t>
        </w:r>
        <w:r w:rsidR="008874BE">
          <w:rPr>
            <w:noProof/>
            <w:webHidden/>
          </w:rPr>
          <w:fldChar w:fldCharType="end"/>
        </w:r>
      </w:hyperlink>
    </w:p>
    <w:p w:rsidR="002605B8" w:rsidRDefault="002D2E45"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73" w:history="1">
        <w:r w:rsidR="002605B8" w:rsidRPr="00A86E60">
          <w:rPr>
            <w:rStyle w:val="af0"/>
            <w:rFonts w:ascii="宋体" w:hAnsi="宋体" w:cs="宋体" w:hint="eastAsia"/>
            <w:noProof/>
          </w:rPr>
          <w:t>四、授权委托书</w:t>
        </w:r>
        <w:r w:rsidR="002605B8">
          <w:rPr>
            <w:noProof/>
            <w:webHidden/>
          </w:rPr>
          <w:tab/>
        </w:r>
        <w:r w:rsidR="008874BE">
          <w:rPr>
            <w:noProof/>
            <w:webHidden/>
          </w:rPr>
          <w:fldChar w:fldCharType="begin"/>
        </w:r>
        <w:r w:rsidR="002605B8">
          <w:rPr>
            <w:noProof/>
            <w:webHidden/>
          </w:rPr>
          <w:instrText xml:space="preserve"> PAGEREF _Toc15544573 \h </w:instrText>
        </w:r>
        <w:r w:rsidR="008874BE">
          <w:rPr>
            <w:noProof/>
            <w:webHidden/>
          </w:rPr>
        </w:r>
        <w:r w:rsidR="008874BE">
          <w:rPr>
            <w:noProof/>
            <w:webHidden/>
          </w:rPr>
          <w:fldChar w:fldCharType="separate"/>
        </w:r>
        <w:r w:rsidR="00F50E79">
          <w:rPr>
            <w:noProof/>
            <w:webHidden/>
          </w:rPr>
          <w:t>44</w:t>
        </w:r>
        <w:r w:rsidR="008874BE">
          <w:rPr>
            <w:noProof/>
            <w:webHidden/>
          </w:rPr>
          <w:fldChar w:fldCharType="end"/>
        </w:r>
      </w:hyperlink>
    </w:p>
    <w:p w:rsidR="002605B8" w:rsidRDefault="002D2E45"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74" w:history="1">
        <w:r w:rsidR="002605B8" w:rsidRPr="00A86E60">
          <w:rPr>
            <w:rStyle w:val="af0"/>
            <w:rFonts w:ascii="宋体" w:hAnsi="宋体" w:cs="宋体" w:hint="eastAsia"/>
            <w:noProof/>
          </w:rPr>
          <w:t>五、反商业贿赂承诺书</w:t>
        </w:r>
        <w:r w:rsidR="002605B8">
          <w:rPr>
            <w:noProof/>
            <w:webHidden/>
          </w:rPr>
          <w:tab/>
        </w:r>
        <w:r w:rsidR="008874BE">
          <w:rPr>
            <w:noProof/>
            <w:webHidden/>
          </w:rPr>
          <w:fldChar w:fldCharType="begin"/>
        </w:r>
        <w:r w:rsidR="002605B8">
          <w:rPr>
            <w:noProof/>
            <w:webHidden/>
          </w:rPr>
          <w:instrText xml:space="preserve"> PAGEREF _Toc15544574 \h </w:instrText>
        </w:r>
        <w:r w:rsidR="008874BE">
          <w:rPr>
            <w:noProof/>
            <w:webHidden/>
          </w:rPr>
        </w:r>
        <w:r w:rsidR="008874BE">
          <w:rPr>
            <w:noProof/>
            <w:webHidden/>
          </w:rPr>
          <w:fldChar w:fldCharType="separate"/>
        </w:r>
        <w:r w:rsidR="00F50E79">
          <w:rPr>
            <w:noProof/>
            <w:webHidden/>
          </w:rPr>
          <w:t>45</w:t>
        </w:r>
        <w:r w:rsidR="008874BE">
          <w:rPr>
            <w:noProof/>
            <w:webHidden/>
          </w:rPr>
          <w:fldChar w:fldCharType="end"/>
        </w:r>
      </w:hyperlink>
    </w:p>
    <w:p w:rsidR="002605B8" w:rsidRDefault="002D2E45"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75" w:history="1">
        <w:r w:rsidR="002605B8" w:rsidRPr="00A86E60">
          <w:rPr>
            <w:rStyle w:val="af0"/>
            <w:rFonts w:ascii="宋体" w:hAnsi="宋体" w:cs="宋体" w:hint="eastAsia"/>
            <w:noProof/>
          </w:rPr>
          <w:t>六、货物分项报价表</w:t>
        </w:r>
        <w:r w:rsidR="002605B8">
          <w:rPr>
            <w:noProof/>
            <w:webHidden/>
          </w:rPr>
          <w:tab/>
        </w:r>
        <w:r w:rsidR="008874BE">
          <w:rPr>
            <w:noProof/>
            <w:webHidden/>
          </w:rPr>
          <w:fldChar w:fldCharType="begin"/>
        </w:r>
        <w:r w:rsidR="002605B8">
          <w:rPr>
            <w:noProof/>
            <w:webHidden/>
          </w:rPr>
          <w:instrText xml:space="preserve"> PAGEREF _Toc15544575 \h </w:instrText>
        </w:r>
        <w:r w:rsidR="008874BE">
          <w:rPr>
            <w:noProof/>
            <w:webHidden/>
          </w:rPr>
        </w:r>
        <w:r w:rsidR="008874BE">
          <w:rPr>
            <w:noProof/>
            <w:webHidden/>
          </w:rPr>
          <w:fldChar w:fldCharType="separate"/>
        </w:r>
        <w:r w:rsidR="00F50E79">
          <w:rPr>
            <w:noProof/>
            <w:webHidden/>
          </w:rPr>
          <w:t>46</w:t>
        </w:r>
        <w:r w:rsidR="008874BE">
          <w:rPr>
            <w:noProof/>
            <w:webHidden/>
          </w:rPr>
          <w:fldChar w:fldCharType="end"/>
        </w:r>
      </w:hyperlink>
    </w:p>
    <w:p w:rsidR="002605B8" w:rsidRDefault="002D2E45"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76" w:history="1">
        <w:r w:rsidR="002605B8" w:rsidRPr="00A86E60">
          <w:rPr>
            <w:rStyle w:val="af0"/>
            <w:rFonts w:ascii="宋体" w:hAnsi="宋体" w:cs="宋体" w:hint="eastAsia"/>
            <w:noProof/>
          </w:rPr>
          <w:t>七、技术文件</w:t>
        </w:r>
        <w:r w:rsidR="002605B8">
          <w:rPr>
            <w:noProof/>
            <w:webHidden/>
          </w:rPr>
          <w:tab/>
        </w:r>
        <w:r w:rsidR="008874BE">
          <w:rPr>
            <w:noProof/>
            <w:webHidden/>
          </w:rPr>
          <w:fldChar w:fldCharType="begin"/>
        </w:r>
        <w:r w:rsidR="002605B8">
          <w:rPr>
            <w:noProof/>
            <w:webHidden/>
          </w:rPr>
          <w:instrText xml:space="preserve"> PAGEREF _Toc15544576 \h </w:instrText>
        </w:r>
        <w:r w:rsidR="008874BE">
          <w:rPr>
            <w:noProof/>
            <w:webHidden/>
          </w:rPr>
        </w:r>
        <w:r w:rsidR="008874BE">
          <w:rPr>
            <w:noProof/>
            <w:webHidden/>
          </w:rPr>
          <w:fldChar w:fldCharType="separate"/>
        </w:r>
        <w:r w:rsidR="00F50E79">
          <w:rPr>
            <w:noProof/>
            <w:webHidden/>
          </w:rPr>
          <w:t>47</w:t>
        </w:r>
        <w:r w:rsidR="008874BE">
          <w:rPr>
            <w:noProof/>
            <w:webHidden/>
          </w:rPr>
          <w:fldChar w:fldCharType="end"/>
        </w:r>
      </w:hyperlink>
    </w:p>
    <w:p w:rsidR="002605B8" w:rsidRDefault="002D2E45"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77" w:history="1">
        <w:r w:rsidR="002605B8" w:rsidRPr="00A86E60">
          <w:rPr>
            <w:rStyle w:val="af0"/>
            <w:rFonts w:ascii="宋体" w:hAnsi="宋体" w:cs="宋体" w:hint="eastAsia"/>
            <w:noProof/>
          </w:rPr>
          <w:t>八、技术规格和商务条款偏差表</w:t>
        </w:r>
        <w:r w:rsidR="002605B8">
          <w:rPr>
            <w:noProof/>
            <w:webHidden/>
          </w:rPr>
          <w:tab/>
        </w:r>
        <w:r w:rsidR="008874BE">
          <w:rPr>
            <w:noProof/>
            <w:webHidden/>
          </w:rPr>
          <w:fldChar w:fldCharType="begin"/>
        </w:r>
        <w:r w:rsidR="002605B8">
          <w:rPr>
            <w:noProof/>
            <w:webHidden/>
          </w:rPr>
          <w:instrText xml:space="preserve"> PAGEREF _Toc15544577 \h </w:instrText>
        </w:r>
        <w:r w:rsidR="008874BE">
          <w:rPr>
            <w:noProof/>
            <w:webHidden/>
          </w:rPr>
        </w:r>
        <w:r w:rsidR="008874BE">
          <w:rPr>
            <w:noProof/>
            <w:webHidden/>
          </w:rPr>
          <w:fldChar w:fldCharType="separate"/>
        </w:r>
        <w:r w:rsidR="00F50E79">
          <w:rPr>
            <w:noProof/>
            <w:webHidden/>
          </w:rPr>
          <w:t>48</w:t>
        </w:r>
        <w:r w:rsidR="008874BE">
          <w:rPr>
            <w:noProof/>
            <w:webHidden/>
          </w:rPr>
          <w:fldChar w:fldCharType="end"/>
        </w:r>
      </w:hyperlink>
    </w:p>
    <w:p w:rsidR="002605B8" w:rsidRDefault="002D2E45"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78" w:history="1">
        <w:r w:rsidR="002605B8" w:rsidRPr="00A86E60">
          <w:rPr>
            <w:rStyle w:val="af0"/>
            <w:rFonts w:ascii="宋体" w:hAnsi="宋体" w:cs="宋体" w:hint="eastAsia"/>
            <w:noProof/>
          </w:rPr>
          <w:t>九、服务承诺</w:t>
        </w:r>
        <w:r w:rsidR="002605B8">
          <w:rPr>
            <w:noProof/>
            <w:webHidden/>
          </w:rPr>
          <w:tab/>
        </w:r>
        <w:r w:rsidR="008874BE">
          <w:rPr>
            <w:noProof/>
            <w:webHidden/>
          </w:rPr>
          <w:fldChar w:fldCharType="begin"/>
        </w:r>
        <w:r w:rsidR="002605B8">
          <w:rPr>
            <w:noProof/>
            <w:webHidden/>
          </w:rPr>
          <w:instrText xml:space="preserve"> PAGEREF _Toc15544578 \h </w:instrText>
        </w:r>
        <w:r w:rsidR="008874BE">
          <w:rPr>
            <w:noProof/>
            <w:webHidden/>
          </w:rPr>
        </w:r>
        <w:r w:rsidR="008874BE">
          <w:rPr>
            <w:noProof/>
            <w:webHidden/>
          </w:rPr>
          <w:fldChar w:fldCharType="separate"/>
        </w:r>
        <w:r w:rsidR="00F50E79">
          <w:rPr>
            <w:noProof/>
            <w:webHidden/>
          </w:rPr>
          <w:t>49</w:t>
        </w:r>
        <w:r w:rsidR="008874BE">
          <w:rPr>
            <w:noProof/>
            <w:webHidden/>
          </w:rPr>
          <w:fldChar w:fldCharType="end"/>
        </w:r>
      </w:hyperlink>
    </w:p>
    <w:p w:rsidR="002605B8" w:rsidRDefault="002D2E45"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79" w:history="1">
        <w:r w:rsidR="002605B8" w:rsidRPr="00A86E60">
          <w:rPr>
            <w:rStyle w:val="af0"/>
            <w:rFonts w:ascii="宋体" w:hAnsi="宋体" w:cs="宋体" w:hint="eastAsia"/>
            <w:noProof/>
          </w:rPr>
          <w:t>十、投标人资格声明文件</w:t>
        </w:r>
        <w:r w:rsidR="002605B8">
          <w:rPr>
            <w:noProof/>
            <w:webHidden/>
          </w:rPr>
          <w:tab/>
        </w:r>
        <w:r w:rsidR="008874BE">
          <w:rPr>
            <w:noProof/>
            <w:webHidden/>
          </w:rPr>
          <w:fldChar w:fldCharType="begin"/>
        </w:r>
        <w:r w:rsidR="002605B8">
          <w:rPr>
            <w:noProof/>
            <w:webHidden/>
          </w:rPr>
          <w:instrText xml:space="preserve"> PAGEREF _Toc15544579 \h </w:instrText>
        </w:r>
        <w:r w:rsidR="008874BE">
          <w:rPr>
            <w:noProof/>
            <w:webHidden/>
          </w:rPr>
        </w:r>
        <w:r w:rsidR="008874BE">
          <w:rPr>
            <w:noProof/>
            <w:webHidden/>
          </w:rPr>
          <w:fldChar w:fldCharType="separate"/>
        </w:r>
        <w:r w:rsidR="00F50E79">
          <w:rPr>
            <w:noProof/>
            <w:webHidden/>
          </w:rPr>
          <w:t>50</w:t>
        </w:r>
        <w:r w:rsidR="008874BE">
          <w:rPr>
            <w:noProof/>
            <w:webHidden/>
          </w:rPr>
          <w:fldChar w:fldCharType="end"/>
        </w:r>
      </w:hyperlink>
    </w:p>
    <w:p w:rsidR="002605B8" w:rsidRDefault="002D2E45"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80" w:history="1">
        <w:r w:rsidR="002605B8" w:rsidRPr="00A86E60">
          <w:rPr>
            <w:rStyle w:val="af0"/>
            <w:rFonts w:ascii="宋体" w:hAnsi="宋体" w:cs="宋体" w:hint="eastAsia"/>
            <w:noProof/>
          </w:rPr>
          <w:t>十一、中小企业声明函（若有）</w:t>
        </w:r>
        <w:r w:rsidR="002605B8">
          <w:rPr>
            <w:noProof/>
            <w:webHidden/>
          </w:rPr>
          <w:tab/>
        </w:r>
        <w:r w:rsidR="008874BE">
          <w:rPr>
            <w:noProof/>
            <w:webHidden/>
          </w:rPr>
          <w:fldChar w:fldCharType="begin"/>
        </w:r>
        <w:r w:rsidR="002605B8">
          <w:rPr>
            <w:noProof/>
            <w:webHidden/>
          </w:rPr>
          <w:instrText xml:space="preserve"> PAGEREF _Toc15544580 \h </w:instrText>
        </w:r>
        <w:r w:rsidR="008874BE">
          <w:rPr>
            <w:noProof/>
            <w:webHidden/>
          </w:rPr>
        </w:r>
        <w:r w:rsidR="008874BE">
          <w:rPr>
            <w:noProof/>
            <w:webHidden/>
          </w:rPr>
          <w:fldChar w:fldCharType="separate"/>
        </w:r>
        <w:r w:rsidR="00F50E79">
          <w:rPr>
            <w:noProof/>
            <w:webHidden/>
          </w:rPr>
          <w:t>51</w:t>
        </w:r>
        <w:r w:rsidR="008874BE">
          <w:rPr>
            <w:noProof/>
            <w:webHidden/>
          </w:rPr>
          <w:fldChar w:fldCharType="end"/>
        </w:r>
      </w:hyperlink>
    </w:p>
    <w:p w:rsidR="002605B8" w:rsidRDefault="002D2E45"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81" w:history="1">
        <w:r w:rsidR="002605B8" w:rsidRPr="00A86E60">
          <w:rPr>
            <w:rStyle w:val="af0"/>
            <w:rFonts w:ascii="宋体" w:hAnsi="宋体" w:cs="宋体" w:hint="eastAsia"/>
            <w:noProof/>
          </w:rPr>
          <w:t>十二、承诺参加政府采购活动前三年内在经营活动中没有重大违法记录</w:t>
        </w:r>
        <w:r w:rsidR="002605B8">
          <w:rPr>
            <w:noProof/>
            <w:webHidden/>
          </w:rPr>
          <w:tab/>
        </w:r>
        <w:r w:rsidR="008874BE">
          <w:rPr>
            <w:noProof/>
            <w:webHidden/>
          </w:rPr>
          <w:fldChar w:fldCharType="begin"/>
        </w:r>
        <w:r w:rsidR="002605B8">
          <w:rPr>
            <w:noProof/>
            <w:webHidden/>
          </w:rPr>
          <w:instrText xml:space="preserve"> PAGEREF _Toc15544581 \h </w:instrText>
        </w:r>
        <w:r w:rsidR="008874BE">
          <w:rPr>
            <w:noProof/>
            <w:webHidden/>
          </w:rPr>
        </w:r>
        <w:r w:rsidR="008874BE">
          <w:rPr>
            <w:noProof/>
            <w:webHidden/>
          </w:rPr>
          <w:fldChar w:fldCharType="separate"/>
        </w:r>
        <w:r w:rsidR="00F50E79">
          <w:rPr>
            <w:noProof/>
            <w:webHidden/>
          </w:rPr>
          <w:t>52</w:t>
        </w:r>
        <w:r w:rsidR="008874BE">
          <w:rPr>
            <w:noProof/>
            <w:webHidden/>
          </w:rPr>
          <w:fldChar w:fldCharType="end"/>
        </w:r>
      </w:hyperlink>
    </w:p>
    <w:p w:rsidR="002605B8" w:rsidRDefault="002D2E45"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82" w:history="1">
        <w:r w:rsidR="002605B8" w:rsidRPr="00A86E60">
          <w:rPr>
            <w:rStyle w:val="af0"/>
            <w:rFonts w:ascii="宋体" w:hAnsi="宋体" w:cs="宋体" w:hint="eastAsia"/>
            <w:noProof/>
          </w:rPr>
          <w:t>的书面声明</w:t>
        </w:r>
        <w:r w:rsidR="002605B8">
          <w:rPr>
            <w:noProof/>
            <w:webHidden/>
          </w:rPr>
          <w:tab/>
        </w:r>
        <w:r w:rsidR="008874BE">
          <w:rPr>
            <w:noProof/>
            <w:webHidden/>
          </w:rPr>
          <w:fldChar w:fldCharType="begin"/>
        </w:r>
        <w:r w:rsidR="002605B8">
          <w:rPr>
            <w:noProof/>
            <w:webHidden/>
          </w:rPr>
          <w:instrText xml:space="preserve"> PAGEREF _Toc15544582 \h </w:instrText>
        </w:r>
        <w:r w:rsidR="008874BE">
          <w:rPr>
            <w:noProof/>
            <w:webHidden/>
          </w:rPr>
        </w:r>
        <w:r w:rsidR="008874BE">
          <w:rPr>
            <w:noProof/>
            <w:webHidden/>
          </w:rPr>
          <w:fldChar w:fldCharType="separate"/>
        </w:r>
        <w:r w:rsidR="00F50E79">
          <w:rPr>
            <w:noProof/>
            <w:webHidden/>
          </w:rPr>
          <w:t>52</w:t>
        </w:r>
        <w:r w:rsidR="008874BE">
          <w:rPr>
            <w:noProof/>
            <w:webHidden/>
          </w:rPr>
          <w:fldChar w:fldCharType="end"/>
        </w:r>
      </w:hyperlink>
    </w:p>
    <w:p w:rsidR="002605B8" w:rsidRDefault="002D2E45" w:rsidP="002605B8">
      <w:pPr>
        <w:pStyle w:val="21"/>
        <w:tabs>
          <w:tab w:val="right" w:leader="dot" w:pos="9282"/>
        </w:tabs>
        <w:ind w:left="480"/>
        <w:rPr>
          <w:rFonts w:asciiTheme="minorHAnsi" w:eastAsiaTheme="minorEastAsia" w:hAnsiTheme="minorHAnsi" w:cstheme="minorBidi"/>
          <w:noProof/>
          <w:kern w:val="2"/>
          <w:sz w:val="21"/>
          <w:szCs w:val="22"/>
          <w:lang w:eastAsia="zh-CN" w:bidi="ar-SA"/>
        </w:rPr>
      </w:pPr>
      <w:hyperlink w:anchor="_Toc15544583" w:history="1">
        <w:r w:rsidR="002605B8" w:rsidRPr="00A86E60">
          <w:rPr>
            <w:rStyle w:val="af0"/>
            <w:rFonts w:ascii="宋体" w:hAnsi="宋体" w:cs="宋体" w:hint="eastAsia"/>
            <w:noProof/>
          </w:rPr>
          <w:t>十三、投标人认为有必要提供的其它资料</w:t>
        </w:r>
        <w:r w:rsidR="002605B8">
          <w:rPr>
            <w:noProof/>
            <w:webHidden/>
          </w:rPr>
          <w:tab/>
        </w:r>
        <w:r w:rsidR="008874BE">
          <w:rPr>
            <w:noProof/>
            <w:webHidden/>
          </w:rPr>
          <w:fldChar w:fldCharType="begin"/>
        </w:r>
        <w:r w:rsidR="002605B8">
          <w:rPr>
            <w:noProof/>
            <w:webHidden/>
          </w:rPr>
          <w:instrText xml:space="preserve"> PAGEREF _Toc15544583 \h </w:instrText>
        </w:r>
        <w:r w:rsidR="008874BE">
          <w:rPr>
            <w:noProof/>
            <w:webHidden/>
          </w:rPr>
        </w:r>
        <w:r w:rsidR="008874BE">
          <w:rPr>
            <w:noProof/>
            <w:webHidden/>
          </w:rPr>
          <w:fldChar w:fldCharType="separate"/>
        </w:r>
        <w:r w:rsidR="00F50E79">
          <w:rPr>
            <w:noProof/>
            <w:webHidden/>
          </w:rPr>
          <w:t>53</w:t>
        </w:r>
        <w:r w:rsidR="008874BE">
          <w:rPr>
            <w:noProof/>
            <w:webHidden/>
          </w:rPr>
          <w:fldChar w:fldCharType="end"/>
        </w:r>
      </w:hyperlink>
    </w:p>
    <w:p w:rsidR="00A058B3" w:rsidRDefault="008874BE">
      <w:pPr>
        <w:rPr>
          <w:rFonts w:ascii="宋体" w:hAnsi="宋体"/>
          <w:lang w:eastAsia="zh-CN"/>
        </w:rPr>
      </w:pPr>
      <w:r>
        <w:rPr>
          <w:rFonts w:ascii="宋体" w:hAnsi="宋体"/>
          <w:lang w:eastAsia="zh-CN"/>
        </w:rPr>
        <w:fldChar w:fldCharType="end"/>
      </w:r>
    </w:p>
    <w:p w:rsidR="00A058B3" w:rsidRDefault="00A058B3">
      <w:pPr>
        <w:spacing w:before="161" w:line="600" w:lineRule="auto"/>
        <w:ind w:left="179" w:firstLine="2040"/>
        <w:rPr>
          <w:rFonts w:ascii="宋体" w:hAnsi="宋体" w:cs="宋体"/>
          <w:lang w:eastAsia="zh-CN"/>
        </w:rPr>
      </w:pPr>
    </w:p>
    <w:p w:rsidR="00A058B3" w:rsidRDefault="00A058B3">
      <w:pPr>
        <w:spacing w:before="161" w:line="600" w:lineRule="auto"/>
        <w:ind w:left="179" w:firstLine="2040"/>
        <w:rPr>
          <w:rFonts w:ascii="宋体" w:hAnsi="宋体" w:cs="宋体"/>
          <w:lang w:eastAsia="zh-CN"/>
        </w:rPr>
      </w:pPr>
    </w:p>
    <w:p w:rsidR="00A058B3" w:rsidRDefault="00A058B3">
      <w:pPr>
        <w:jc w:val="center"/>
        <w:rPr>
          <w:rFonts w:ascii="宋体" w:hAnsi="宋体"/>
          <w:sz w:val="32"/>
          <w:szCs w:val="32"/>
          <w:shd w:val="clear" w:color="auto" w:fill="FFFFFF"/>
          <w:lang w:eastAsia="zh-CN"/>
        </w:rPr>
        <w:sectPr w:rsidR="00A058B3">
          <w:footerReference w:type="default" r:id="rId10"/>
          <w:pgSz w:w="12240" w:h="15840"/>
          <w:pgMar w:top="1440" w:right="1474" w:bottom="1440" w:left="1474" w:header="720" w:footer="720" w:gutter="0"/>
          <w:pgNumType w:start="1"/>
          <w:cols w:space="720"/>
          <w:docGrid w:linePitch="312"/>
        </w:sectPr>
      </w:pPr>
    </w:p>
    <w:p w:rsidR="00A058B3" w:rsidRDefault="00825A2D">
      <w:pPr>
        <w:pStyle w:val="2"/>
        <w:jc w:val="center"/>
        <w:rPr>
          <w:rFonts w:ascii="宋体" w:hAnsi="宋体"/>
          <w:i w:val="0"/>
          <w:sz w:val="32"/>
          <w:szCs w:val="32"/>
          <w:shd w:val="clear" w:color="auto" w:fill="FFFFFF"/>
        </w:rPr>
      </w:pPr>
      <w:bookmarkStart w:id="0" w:name="_Toc15544555"/>
      <w:r>
        <w:rPr>
          <w:rFonts w:ascii="宋体" w:hAnsi="宋体" w:hint="eastAsia"/>
          <w:i w:val="0"/>
          <w:sz w:val="32"/>
          <w:szCs w:val="32"/>
          <w:shd w:val="clear" w:color="auto" w:fill="FFFFFF"/>
        </w:rPr>
        <w:lastRenderedPageBreak/>
        <w:t>第一章  招标公告</w:t>
      </w:r>
      <w:bookmarkEnd w:id="0"/>
    </w:p>
    <w:p w:rsidR="00A058B3" w:rsidRDefault="0093363B">
      <w:pPr>
        <w:spacing w:line="440" w:lineRule="exact"/>
        <w:ind w:firstLine="600"/>
        <w:jc w:val="center"/>
        <w:rPr>
          <w:rFonts w:ascii="宋体" w:hAnsi="宋体" w:cs="宋体"/>
          <w:b/>
          <w:bCs/>
          <w:sz w:val="28"/>
          <w:szCs w:val="28"/>
          <w:lang w:eastAsia="zh-CN"/>
        </w:rPr>
      </w:pPr>
      <w:bookmarkStart w:id="1" w:name="OLE_LINK8"/>
      <w:bookmarkEnd w:id="1"/>
      <w:r>
        <w:rPr>
          <w:rFonts w:ascii="宋体" w:hAnsi="宋体" w:cs="宋体" w:hint="eastAsia"/>
          <w:b/>
          <w:bCs/>
          <w:sz w:val="28"/>
          <w:szCs w:val="28"/>
          <w:lang w:eastAsia="zh-CN"/>
        </w:rPr>
        <w:t>永城市教育体育局2019年中小学、幼儿园添置设施设备项目（二次）</w:t>
      </w:r>
    </w:p>
    <w:p w:rsidR="00A058B3" w:rsidRDefault="00AE0B00">
      <w:pPr>
        <w:spacing w:line="440" w:lineRule="exact"/>
        <w:ind w:firstLine="600"/>
        <w:jc w:val="center"/>
        <w:rPr>
          <w:rFonts w:ascii="宋体" w:hAnsi="宋体" w:cs="宋体"/>
          <w:sz w:val="28"/>
          <w:szCs w:val="28"/>
          <w:shd w:val="clear" w:color="auto" w:fill="FFFFFF"/>
          <w:lang w:eastAsia="zh-CN"/>
        </w:rPr>
      </w:pPr>
      <w:r>
        <w:rPr>
          <w:rFonts w:ascii="宋体" w:hAnsi="宋体" w:cs="宋体" w:hint="eastAsia"/>
          <w:b/>
          <w:bCs/>
          <w:sz w:val="28"/>
          <w:szCs w:val="28"/>
          <w:lang w:eastAsia="zh-CN"/>
        </w:rPr>
        <w:t>公开</w:t>
      </w:r>
      <w:r w:rsidR="00825A2D">
        <w:rPr>
          <w:rFonts w:ascii="宋体" w:hAnsi="宋体" w:cs="宋体" w:hint="eastAsia"/>
          <w:b/>
          <w:bCs/>
          <w:sz w:val="28"/>
          <w:szCs w:val="28"/>
          <w:lang w:eastAsia="zh-CN"/>
        </w:rPr>
        <w:t>招标公告</w:t>
      </w:r>
    </w:p>
    <w:p w:rsidR="00AE0B00" w:rsidRPr="00EF42DD" w:rsidRDefault="00AE0B00" w:rsidP="00EF42DD">
      <w:pPr>
        <w:spacing w:line="500" w:lineRule="exact"/>
        <w:ind w:firstLineChars="200" w:firstLine="482"/>
        <w:rPr>
          <w:rFonts w:ascii="宋体" w:hAnsi="宋体" w:cs="宋体"/>
          <w:shd w:val="clear" w:color="auto" w:fill="FFFFFF"/>
          <w:lang w:eastAsia="zh-CN"/>
        </w:rPr>
      </w:pPr>
      <w:r w:rsidRPr="00EF42DD">
        <w:rPr>
          <w:rFonts w:ascii="宋体" w:hAnsi="宋体" w:cs="宋体" w:hint="eastAsia"/>
          <w:b/>
          <w:shd w:val="clear" w:color="auto" w:fill="FFFFFF"/>
          <w:lang w:eastAsia="zh-CN"/>
        </w:rPr>
        <w:t>一、采购项目名称:</w:t>
      </w:r>
      <w:r w:rsidR="0093363B">
        <w:rPr>
          <w:rFonts w:ascii="宋体" w:hAnsi="宋体" w:cs="宋体" w:hint="eastAsia"/>
          <w:shd w:val="clear" w:color="auto" w:fill="FFFFFF"/>
          <w:lang w:eastAsia="zh-CN"/>
        </w:rPr>
        <w:t>永城市教育体育局2019年中小学、幼儿园添置设施设备项目（二次）</w:t>
      </w:r>
    </w:p>
    <w:p w:rsidR="00AE0B00" w:rsidRPr="00EF42DD" w:rsidRDefault="00AE0B00" w:rsidP="00EF42DD">
      <w:pPr>
        <w:spacing w:line="500" w:lineRule="exact"/>
        <w:ind w:firstLineChars="200" w:firstLine="482"/>
        <w:rPr>
          <w:rFonts w:ascii="宋体" w:hAnsi="宋体" w:cs="宋体"/>
          <w:shd w:val="clear" w:color="auto" w:fill="FFFFFF"/>
          <w:lang w:eastAsia="zh-CN"/>
        </w:rPr>
      </w:pPr>
      <w:r w:rsidRPr="00EF42DD">
        <w:rPr>
          <w:rFonts w:ascii="宋体" w:hAnsi="宋体" w:cs="宋体" w:hint="eastAsia"/>
          <w:b/>
          <w:shd w:val="clear" w:color="auto" w:fill="FFFFFF"/>
          <w:lang w:eastAsia="zh-CN"/>
        </w:rPr>
        <w:t>二、采购项目编号:</w:t>
      </w:r>
      <w:r w:rsidRPr="00EF42DD">
        <w:rPr>
          <w:rFonts w:ascii="宋体" w:hAnsi="宋体" w:cs="宋体" w:hint="eastAsia"/>
          <w:shd w:val="clear" w:color="auto" w:fill="FFFFFF"/>
          <w:lang w:eastAsia="zh-CN"/>
        </w:rPr>
        <w:t>永财采购【2019】</w:t>
      </w:r>
      <w:r w:rsidR="0093363B">
        <w:rPr>
          <w:rFonts w:ascii="宋体" w:hAnsi="宋体" w:cs="宋体" w:hint="eastAsia"/>
          <w:shd w:val="clear" w:color="auto" w:fill="FFFFFF"/>
          <w:lang w:eastAsia="zh-CN"/>
        </w:rPr>
        <w:t>106</w:t>
      </w:r>
      <w:r w:rsidRPr="00EF42DD">
        <w:rPr>
          <w:rFonts w:ascii="宋体" w:hAnsi="宋体" w:cs="宋体" w:hint="eastAsia"/>
          <w:shd w:val="clear" w:color="auto" w:fill="FFFFFF"/>
          <w:lang w:eastAsia="zh-CN"/>
        </w:rPr>
        <w:t>号；</w:t>
      </w:r>
      <w:r w:rsidR="00054169" w:rsidRPr="00EF42DD">
        <w:rPr>
          <w:rFonts w:ascii="宋体" w:hAnsi="宋体" w:cs="宋体"/>
          <w:shd w:val="clear" w:color="auto" w:fill="FFFFFF"/>
          <w:lang w:eastAsia="zh-CN"/>
        </w:rPr>
        <w:t xml:space="preserve"> </w:t>
      </w:r>
    </w:p>
    <w:p w:rsidR="00AE0B00" w:rsidRPr="00DC0B30" w:rsidRDefault="00AE0B00" w:rsidP="00E0500C">
      <w:pPr>
        <w:spacing w:line="500" w:lineRule="exact"/>
        <w:ind w:firstLineChars="200" w:firstLine="482"/>
        <w:rPr>
          <w:rFonts w:ascii="宋体" w:hAnsi="宋体" w:cs="宋体"/>
          <w:shd w:val="clear" w:color="auto" w:fill="FFFFFF"/>
          <w:lang w:eastAsia="zh-CN"/>
        </w:rPr>
      </w:pPr>
      <w:r w:rsidRPr="00EF42DD">
        <w:rPr>
          <w:rFonts w:ascii="宋体" w:hAnsi="宋体" w:cs="宋体" w:hint="eastAsia"/>
          <w:b/>
          <w:shd w:val="clear" w:color="auto" w:fill="FFFFFF"/>
          <w:lang w:eastAsia="zh-CN"/>
        </w:rPr>
        <w:t>三、项目预算</w:t>
      </w:r>
      <w:r w:rsidRPr="00DC0B30">
        <w:rPr>
          <w:rFonts w:ascii="宋体" w:hAnsi="宋体" w:cs="宋体" w:hint="eastAsia"/>
          <w:b/>
          <w:shd w:val="clear" w:color="auto" w:fill="FFFFFF"/>
          <w:lang w:eastAsia="zh-CN"/>
        </w:rPr>
        <w:t>金额:</w:t>
      </w:r>
      <w:r w:rsidR="00C53199" w:rsidRPr="00DC0B30">
        <w:rPr>
          <w:rFonts w:ascii="宋体" w:hAnsi="宋体" w:cs="宋体" w:hint="eastAsia"/>
          <w:shd w:val="clear" w:color="auto" w:fill="FFFFFF"/>
          <w:lang w:eastAsia="zh-CN"/>
        </w:rPr>
        <w:t>156.605</w:t>
      </w:r>
      <w:r w:rsidRPr="00DC0B30">
        <w:rPr>
          <w:rFonts w:ascii="宋体" w:hAnsi="宋体" w:cs="宋体" w:hint="eastAsia"/>
          <w:shd w:val="clear" w:color="auto" w:fill="FFFFFF"/>
          <w:lang w:eastAsia="zh-CN"/>
        </w:rPr>
        <w:t>万元；第一标段：</w:t>
      </w:r>
      <w:r w:rsidR="00C53199" w:rsidRPr="00DC0B30">
        <w:rPr>
          <w:rFonts w:ascii="宋体" w:hAnsi="宋体" w:cs="宋体" w:hint="eastAsia"/>
          <w:shd w:val="clear" w:color="auto" w:fill="FFFFFF"/>
          <w:lang w:eastAsia="zh-CN"/>
        </w:rPr>
        <w:t>100.395</w:t>
      </w:r>
      <w:r w:rsidR="000B0A78" w:rsidRPr="00DC0B30">
        <w:rPr>
          <w:rFonts w:ascii="宋体" w:hAnsi="宋体" w:cs="宋体" w:hint="eastAsia"/>
          <w:shd w:val="clear" w:color="auto" w:fill="FFFFFF"/>
          <w:lang w:eastAsia="zh-CN"/>
        </w:rPr>
        <w:t>万元，</w:t>
      </w:r>
      <w:r w:rsidRPr="00DC0B30">
        <w:rPr>
          <w:rFonts w:ascii="宋体" w:hAnsi="宋体" w:cs="宋体" w:hint="eastAsia"/>
          <w:shd w:val="clear" w:color="auto" w:fill="FFFFFF"/>
          <w:lang w:eastAsia="zh-CN"/>
        </w:rPr>
        <w:t>第二标段：</w:t>
      </w:r>
      <w:r w:rsidR="00AA5084" w:rsidRPr="00DC0B30">
        <w:rPr>
          <w:rFonts w:ascii="宋体" w:hAnsi="宋体" w:cs="宋体" w:hint="eastAsia"/>
          <w:shd w:val="clear" w:color="auto" w:fill="FFFFFF"/>
          <w:lang w:eastAsia="zh-CN"/>
        </w:rPr>
        <w:t>56.21</w:t>
      </w:r>
      <w:r w:rsidR="000B0A78" w:rsidRPr="00DC0B30">
        <w:rPr>
          <w:rFonts w:ascii="宋体" w:hAnsi="宋体" w:cs="宋体" w:hint="eastAsia"/>
          <w:shd w:val="clear" w:color="auto" w:fill="FFFFFF"/>
          <w:lang w:eastAsia="zh-CN"/>
        </w:rPr>
        <w:t>万元。</w:t>
      </w:r>
      <w:r w:rsidR="00072F2F" w:rsidRPr="00DC0B30">
        <w:rPr>
          <w:lang w:eastAsia="zh-CN"/>
        </w:rPr>
        <w:t>资金来源：财政资金</w:t>
      </w:r>
    </w:p>
    <w:p w:rsidR="000B0A78" w:rsidRPr="00DC0B30" w:rsidRDefault="00AE0B00" w:rsidP="00201EE4">
      <w:pPr>
        <w:pStyle w:val="af4"/>
        <w:numPr>
          <w:ilvl w:val="0"/>
          <w:numId w:val="8"/>
        </w:numPr>
        <w:spacing w:line="500" w:lineRule="exact"/>
        <w:rPr>
          <w:rFonts w:ascii="宋体" w:hAnsi="宋体" w:cs="宋体"/>
          <w:b/>
          <w:shd w:val="clear" w:color="auto" w:fill="FFFFFF"/>
          <w:lang w:eastAsia="zh-CN"/>
        </w:rPr>
      </w:pPr>
      <w:r w:rsidRPr="00DC0B30">
        <w:rPr>
          <w:rFonts w:ascii="宋体" w:hAnsi="宋体" w:cs="宋体" w:hint="eastAsia"/>
          <w:b/>
          <w:shd w:val="clear" w:color="auto" w:fill="FFFFFF"/>
          <w:lang w:eastAsia="zh-CN"/>
        </w:rPr>
        <w:t>采购需求</w:t>
      </w:r>
      <w:r w:rsidR="00EF42DD" w:rsidRPr="00DC0B30">
        <w:rPr>
          <w:rFonts w:ascii="宋体" w:hAnsi="宋体" w:cs="宋体" w:hint="eastAsia"/>
          <w:b/>
          <w:shd w:val="clear" w:color="auto" w:fill="FFFFFF"/>
          <w:lang w:eastAsia="zh-CN"/>
        </w:rPr>
        <w:t>：</w:t>
      </w:r>
    </w:p>
    <w:p w:rsidR="00AA5084" w:rsidRPr="002C1811" w:rsidRDefault="000B0A78" w:rsidP="00AA5084">
      <w:pPr>
        <w:pStyle w:val="af4"/>
        <w:numPr>
          <w:ilvl w:val="0"/>
          <w:numId w:val="11"/>
        </w:numPr>
        <w:spacing w:line="500" w:lineRule="exact"/>
        <w:rPr>
          <w:rFonts w:ascii="宋体" w:hAnsi="宋体" w:cs="宋体"/>
          <w:b/>
          <w:shd w:val="clear" w:color="auto" w:fill="FFFFFF"/>
          <w:lang w:eastAsia="zh-CN"/>
        </w:rPr>
      </w:pPr>
      <w:r w:rsidRPr="00AA5084">
        <w:rPr>
          <w:rFonts w:ascii="宋体" w:hAnsi="宋体" w:cs="宋体" w:hint="eastAsia"/>
          <w:shd w:val="clear" w:color="auto" w:fill="FFFFFF"/>
          <w:lang w:eastAsia="zh-CN"/>
        </w:rPr>
        <w:t>采购目标：</w:t>
      </w:r>
      <w:r w:rsidR="00054169">
        <w:rPr>
          <w:rFonts w:ascii="宋体" w:hAnsi="宋体" w:cs="宋体" w:hint="eastAsia"/>
          <w:shd w:val="clear" w:color="auto" w:fill="FFFFFF"/>
          <w:lang w:eastAsia="zh-CN"/>
        </w:rPr>
        <w:t>新建校第四中学、第十一小学、经开区小学、第三、四、五小学</w:t>
      </w:r>
      <w:r w:rsidR="00054169" w:rsidRPr="002C1811">
        <w:rPr>
          <w:rFonts w:ascii="宋体" w:hAnsi="宋体" w:cs="宋体" w:hint="eastAsia"/>
          <w:shd w:val="clear" w:color="auto" w:fill="FFFFFF"/>
          <w:lang w:eastAsia="zh-CN"/>
        </w:rPr>
        <w:t>新校区装备多媒体教学设备以及相关幼儿园</w:t>
      </w:r>
      <w:r w:rsidR="006965DE" w:rsidRPr="002C1811">
        <w:rPr>
          <w:rFonts w:ascii="宋体" w:hAnsi="宋体" w:cs="宋体" w:hint="eastAsia"/>
          <w:shd w:val="clear" w:color="auto" w:fill="FFFFFF"/>
          <w:lang w:eastAsia="zh-CN"/>
        </w:rPr>
        <w:t>、学校</w:t>
      </w:r>
      <w:r w:rsidR="00054169" w:rsidRPr="002C1811">
        <w:rPr>
          <w:rFonts w:ascii="宋体" w:hAnsi="宋体" w:cs="宋体" w:hint="eastAsia"/>
          <w:shd w:val="clear" w:color="auto" w:fill="FFFFFF"/>
          <w:lang w:eastAsia="zh-CN"/>
        </w:rPr>
        <w:t>添置空调</w:t>
      </w:r>
      <w:r w:rsidR="00AA5084" w:rsidRPr="002C1811">
        <w:rPr>
          <w:rFonts w:ascii="宋体" w:hAnsi="宋体" w:cs="宋体" w:hint="eastAsia"/>
          <w:shd w:val="clear" w:color="auto" w:fill="FFFFFF"/>
          <w:lang w:eastAsia="zh-CN"/>
        </w:rPr>
        <w:t>。</w:t>
      </w:r>
    </w:p>
    <w:p w:rsidR="00072F2F" w:rsidRPr="002C1811" w:rsidRDefault="00CA7FC3" w:rsidP="00CA7FC3">
      <w:pPr>
        <w:pStyle w:val="af4"/>
        <w:numPr>
          <w:ilvl w:val="0"/>
          <w:numId w:val="11"/>
        </w:numPr>
        <w:spacing w:line="500" w:lineRule="exact"/>
        <w:rPr>
          <w:rFonts w:ascii="宋体" w:hAnsi="宋体" w:cs="宋体"/>
          <w:b/>
          <w:shd w:val="clear" w:color="auto" w:fill="FFFFFF"/>
          <w:lang w:eastAsia="zh-CN"/>
        </w:rPr>
      </w:pPr>
      <w:r w:rsidRPr="002C1811">
        <w:rPr>
          <w:rFonts w:ascii="宋体" w:hAnsi="宋体" w:cs="宋体" w:hint="eastAsia"/>
          <w:shd w:val="clear" w:color="auto" w:fill="FFFFFF"/>
          <w:lang w:eastAsia="zh-CN"/>
        </w:rPr>
        <w:t>采购数量及规格：</w:t>
      </w:r>
    </w:p>
    <w:p w:rsidR="009C57B9" w:rsidRPr="002C1811" w:rsidRDefault="009C57B9" w:rsidP="009C57B9">
      <w:pPr>
        <w:autoSpaceDE w:val="0"/>
        <w:autoSpaceDN w:val="0"/>
        <w:adjustRightInd w:val="0"/>
        <w:jc w:val="center"/>
        <w:rPr>
          <w:rFonts w:ascii="宋体" w:hAnsi="宋体" w:cs="宋体"/>
          <w:shd w:val="clear" w:color="auto" w:fill="FFFFFF"/>
          <w:lang w:eastAsia="zh-CN"/>
        </w:rPr>
      </w:pPr>
      <w:r w:rsidRPr="002C1811">
        <w:rPr>
          <w:rFonts w:ascii="宋体" w:hAnsi="宋体" w:cs="宋体" w:hint="eastAsia"/>
          <w:shd w:val="clear" w:color="auto" w:fill="FFFFFF"/>
          <w:lang w:eastAsia="zh-CN"/>
        </w:rPr>
        <w:t>第一标段</w:t>
      </w:r>
      <w:r w:rsidR="006F3E52" w:rsidRPr="002C1811">
        <w:rPr>
          <w:rFonts w:ascii="宋体" w:hAnsi="宋体" w:cs="宋体" w:hint="eastAsia"/>
          <w:shd w:val="clear" w:color="auto" w:fill="FFFFFF"/>
          <w:lang w:eastAsia="zh-CN"/>
        </w:rPr>
        <w:t>：多媒体教学一体机（采购数量207套）</w:t>
      </w:r>
    </w:p>
    <w:tbl>
      <w:tblPr>
        <w:tblW w:w="8468" w:type="dxa"/>
        <w:jc w:val="center"/>
        <w:tblLayout w:type="fixed"/>
        <w:tblLook w:val="04A0" w:firstRow="1" w:lastRow="0" w:firstColumn="1" w:lastColumn="0" w:noHBand="0" w:noVBand="1"/>
      </w:tblPr>
      <w:tblGrid>
        <w:gridCol w:w="652"/>
        <w:gridCol w:w="2338"/>
        <w:gridCol w:w="709"/>
        <w:gridCol w:w="709"/>
        <w:gridCol w:w="1417"/>
        <w:gridCol w:w="1367"/>
        <w:gridCol w:w="1276"/>
      </w:tblGrid>
      <w:tr w:rsidR="00105E15" w:rsidRPr="002C1811" w:rsidTr="002C1811">
        <w:trPr>
          <w:trHeight w:val="454"/>
          <w:jc w:val="center"/>
        </w:trPr>
        <w:tc>
          <w:tcPr>
            <w:tcW w:w="652" w:type="dxa"/>
            <w:tcBorders>
              <w:top w:val="single" w:sz="4" w:space="0" w:color="auto"/>
              <w:left w:val="single" w:sz="4" w:space="0" w:color="auto"/>
              <w:bottom w:val="single" w:sz="4" w:space="0" w:color="auto"/>
              <w:right w:val="single" w:sz="4" w:space="0" w:color="auto"/>
            </w:tcBorders>
            <w:vAlign w:val="center"/>
          </w:tcPr>
          <w:p w:rsidR="00105E15" w:rsidRPr="002C1811" w:rsidRDefault="00105E15" w:rsidP="00072F2F">
            <w:pPr>
              <w:pStyle w:val="a0"/>
              <w:ind w:left="2250" w:hanging="1050"/>
              <w:jc w:val="center"/>
              <w:rPr>
                <w:rFonts w:asciiTheme="minorHAnsi" w:eastAsiaTheme="minorEastAsia" w:hAnsiTheme="minorHAnsi" w:cstheme="minorBidi"/>
                <w:kern w:val="2"/>
                <w:sz w:val="21"/>
                <w:szCs w:val="22"/>
                <w:lang w:eastAsia="zh-CN" w:bidi="ar-SA"/>
              </w:rPr>
            </w:pPr>
          </w:p>
        </w:tc>
        <w:tc>
          <w:tcPr>
            <w:tcW w:w="2338" w:type="dxa"/>
            <w:tcBorders>
              <w:top w:val="single" w:sz="4" w:space="0" w:color="auto"/>
              <w:left w:val="nil"/>
              <w:bottom w:val="single" w:sz="4" w:space="0" w:color="auto"/>
              <w:right w:val="single" w:sz="4" w:space="0" w:color="auto"/>
            </w:tcBorders>
            <w:vAlign w:val="center"/>
          </w:tcPr>
          <w:p w:rsidR="00105E15" w:rsidRPr="002C1811" w:rsidRDefault="00105E15" w:rsidP="00072F2F">
            <w:pPr>
              <w:autoSpaceDE w:val="0"/>
              <w:autoSpaceDN w:val="0"/>
              <w:adjustRightInd w:val="0"/>
              <w:jc w:val="center"/>
              <w:rPr>
                <w:rFonts w:asciiTheme="minorHAnsi"/>
              </w:rPr>
            </w:pPr>
            <w:r w:rsidRPr="002C1811">
              <w:rPr>
                <w:rFonts w:asciiTheme="minorHAnsi" w:hAnsiTheme="minorHAnsi" w:hint="eastAsia"/>
              </w:rPr>
              <w:t>名称</w:t>
            </w:r>
          </w:p>
        </w:tc>
        <w:tc>
          <w:tcPr>
            <w:tcW w:w="709" w:type="dxa"/>
            <w:tcBorders>
              <w:top w:val="single" w:sz="4" w:space="0" w:color="auto"/>
              <w:left w:val="nil"/>
              <w:bottom w:val="single" w:sz="4" w:space="0" w:color="auto"/>
              <w:right w:val="single" w:sz="4" w:space="0" w:color="auto"/>
            </w:tcBorders>
            <w:vAlign w:val="center"/>
          </w:tcPr>
          <w:p w:rsidR="00105E15" w:rsidRPr="002C1811" w:rsidRDefault="00105E15" w:rsidP="00072F2F">
            <w:pPr>
              <w:autoSpaceDE w:val="0"/>
              <w:autoSpaceDN w:val="0"/>
              <w:adjustRightInd w:val="0"/>
              <w:jc w:val="center"/>
              <w:rPr>
                <w:rFonts w:asciiTheme="minorHAnsi"/>
              </w:rPr>
            </w:pPr>
            <w:r w:rsidRPr="002C1811">
              <w:rPr>
                <w:rFonts w:asciiTheme="minorHAnsi" w:hAnsiTheme="minorHAnsi" w:hint="eastAsia"/>
              </w:rPr>
              <w:t>单位</w:t>
            </w:r>
          </w:p>
        </w:tc>
        <w:tc>
          <w:tcPr>
            <w:tcW w:w="709" w:type="dxa"/>
            <w:tcBorders>
              <w:top w:val="single" w:sz="4" w:space="0" w:color="auto"/>
              <w:left w:val="nil"/>
              <w:bottom w:val="single" w:sz="4" w:space="0" w:color="auto"/>
              <w:right w:val="single" w:sz="4" w:space="0" w:color="auto"/>
            </w:tcBorders>
            <w:vAlign w:val="center"/>
          </w:tcPr>
          <w:p w:rsidR="00105E15" w:rsidRPr="002C1811" w:rsidRDefault="00105E15" w:rsidP="00072F2F">
            <w:pPr>
              <w:autoSpaceDE w:val="0"/>
              <w:autoSpaceDN w:val="0"/>
              <w:adjustRightInd w:val="0"/>
              <w:jc w:val="center"/>
              <w:rPr>
                <w:rFonts w:asciiTheme="minorHAnsi"/>
              </w:rPr>
            </w:pPr>
            <w:r w:rsidRPr="002C1811">
              <w:rPr>
                <w:rFonts w:asciiTheme="minorHAnsi" w:hAnsiTheme="minorHAnsi" w:hint="eastAsia"/>
              </w:rPr>
              <w:t>数量</w:t>
            </w:r>
          </w:p>
        </w:tc>
        <w:tc>
          <w:tcPr>
            <w:tcW w:w="1417" w:type="dxa"/>
            <w:tcBorders>
              <w:top w:val="single" w:sz="4" w:space="0" w:color="auto"/>
              <w:left w:val="nil"/>
              <w:bottom w:val="single" w:sz="4" w:space="0" w:color="auto"/>
              <w:right w:val="single" w:sz="4" w:space="0" w:color="auto"/>
            </w:tcBorders>
          </w:tcPr>
          <w:p w:rsidR="00105E15" w:rsidRPr="002C1811" w:rsidRDefault="00105E15" w:rsidP="00072F2F">
            <w:pPr>
              <w:autoSpaceDE w:val="0"/>
              <w:autoSpaceDN w:val="0"/>
              <w:adjustRightInd w:val="0"/>
              <w:jc w:val="center"/>
              <w:rPr>
                <w:rFonts w:asciiTheme="minorHAnsi" w:hAnsiTheme="minorHAnsi"/>
              </w:rPr>
            </w:pPr>
            <w:r w:rsidRPr="002C1811">
              <w:rPr>
                <w:rFonts w:hint="eastAsia"/>
              </w:rPr>
              <w:t>交货期</w:t>
            </w:r>
          </w:p>
        </w:tc>
        <w:tc>
          <w:tcPr>
            <w:tcW w:w="1367" w:type="dxa"/>
            <w:tcBorders>
              <w:top w:val="single" w:sz="4" w:space="0" w:color="auto"/>
              <w:left w:val="nil"/>
              <w:bottom w:val="single" w:sz="4" w:space="0" w:color="auto"/>
              <w:right w:val="single" w:sz="4" w:space="0" w:color="auto"/>
            </w:tcBorders>
          </w:tcPr>
          <w:p w:rsidR="00105E15" w:rsidRPr="002C1811" w:rsidRDefault="00105E15" w:rsidP="00072F2F">
            <w:pPr>
              <w:autoSpaceDE w:val="0"/>
              <w:autoSpaceDN w:val="0"/>
              <w:adjustRightInd w:val="0"/>
              <w:jc w:val="center"/>
              <w:rPr>
                <w:rFonts w:asciiTheme="minorHAnsi" w:hAnsiTheme="minorHAnsi"/>
                <w:lang w:eastAsia="zh-CN"/>
              </w:rPr>
            </w:pPr>
            <w:r w:rsidRPr="002C1811">
              <w:rPr>
                <w:rFonts w:asciiTheme="minorHAnsi" w:hAnsiTheme="minorHAnsi" w:hint="eastAsia"/>
                <w:lang w:eastAsia="zh-CN"/>
              </w:rPr>
              <w:t>质保期</w:t>
            </w:r>
          </w:p>
        </w:tc>
        <w:tc>
          <w:tcPr>
            <w:tcW w:w="1276" w:type="dxa"/>
            <w:tcBorders>
              <w:top w:val="single" w:sz="4" w:space="0" w:color="auto"/>
              <w:left w:val="nil"/>
              <w:bottom w:val="single" w:sz="4" w:space="0" w:color="auto"/>
              <w:right w:val="single" w:sz="4" w:space="0" w:color="auto"/>
            </w:tcBorders>
          </w:tcPr>
          <w:p w:rsidR="00105E15" w:rsidRPr="002C1811" w:rsidRDefault="00105E15" w:rsidP="00072F2F">
            <w:pPr>
              <w:autoSpaceDE w:val="0"/>
              <w:autoSpaceDN w:val="0"/>
              <w:adjustRightInd w:val="0"/>
              <w:jc w:val="center"/>
              <w:rPr>
                <w:rFonts w:asciiTheme="minorHAnsi" w:hAnsiTheme="minorHAnsi"/>
                <w:lang w:eastAsia="zh-CN"/>
              </w:rPr>
            </w:pPr>
            <w:r w:rsidRPr="002C1811">
              <w:rPr>
                <w:rFonts w:hint="eastAsia"/>
                <w:lang w:eastAsia="zh-CN"/>
              </w:rPr>
              <w:t>交货地点</w:t>
            </w:r>
          </w:p>
        </w:tc>
      </w:tr>
      <w:tr w:rsidR="00105E15" w:rsidRPr="002C1811" w:rsidTr="002C1811">
        <w:trPr>
          <w:trHeight w:val="284"/>
          <w:jc w:val="center"/>
        </w:trPr>
        <w:tc>
          <w:tcPr>
            <w:tcW w:w="652" w:type="dxa"/>
            <w:tcBorders>
              <w:top w:val="single" w:sz="4" w:space="0" w:color="auto"/>
              <w:left w:val="single" w:sz="4" w:space="0" w:color="auto"/>
              <w:bottom w:val="single" w:sz="4" w:space="0" w:color="auto"/>
              <w:right w:val="single" w:sz="4" w:space="0" w:color="auto"/>
            </w:tcBorders>
            <w:vAlign w:val="center"/>
          </w:tcPr>
          <w:p w:rsidR="00105E15" w:rsidRPr="002C1811" w:rsidRDefault="00105E15" w:rsidP="00072F2F">
            <w:pPr>
              <w:autoSpaceDE w:val="0"/>
              <w:autoSpaceDN w:val="0"/>
              <w:adjustRightInd w:val="0"/>
              <w:ind w:firstLineChars="49" w:firstLine="118"/>
              <w:jc w:val="center"/>
              <w:rPr>
                <w:rFonts w:asciiTheme="minorHAnsi"/>
              </w:rPr>
            </w:pPr>
            <w:r w:rsidRPr="002C1811">
              <w:rPr>
                <w:rFonts w:asciiTheme="minorHAnsi" w:hAnsiTheme="minorHAnsi"/>
              </w:rPr>
              <w:t>1</w:t>
            </w:r>
          </w:p>
        </w:tc>
        <w:tc>
          <w:tcPr>
            <w:tcW w:w="2338" w:type="dxa"/>
            <w:tcBorders>
              <w:top w:val="single" w:sz="4" w:space="0" w:color="auto"/>
              <w:left w:val="nil"/>
              <w:bottom w:val="single" w:sz="4" w:space="0" w:color="auto"/>
              <w:right w:val="single" w:sz="4" w:space="0" w:color="auto"/>
            </w:tcBorders>
            <w:vAlign w:val="center"/>
          </w:tcPr>
          <w:p w:rsidR="00105E15" w:rsidRPr="002C1811" w:rsidRDefault="00C10C38" w:rsidP="00072F2F">
            <w:pPr>
              <w:autoSpaceDE w:val="0"/>
              <w:autoSpaceDN w:val="0"/>
              <w:adjustRightInd w:val="0"/>
              <w:jc w:val="center"/>
              <w:rPr>
                <w:rFonts w:asciiTheme="minorHAnsi"/>
              </w:rPr>
            </w:pPr>
            <w:r w:rsidRPr="002C1811">
              <w:rPr>
                <w:rFonts w:ascii="宋体" w:hAnsi="宋体" w:cs="宋体" w:hint="eastAsia"/>
                <w:shd w:val="clear" w:color="auto" w:fill="FFFFFF"/>
                <w:lang w:eastAsia="zh-CN"/>
              </w:rPr>
              <w:t>多媒体教学一体机</w:t>
            </w:r>
          </w:p>
        </w:tc>
        <w:tc>
          <w:tcPr>
            <w:tcW w:w="709" w:type="dxa"/>
            <w:tcBorders>
              <w:top w:val="single" w:sz="4" w:space="0" w:color="auto"/>
              <w:left w:val="nil"/>
              <w:bottom w:val="single" w:sz="4" w:space="0" w:color="auto"/>
              <w:right w:val="single" w:sz="4" w:space="0" w:color="auto"/>
            </w:tcBorders>
            <w:vAlign w:val="center"/>
          </w:tcPr>
          <w:p w:rsidR="00105E15" w:rsidRPr="002C1811" w:rsidRDefault="00C10C38" w:rsidP="00072F2F">
            <w:pPr>
              <w:autoSpaceDE w:val="0"/>
              <w:autoSpaceDN w:val="0"/>
              <w:adjustRightInd w:val="0"/>
              <w:jc w:val="center"/>
              <w:rPr>
                <w:rFonts w:asciiTheme="minorHAnsi"/>
                <w:lang w:eastAsia="zh-CN"/>
              </w:rPr>
            </w:pPr>
            <w:r w:rsidRPr="002C1811">
              <w:rPr>
                <w:rFonts w:asciiTheme="minorHAnsi" w:hint="eastAsia"/>
                <w:lang w:eastAsia="zh-CN"/>
              </w:rPr>
              <w:t>套</w:t>
            </w:r>
          </w:p>
        </w:tc>
        <w:tc>
          <w:tcPr>
            <w:tcW w:w="709" w:type="dxa"/>
            <w:tcBorders>
              <w:top w:val="single" w:sz="4" w:space="0" w:color="auto"/>
              <w:left w:val="nil"/>
              <w:bottom w:val="single" w:sz="4" w:space="0" w:color="auto"/>
              <w:right w:val="single" w:sz="4" w:space="0" w:color="auto"/>
            </w:tcBorders>
            <w:vAlign w:val="center"/>
          </w:tcPr>
          <w:p w:rsidR="00105E15" w:rsidRPr="002C1811" w:rsidRDefault="00C10C38" w:rsidP="00072F2F">
            <w:pPr>
              <w:autoSpaceDE w:val="0"/>
              <w:autoSpaceDN w:val="0"/>
              <w:adjustRightInd w:val="0"/>
              <w:jc w:val="center"/>
              <w:rPr>
                <w:rFonts w:asciiTheme="minorHAnsi"/>
                <w:lang w:eastAsia="zh-CN"/>
              </w:rPr>
            </w:pPr>
            <w:r w:rsidRPr="002C1811">
              <w:rPr>
                <w:rFonts w:asciiTheme="minorHAnsi" w:hint="eastAsia"/>
                <w:lang w:eastAsia="zh-CN"/>
              </w:rPr>
              <w:t>207</w:t>
            </w:r>
          </w:p>
        </w:tc>
        <w:tc>
          <w:tcPr>
            <w:tcW w:w="1417" w:type="dxa"/>
            <w:tcBorders>
              <w:top w:val="single" w:sz="4" w:space="0" w:color="auto"/>
              <w:left w:val="nil"/>
              <w:bottom w:val="single" w:sz="4" w:space="0" w:color="auto"/>
              <w:right w:val="single" w:sz="4" w:space="0" w:color="auto"/>
            </w:tcBorders>
            <w:vAlign w:val="center"/>
          </w:tcPr>
          <w:p w:rsidR="00105E15" w:rsidRPr="002C1811" w:rsidRDefault="00FE61D1" w:rsidP="00B80CD2">
            <w:pPr>
              <w:widowControl w:val="0"/>
              <w:jc w:val="center"/>
              <w:rPr>
                <w:rFonts w:asciiTheme="minorHAnsi" w:hAnsiTheme="minorHAnsi"/>
                <w:lang w:eastAsia="zh-CN"/>
              </w:rPr>
            </w:pPr>
            <w:r w:rsidRPr="002C1811">
              <w:rPr>
                <w:rFonts w:ascii="宋体" w:hAnsi="宋体" w:cs="宋体" w:hint="eastAsia"/>
                <w:szCs w:val="21"/>
                <w:lang w:eastAsia="zh-CN"/>
              </w:rPr>
              <w:t>2019年9月1</w:t>
            </w:r>
            <w:r w:rsidR="00B80CD2" w:rsidRPr="002C1811">
              <w:rPr>
                <w:rFonts w:ascii="宋体" w:hAnsi="宋体" w:cs="宋体" w:hint="eastAsia"/>
                <w:szCs w:val="21"/>
                <w:lang w:eastAsia="zh-CN"/>
              </w:rPr>
              <w:t>6</w:t>
            </w:r>
            <w:r w:rsidRPr="002C1811">
              <w:rPr>
                <w:rFonts w:ascii="宋体" w:hAnsi="宋体" w:cs="宋体" w:hint="eastAsia"/>
                <w:szCs w:val="21"/>
                <w:lang w:eastAsia="zh-CN"/>
              </w:rPr>
              <w:t>日前安装完毕</w:t>
            </w:r>
          </w:p>
        </w:tc>
        <w:tc>
          <w:tcPr>
            <w:tcW w:w="1367" w:type="dxa"/>
            <w:tcBorders>
              <w:top w:val="single" w:sz="4" w:space="0" w:color="auto"/>
              <w:left w:val="nil"/>
              <w:bottom w:val="single" w:sz="4" w:space="0" w:color="auto"/>
              <w:right w:val="single" w:sz="4" w:space="0" w:color="auto"/>
            </w:tcBorders>
            <w:vAlign w:val="center"/>
          </w:tcPr>
          <w:p w:rsidR="00105E15" w:rsidRPr="002C1811" w:rsidRDefault="00C10C38" w:rsidP="00072F2F">
            <w:pPr>
              <w:widowControl w:val="0"/>
              <w:jc w:val="center"/>
              <w:rPr>
                <w:lang w:eastAsia="zh-CN"/>
              </w:rPr>
            </w:pPr>
            <w:r w:rsidRPr="002C1811">
              <w:rPr>
                <w:rFonts w:hint="eastAsia"/>
                <w:lang w:eastAsia="zh-CN"/>
              </w:rPr>
              <w:t>五年</w:t>
            </w:r>
          </w:p>
        </w:tc>
        <w:tc>
          <w:tcPr>
            <w:tcW w:w="1276" w:type="dxa"/>
            <w:tcBorders>
              <w:top w:val="single" w:sz="4" w:space="0" w:color="auto"/>
              <w:left w:val="nil"/>
              <w:bottom w:val="single" w:sz="4" w:space="0" w:color="auto"/>
              <w:right w:val="single" w:sz="4" w:space="0" w:color="auto"/>
            </w:tcBorders>
            <w:vAlign w:val="center"/>
          </w:tcPr>
          <w:p w:rsidR="00105E15" w:rsidRPr="002C1811" w:rsidRDefault="00C10C38" w:rsidP="00FE61D1">
            <w:pPr>
              <w:widowControl w:val="0"/>
              <w:jc w:val="center"/>
              <w:rPr>
                <w:lang w:eastAsia="zh-CN"/>
              </w:rPr>
            </w:pPr>
            <w:r w:rsidRPr="002C1811">
              <w:rPr>
                <w:rFonts w:hint="eastAsia"/>
                <w:lang w:eastAsia="zh-CN"/>
              </w:rPr>
              <w:t>采购人</w:t>
            </w:r>
            <w:r w:rsidR="00FE61D1" w:rsidRPr="002C1811">
              <w:rPr>
                <w:rFonts w:hint="eastAsia"/>
                <w:lang w:eastAsia="zh-CN"/>
              </w:rPr>
              <w:t>指</w:t>
            </w:r>
            <w:r w:rsidRPr="002C1811">
              <w:rPr>
                <w:rFonts w:hint="eastAsia"/>
                <w:lang w:eastAsia="zh-CN"/>
              </w:rPr>
              <w:t>定地点</w:t>
            </w:r>
          </w:p>
        </w:tc>
      </w:tr>
    </w:tbl>
    <w:p w:rsidR="00395400" w:rsidRPr="002C1811" w:rsidRDefault="00395400" w:rsidP="00201EE4">
      <w:pPr>
        <w:rPr>
          <w:rFonts w:ascii="宋体" w:hAnsi="宋体" w:cs="宋体"/>
          <w:shd w:val="clear" w:color="auto" w:fill="FFFFFF"/>
          <w:lang w:eastAsia="zh-CN"/>
        </w:rPr>
      </w:pPr>
    </w:p>
    <w:p w:rsidR="00395400" w:rsidRPr="002C1811" w:rsidRDefault="00395400" w:rsidP="00395400">
      <w:pPr>
        <w:jc w:val="center"/>
        <w:rPr>
          <w:rFonts w:ascii="宋体" w:hAnsi="宋体" w:cs="宋体"/>
          <w:shd w:val="clear" w:color="auto" w:fill="FFFFFF"/>
          <w:lang w:eastAsia="zh-CN"/>
        </w:rPr>
      </w:pPr>
      <w:r w:rsidRPr="002C1811">
        <w:rPr>
          <w:rFonts w:ascii="宋体" w:hAnsi="宋体" w:cs="宋体" w:hint="eastAsia"/>
          <w:shd w:val="clear" w:color="auto" w:fill="FFFFFF"/>
          <w:lang w:eastAsia="zh-CN"/>
        </w:rPr>
        <w:t>第二标段</w:t>
      </w:r>
      <w:r w:rsidR="006F3E52" w:rsidRPr="002C1811">
        <w:rPr>
          <w:rFonts w:ascii="宋体" w:hAnsi="宋体" w:cs="宋体" w:hint="eastAsia"/>
          <w:shd w:val="clear" w:color="auto" w:fill="FFFFFF"/>
          <w:lang w:eastAsia="zh-CN"/>
        </w:rPr>
        <w:t>：空调（柜式）</w:t>
      </w:r>
      <w:r w:rsidRPr="002C1811">
        <w:rPr>
          <w:rFonts w:ascii="宋体" w:hAnsi="宋体" w:cs="宋体" w:hint="eastAsia"/>
          <w:shd w:val="clear" w:color="auto" w:fill="FFFFFF"/>
          <w:lang w:eastAsia="zh-CN"/>
        </w:rPr>
        <w:t>（</w:t>
      </w:r>
      <w:r w:rsidR="006F3E52" w:rsidRPr="002C1811">
        <w:rPr>
          <w:rFonts w:ascii="宋体" w:hAnsi="宋体" w:cs="宋体" w:hint="eastAsia"/>
          <w:shd w:val="clear" w:color="auto" w:fill="FFFFFF"/>
          <w:lang w:eastAsia="zh-CN"/>
        </w:rPr>
        <w:t>77台</w:t>
      </w:r>
      <w:r w:rsidRPr="002C1811">
        <w:rPr>
          <w:rFonts w:ascii="宋体" w:hAnsi="宋体" w:cs="宋体" w:hint="eastAsia"/>
          <w:shd w:val="clear" w:color="auto" w:fill="FFFFFF"/>
          <w:lang w:eastAsia="zh-CN"/>
        </w:rPr>
        <w:t>）</w:t>
      </w:r>
    </w:p>
    <w:tbl>
      <w:tblPr>
        <w:tblW w:w="8468" w:type="dxa"/>
        <w:jc w:val="center"/>
        <w:tblLayout w:type="fixed"/>
        <w:tblLook w:val="04A0" w:firstRow="1" w:lastRow="0" w:firstColumn="1" w:lastColumn="0" w:noHBand="0" w:noVBand="1"/>
      </w:tblPr>
      <w:tblGrid>
        <w:gridCol w:w="652"/>
        <w:gridCol w:w="2338"/>
        <w:gridCol w:w="709"/>
        <w:gridCol w:w="709"/>
        <w:gridCol w:w="1417"/>
        <w:gridCol w:w="1418"/>
        <w:gridCol w:w="1225"/>
      </w:tblGrid>
      <w:tr w:rsidR="00395400" w:rsidRPr="002C1811" w:rsidTr="00201EE4">
        <w:trPr>
          <w:trHeight w:val="454"/>
          <w:jc w:val="center"/>
        </w:trPr>
        <w:tc>
          <w:tcPr>
            <w:tcW w:w="652" w:type="dxa"/>
            <w:tcBorders>
              <w:top w:val="single" w:sz="4" w:space="0" w:color="auto"/>
              <w:left w:val="single" w:sz="4" w:space="0" w:color="auto"/>
              <w:bottom w:val="single" w:sz="4" w:space="0" w:color="auto"/>
              <w:right w:val="single" w:sz="4" w:space="0" w:color="auto"/>
            </w:tcBorders>
            <w:vAlign w:val="center"/>
          </w:tcPr>
          <w:p w:rsidR="00395400" w:rsidRPr="002C1811" w:rsidRDefault="00395400" w:rsidP="000B0A78">
            <w:pPr>
              <w:pStyle w:val="a0"/>
              <w:ind w:left="2250" w:hanging="1050"/>
              <w:jc w:val="center"/>
              <w:rPr>
                <w:rFonts w:asciiTheme="minorHAnsi" w:eastAsiaTheme="minorEastAsia" w:hAnsiTheme="minorHAnsi" w:cstheme="minorBidi"/>
                <w:kern w:val="2"/>
                <w:sz w:val="21"/>
                <w:szCs w:val="22"/>
                <w:lang w:eastAsia="zh-CN" w:bidi="ar-SA"/>
              </w:rPr>
            </w:pPr>
          </w:p>
        </w:tc>
        <w:tc>
          <w:tcPr>
            <w:tcW w:w="2338" w:type="dxa"/>
            <w:tcBorders>
              <w:top w:val="single" w:sz="4" w:space="0" w:color="auto"/>
              <w:left w:val="nil"/>
              <w:bottom w:val="single" w:sz="4" w:space="0" w:color="auto"/>
              <w:right w:val="single" w:sz="4" w:space="0" w:color="auto"/>
            </w:tcBorders>
            <w:vAlign w:val="center"/>
          </w:tcPr>
          <w:p w:rsidR="00395400" w:rsidRPr="002C1811" w:rsidRDefault="00395400" w:rsidP="000B0A78">
            <w:pPr>
              <w:autoSpaceDE w:val="0"/>
              <w:autoSpaceDN w:val="0"/>
              <w:adjustRightInd w:val="0"/>
              <w:jc w:val="center"/>
              <w:rPr>
                <w:rFonts w:asciiTheme="minorHAnsi"/>
              </w:rPr>
            </w:pPr>
            <w:r w:rsidRPr="002C1811">
              <w:rPr>
                <w:rFonts w:asciiTheme="minorHAnsi" w:hAnsiTheme="minorHAnsi" w:hint="eastAsia"/>
              </w:rPr>
              <w:t>名称</w:t>
            </w:r>
          </w:p>
        </w:tc>
        <w:tc>
          <w:tcPr>
            <w:tcW w:w="709" w:type="dxa"/>
            <w:tcBorders>
              <w:top w:val="single" w:sz="4" w:space="0" w:color="auto"/>
              <w:left w:val="nil"/>
              <w:bottom w:val="single" w:sz="4" w:space="0" w:color="auto"/>
              <w:right w:val="single" w:sz="4" w:space="0" w:color="auto"/>
            </w:tcBorders>
            <w:vAlign w:val="center"/>
          </w:tcPr>
          <w:p w:rsidR="00395400" w:rsidRPr="002C1811" w:rsidRDefault="00395400" w:rsidP="000B0A78">
            <w:pPr>
              <w:autoSpaceDE w:val="0"/>
              <w:autoSpaceDN w:val="0"/>
              <w:adjustRightInd w:val="0"/>
              <w:jc w:val="center"/>
              <w:rPr>
                <w:rFonts w:asciiTheme="minorHAnsi"/>
              </w:rPr>
            </w:pPr>
            <w:r w:rsidRPr="002C1811">
              <w:rPr>
                <w:rFonts w:asciiTheme="minorHAnsi" w:hAnsiTheme="minorHAnsi" w:hint="eastAsia"/>
              </w:rPr>
              <w:t>单位</w:t>
            </w:r>
          </w:p>
        </w:tc>
        <w:tc>
          <w:tcPr>
            <w:tcW w:w="709" w:type="dxa"/>
            <w:tcBorders>
              <w:top w:val="single" w:sz="4" w:space="0" w:color="auto"/>
              <w:left w:val="nil"/>
              <w:bottom w:val="single" w:sz="4" w:space="0" w:color="auto"/>
              <w:right w:val="single" w:sz="4" w:space="0" w:color="auto"/>
            </w:tcBorders>
            <w:vAlign w:val="center"/>
          </w:tcPr>
          <w:p w:rsidR="00395400" w:rsidRPr="002C1811" w:rsidRDefault="00395400" w:rsidP="000B0A78">
            <w:pPr>
              <w:autoSpaceDE w:val="0"/>
              <w:autoSpaceDN w:val="0"/>
              <w:adjustRightInd w:val="0"/>
              <w:jc w:val="center"/>
              <w:rPr>
                <w:rFonts w:asciiTheme="minorHAnsi"/>
              </w:rPr>
            </w:pPr>
            <w:r w:rsidRPr="002C1811">
              <w:rPr>
                <w:rFonts w:asciiTheme="minorHAnsi" w:hAnsiTheme="minorHAnsi" w:hint="eastAsia"/>
              </w:rPr>
              <w:t>数量</w:t>
            </w:r>
          </w:p>
        </w:tc>
        <w:tc>
          <w:tcPr>
            <w:tcW w:w="1417" w:type="dxa"/>
            <w:tcBorders>
              <w:top w:val="single" w:sz="4" w:space="0" w:color="auto"/>
              <w:left w:val="nil"/>
              <w:bottom w:val="single" w:sz="4" w:space="0" w:color="auto"/>
              <w:right w:val="single" w:sz="4" w:space="0" w:color="auto"/>
            </w:tcBorders>
          </w:tcPr>
          <w:p w:rsidR="00395400" w:rsidRPr="002C1811" w:rsidRDefault="00395400" w:rsidP="000B0A78">
            <w:pPr>
              <w:autoSpaceDE w:val="0"/>
              <w:autoSpaceDN w:val="0"/>
              <w:adjustRightInd w:val="0"/>
              <w:jc w:val="center"/>
              <w:rPr>
                <w:rFonts w:asciiTheme="minorHAnsi" w:hAnsiTheme="minorHAnsi"/>
              </w:rPr>
            </w:pPr>
            <w:r w:rsidRPr="002C1811">
              <w:rPr>
                <w:rFonts w:hint="eastAsia"/>
              </w:rPr>
              <w:t>交货期</w:t>
            </w:r>
          </w:p>
        </w:tc>
        <w:tc>
          <w:tcPr>
            <w:tcW w:w="1418" w:type="dxa"/>
            <w:tcBorders>
              <w:top w:val="single" w:sz="4" w:space="0" w:color="auto"/>
              <w:left w:val="nil"/>
              <w:bottom w:val="single" w:sz="4" w:space="0" w:color="auto"/>
              <w:right w:val="single" w:sz="4" w:space="0" w:color="auto"/>
            </w:tcBorders>
          </w:tcPr>
          <w:p w:rsidR="00395400" w:rsidRPr="002C1811" w:rsidRDefault="00395400" w:rsidP="000B0A78">
            <w:pPr>
              <w:autoSpaceDE w:val="0"/>
              <w:autoSpaceDN w:val="0"/>
              <w:adjustRightInd w:val="0"/>
              <w:jc w:val="center"/>
              <w:rPr>
                <w:rFonts w:asciiTheme="minorHAnsi" w:hAnsiTheme="minorHAnsi"/>
                <w:lang w:eastAsia="zh-CN"/>
              </w:rPr>
            </w:pPr>
            <w:r w:rsidRPr="002C1811">
              <w:rPr>
                <w:rFonts w:asciiTheme="minorHAnsi" w:hAnsiTheme="minorHAnsi" w:hint="eastAsia"/>
                <w:lang w:eastAsia="zh-CN"/>
              </w:rPr>
              <w:t>质保期</w:t>
            </w:r>
          </w:p>
        </w:tc>
        <w:tc>
          <w:tcPr>
            <w:tcW w:w="1225" w:type="dxa"/>
            <w:tcBorders>
              <w:top w:val="single" w:sz="4" w:space="0" w:color="auto"/>
              <w:left w:val="nil"/>
              <w:bottom w:val="single" w:sz="4" w:space="0" w:color="auto"/>
              <w:right w:val="single" w:sz="4" w:space="0" w:color="auto"/>
            </w:tcBorders>
          </w:tcPr>
          <w:p w:rsidR="00395400" w:rsidRPr="002C1811" w:rsidRDefault="00395400" w:rsidP="000B0A78">
            <w:pPr>
              <w:autoSpaceDE w:val="0"/>
              <w:autoSpaceDN w:val="0"/>
              <w:adjustRightInd w:val="0"/>
              <w:jc w:val="center"/>
              <w:rPr>
                <w:rFonts w:asciiTheme="minorHAnsi" w:hAnsiTheme="minorHAnsi"/>
                <w:lang w:eastAsia="zh-CN"/>
              </w:rPr>
            </w:pPr>
            <w:r w:rsidRPr="002C1811">
              <w:rPr>
                <w:rFonts w:hint="eastAsia"/>
                <w:lang w:eastAsia="zh-CN"/>
              </w:rPr>
              <w:t>交货地点</w:t>
            </w:r>
          </w:p>
        </w:tc>
      </w:tr>
      <w:tr w:rsidR="00FE61D1" w:rsidRPr="002C1811" w:rsidTr="00201EE4">
        <w:trPr>
          <w:trHeight w:val="284"/>
          <w:jc w:val="center"/>
        </w:trPr>
        <w:tc>
          <w:tcPr>
            <w:tcW w:w="652" w:type="dxa"/>
            <w:tcBorders>
              <w:top w:val="single" w:sz="4" w:space="0" w:color="auto"/>
              <w:left w:val="single" w:sz="4" w:space="0" w:color="auto"/>
              <w:bottom w:val="single" w:sz="4" w:space="0" w:color="auto"/>
              <w:right w:val="single" w:sz="4" w:space="0" w:color="auto"/>
            </w:tcBorders>
            <w:vAlign w:val="center"/>
          </w:tcPr>
          <w:p w:rsidR="00FE61D1" w:rsidRPr="002C1811" w:rsidRDefault="00FE61D1" w:rsidP="000B0A78">
            <w:pPr>
              <w:autoSpaceDE w:val="0"/>
              <w:autoSpaceDN w:val="0"/>
              <w:adjustRightInd w:val="0"/>
              <w:ind w:firstLineChars="49" w:firstLine="118"/>
              <w:jc w:val="center"/>
              <w:rPr>
                <w:rFonts w:asciiTheme="minorHAnsi"/>
              </w:rPr>
            </w:pPr>
            <w:r w:rsidRPr="002C1811">
              <w:rPr>
                <w:rFonts w:asciiTheme="minorHAnsi" w:hAnsiTheme="minorHAnsi"/>
              </w:rPr>
              <w:t>1</w:t>
            </w:r>
          </w:p>
        </w:tc>
        <w:tc>
          <w:tcPr>
            <w:tcW w:w="2338" w:type="dxa"/>
            <w:tcBorders>
              <w:top w:val="single" w:sz="4" w:space="0" w:color="auto"/>
              <w:left w:val="nil"/>
              <w:bottom w:val="single" w:sz="4" w:space="0" w:color="auto"/>
              <w:right w:val="single" w:sz="4" w:space="0" w:color="auto"/>
            </w:tcBorders>
            <w:vAlign w:val="center"/>
          </w:tcPr>
          <w:p w:rsidR="00FE61D1" w:rsidRPr="002C1811" w:rsidRDefault="00FE61D1" w:rsidP="00FE1F19">
            <w:pPr>
              <w:autoSpaceDE w:val="0"/>
              <w:autoSpaceDN w:val="0"/>
              <w:adjustRightInd w:val="0"/>
              <w:jc w:val="center"/>
              <w:rPr>
                <w:rFonts w:ascii="宋体" w:hAnsi="宋体" w:cs="宋体"/>
                <w:shd w:val="clear" w:color="auto" w:fill="FFFFFF"/>
                <w:lang w:eastAsia="zh-CN"/>
              </w:rPr>
            </w:pPr>
            <w:r w:rsidRPr="002C1811">
              <w:rPr>
                <w:rFonts w:ascii="宋体" w:hAnsi="宋体" w:cs="宋体" w:hint="eastAsia"/>
                <w:shd w:val="clear" w:color="auto" w:fill="FFFFFF"/>
                <w:lang w:eastAsia="zh-CN"/>
              </w:rPr>
              <w:t>空调（柜式）</w:t>
            </w:r>
          </w:p>
        </w:tc>
        <w:tc>
          <w:tcPr>
            <w:tcW w:w="709" w:type="dxa"/>
            <w:tcBorders>
              <w:top w:val="single" w:sz="4" w:space="0" w:color="auto"/>
              <w:left w:val="nil"/>
              <w:bottom w:val="single" w:sz="4" w:space="0" w:color="auto"/>
              <w:right w:val="single" w:sz="4" w:space="0" w:color="auto"/>
            </w:tcBorders>
            <w:vAlign w:val="center"/>
          </w:tcPr>
          <w:p w:rsidR="00FE61D1" w:rsidRPr="002C1811" w:rsidRDefault="00FE61D1" w:rsidP="00FE1F19">
            <w:pPr>
              <w:autoSpaceDE w:val="0"/>
              <w:autoSpaceDN w:val="0"/>
              <w:adjustRightInd w:val="0"/>
              <w:jc w:val="center"/>
              <w:rPr>
                <w:rFonts w:ascii="宋体" w:hAnsi="宋体" w:cs="宋体"/>
                <w:shd w:val="clear" w:color="auto" w:fill="FFFFFF"/>
                <w:lang w:eastAsia="zh-CN"/>
              </w:rPr>
            </w:pPr>
            <w:r w:rsidRPr="002C1811">
              <w:rPr>
                <w:rFonts w:ascii="宋体" w:hAnsi="宋体" w:cs="宋体" w:hint="eastAsia"/>
                <w:shd w:val="clear" w:color="auto" w:fill="FFFFFF"/>
                <w:lang w:eastAsia="zh-CN"/>
              </w:rPr>
              <w:t>套</w:t>
            </w:r>
          </w:p>
        </w:tc>
        <w:tc>
          <w:tcPr>
            <w:tcW w:w="709" w:type="dxa"/>
            <w:tcBorders>
              <w:top w:val="single" w:sz="4" w:space="0" w:color="auto"/>
              <w:left w:val="nil"/>
              <w:bottom w:val="single" w:sz="4" w:space="0" w:color="auto"/>
              <w:right w:val="single" w:sz="4" w:space="0" w:color="auto"/>
            </w:tcBorders>
            <w:vAlign w:val="center"/>
          </w:tcPr>
          <w:p w:rsidR="00FE61D1" w:rsidRPr="002C1811" w:rsidRDefault="00FE61D1" w:rsidP="00FE1F19">
            <w:pPr>
              <w:autoSpaceDE w:val="0"/>
              <w:autoSpaceDN w:val="0"/>
              <w:adjustRightInd w:val="0"/>
              <w:jc w:val="center"/>
              <w:rPr>
                <w:rFonts w:ascii="宋体" w:hAnsi="宋体" w:cs="宋体"/>
                <w:shd w:val="clear" w:color="auto" w:fill="FFFFFF"/>
                <w:lang w:eastAsia="zh-CN"/>
              </w:rPr>
            </w:pPr>
            <w:r w:rsidRPr="002C1811">
              <w:rPr>
                <w:rFonts w:ascii="宋体" w:hAnsi="宋体" w:cs="宋体" w:hint="eastAsia"/>
                <w:shd w:val="clear" w:color="auto" w:fill="FFFFFF"/>
                <w:lang w:eastAsia="zh-CN"/>
              </w:rPr>
              <w:t>77</w:t>
            </w:r>
          </w:p>
        </w:tc>
        <w:tc>
          <w:tcPr>
            <w:tcW w:w="1417" w:type="dxa"/>
            <w:tcBorders>
              <w:top w:val="single" w:sz="4" w:space="0" w:color="auto"/>
              <w:left w:val="nil"/>
              <w:bottom w:val="single" w:sz="4" w:space="0" w:color="auto"/>
              <w:right w:val="single" w:sz="4" w:space="0" w:color="auto"/>
            </w:tcBorders>
            <w:vAlign w:val="center"/>
          </w:tcPr>
          <w:p w:rsidR="00FE61D1" w:rsidRPr="002C1811" w:rsidRDefault="00FE61D1" w:rsidP="008960F7">
            <w:pPr>
              <w:widowControl w:val="0"/>
              <w:jc w:val="center"/>
              <w:rPr>
                <w:rFonts w:asciiTheme="minorHAnsi" w:hAnsiTheme="minorHAnsi"/>
                <w:lang w:eastAsia="zh-CN"/>
              </w:rPr>
            </w:pPr>
            <w:r w:rsidRPr="002C1811">
              <w:rPr>
                <w:rFonts w:ascii="宋体" w:hAnsi="宋体" w:cs="宋体" w:hint="eastAsia"/>
                <w:szCs w:val="21"/>
                <w:lang w:eastAsia="zh-CN"/>
              </w:rPr>
              <w:t>2019年9月12日前安装完毕</w:t>
            </w:r>
          </w:p>
        </w:tc>
        <w:tc>
          <w:tcPr>
            <w:tcW w:w="1418" w:type="dxa"/>
            <w:tcBorders>
              <w:top w:val="single" w:sz="4" w:space="0" w:color="auto"/>
              <w:left w:val="nil"/>
              <w:bottom w:val="single" w:sz="4" w:space="0" w:color="auto"/>
              <w:right w:val="single" w:sz="4" w:space="0" w:color="auto"/>
            </w:tcBorders>
            <w:vAlign w:val="center"/>
          </w:tcPr>
          <w:p w:rsidR="00FE61D1" w:rsidRPr="002C1811" w:rsidRDefault="00FE61D1" w:rsidP="000B0A78">
            <w:pPr>
              <w:widowControl w:val="0"/>
              <w:jc w:val="center"/>
              <w:rPr>
                <w:lang w:eastAsia="zh-CN"/>
              </w:rPr>
            </w:pPr>
            <w:r w:rsidRPr="002C1811">
              <w:rPr>
                <w:rFonts w:hint="eastAsia"/>
                <w:lang w:eastAsia="zh-CN"/>
              </w:rPr>
              <w:t>三年</w:t>
            </w:r>
          </w:p>
        </w:tc>
        <w:tc>
          <w:tcPr>
            <w:tcW w:w="1225" w:type="dxa"/>
            <w:tcBorders>
              <w:top w:val="single" w:sz="4" w:space="0" w:color="auto"/>
              <w:left w:val="nil"/>
              <w:bottom w:val="single" w:sz="4" w:space="0" w:color="auto"/>
              <w:right w:val="single" w:sz="4" w:space="0" w:color="auto"/>
            </w:tcBorders>
            <w:vAlign w:val="center"/>
          </w:tcPr>
          <w:p w:rsidR="00FE61D1" w:rsidRPr="002C1811" w:rsidRDefault="00FE61D1" w:rsidP="000B0A78">
            <w:pPr>
              <w:widowControl w:val="0"/>
              <w:jc w:val="center"/>
              <w:rPr>
                <w:lang w:eastAsia="zh-CN"/>
              </w:rPr>
            </w:pPr>
            <w:r w:rsidRPr="002C1811">
              <w:rPr>
                <w:rFonts w:hint="eastAsia"/>
                <w:lang w:eastAsia="zh-CN"/>
              </w:rPr>
              <w:t>采购人指定地点</w:t>
            </w:r>
          </w:p>
        </w:tc>
      </w:tr>
    </w:tbl>
    <w:p w:rsidR="00395400" w:rsidRPr="002C1811" w:rsidRDefault="00CA7FC3" w:rsidP="00CA7FC3">
      <w:pPr>
        <w:pStyle w:val="af4"/>
        <w:numPr>
          <w:ilvl w:val="0"/>
          <w:numId w:val="11"/>
        </w:numPr>
        <w:spacing w:line="500" w:lineRule="exact"/>
        <w:rPr>
          <w:rFonts w:ascii="宋体" w:hAnsi="宋体" w:cs="宋体"/>
          <w:shd w:val="clear" w:color="auto" w:fill="FFFFFF"/>
          <w:lang w:eastAsia="zh-CN"/>
        </w:rPr>
      </w:pPr>
      <w:r w:rsidRPr="002C1811">
        <w:rPr>
          <w:rFonts w:ascii="宋体" w:hAnsi="宋体" w:cs="宋体" w:hint="eastAsia"/>
          <w:shd w:val="clear" w:color="auto" w:fill="FFFFFF"/>
          <w:lang w:eastAsia="zh-CN"/>
        </w:rPr>
        <w:t>服务要求：</w:t>
      </w:r>
      <w:r w:rsidR="00FE61D1" w:rsidRPr="002C1811">
        <w:rPr>
          <w:rFonts w:ascii="宋体" w:hAnsi="宋体" w:cs="宋体" w:hint="eastAsia"/>
          <w:shd w:val="clear" w:color="auto" w:fill="FFFFFF"/>
          <w:lang w:eastAsia="zh-CN"/>
        </w:rPr>
        <w:t>安装调试完毕后，第一标段供应商提供5年保修服务，第二标段供应商提供3年保修服务</w:t>
      </w:r>
      <w:r w:rsidRPr="002C1811">
        <w:rPr>
          <w:rFonts w:ascii="宋体" w:hAnsi="宋体" w:cs="宋体" w:hint="eastAsia"/>
          <w:shd w:val="clear" w:color="auto" w:fill="FFFFFF"/>
          <w:lang w:eastAsia="zh-CN"/>
        </w:rPr>
        <w:t>。</w:t>
      </w:r>
    </w:p>
    <w:p w:rsidR="00CA7FC3" w:rsidRPr="002C1811" w:rsidRDefault="00CA7FC3" w:rsidP="00CA7FC3">
      <w:pPr>
        <w:pStyle w:val="af4"/>
        <w:numPr>
          <w:ilvl w:val="0"/>
          <w:numId w:val="11"/>
        </w:numPr>
        <w:spacing w:line="500" w:lineRule="exact"/>
        <w:rPr>
          <w:rFonts w:ascii="宋体" w:hAnsi="宋体" w:cs="宋体"/>
          <w:shd w:val="clear" w:color="auto" w:fill="FFFFFF"/>
          <w:lang w:eastAsia="zh-CN"/>
        </w:rPr>
      </w:pPr>
      <w:r w:rsidRPr="002C1811">
        <w:rPr>
          <w:rFonts w:ascii="宋体" w:hAnsi="宋体" w:cs="宋体" w:hint="eastAsia"/>
          <w:shd w:val="clear" w:color="auto" w:fill="FFFFFF"/>
          <w:lang w:eastAsia="zh-CN"/>
        </w:rPr>
        <w:t>验收标准：</w:t>
      </w:r>
      <w:r w:rsidR="00370C64" w:rsidRPr="002C1811">
        <w:rPr>
          <w:rFonts w:ascii="宋体" w:hAnsi="宋体" w:cs="宋体" w:hint="eastAsia"/>
          <w:shd w:val="clear" w:color="auto" w:fill="FFFFFF"/>
          <w:lang w:eastAsia="zh-CN"/>
        </w:rPr>
        <w:t>依照招标文件中技术参数要求验收</w:t>
      </w:r>
      <w:r w:rsidRPr="002C1811">
        <w:rPr>
          <w:rFonts w:ascii="宋体" w:hAnsi="宋体" w:cs="宋体" w:hint="eastAsia"/>
          <w:shd w:val="clear" w:color="auto" w:fill="FFFFFF"/>
          <w:lang w:eastAsia="zh-CN"/>
        </w:rPr>
        <w:t>。</w:t>
      </w:r>
    </w:p>
    <w:p w:rsidR="00AE0B00" w:rsidRPr="00EF42DD" w:rsidRDefault="00AE0B00" w:rsidP="008B1C70">
      <w:pPr>
        <w:spacing w:line="500" w:lineRule="exact"/>
        <w:ind w:firstLineChars="200" w:firstLine="482"/>
        <w:rPr>
          <w:rFonts w:ascii="宋体" w:hAnsi="宋体" w:cs="宋体"/>
          <w:shd w:val="clear" w:color="auto" w:fill="FFFFFF"/>
          <w:lang w:eastAsia="zh-CN"/>
        </w:rPr>
      </w:pPr>
      <w:r w:rsidRPr="002C1811">
        <w:rPr>
          <w:rFonts w:ascii="宋体" w:hAnsi="宋体" w:cs="宋体" w:hint="eastAsia"/>
          <w:b/>
          <w:shd w:val="clear" w:color="auto" w:fill="FFFFFF"/>
          <w:lang w:eastAsia="zh-CN"/>
        </w:rPr>
        <w:t>五、采购项目需要落实的政府采购政策:</w:t>
      </w:r>
      <w:r w:rsidR="00A46CE4" w:rsidRPr="002C1811">
        <w:rPr>
          <w:rFonts w:hint="eastAsia"/>
          <w:lang w:eastAsia="zh-CN"/>
        </w:rPr>
        <w:t xml:space="preserve"> </w:t>
      </w:r>
      <w:r w:rsidR="00A46CE4" w:rsidRPr="002C1811">
        <w:rPr>
          <w:rFonts w:ascii="宋体" w:hAnsi="宋体" w:cs="宋体" w:hint="eastAsia"/>
          <w:shd w:val="clear" w:color="auto" w:fill="FFFFFF"/>
          <w:lang w:eastAsia="zh-CN"/>
        </w:rPr>
        <w:t>节约能源、扶持监狱企业</w:t>
      </w:r>
      <w:r w:rsidR="00A46CE4" w:rsidRPr="00A46CE4">
        <w:rPr>
          <w:rFonts w:ascii="宋体" w:hAnsi="宋体" w:cs="宋体" w:hint="eastAsia"/>
          <w:shd w:val="clear" w:color="auto" w:fill="FFFFFF"/>
          <w:lang w:eastAsia="zh-CN"/>
        </w:rPr>
        <w:t>、促进残疾人就业、促进中小企业发展等政府采购政策</w:t>
      </w:r>
      <w:r w:rsidRPr="00EF42DD">
        <w:rPr>
          <w:rFonts w:ascii="宋体" w:hAnsi="宋体" w:cs="宋体" w:hint="eastAsia"/>
          <w:shd w:val="clear" w:color="auto" w:fill="FFFFFF"/>
          <w:lang w:eastAsia="zh-CN"/>
        </w:rPr>
        <w:t>。</w:t>
      </w:r>
    </w:p>
    <w:p w:rsidR="00AE0B00" w:rsidRPr="00EF42DD" w:rsidRDefault="00AE0B00" w:rsidP="00EF42DD">
      <w:pPr>
        <w:spacing w:line="500" w:lineRule="exact"/>
        <w:ind w:firstLineChars="200" w:firstLine="482"/>
        <w:rPr>
          <w:rFonts w:ascii="宋体" w:hAnsi="宋体" w:cs="宋体"/>
          <w:b/>
          <w:shd w:val="clear" w:color="auto" w:fill="FFFFFF"/>
          <w:lang w:eastAsia="zh-CN"/>
        </w:rPr>
      </w:pPr>
      <w:r w:rsidRPr="00EF42DD">
        <w:rPr>
          <w:rFonts w:ascii="宋体" w:hAnsi="宋体" w:cs="宋体" w:hint="eastAsia"/>
          <w:b/>
          <w:shd w:val="clear" w:color="auto" w:fill="FFFFFF"/>
          <w:lang w:eastAsia="zh-CN"/>
        </w:rPr>
        <w:t>六、供应商资格要求:</w:t>
      </w:r>
    </w:p>
    <w:p w:rsidR="002D65E2" w:rsidRPr="002C1811" w:rsidRDefault="002D65E2" w:rsidP="002D65E2">
      <w:pPr>
        <w:spacing w:line="440" w:lineRule="exact"/>
        <w:ind w:firstLineChars="200" w:firstLine="480"/>
        <w:rPr>
          <w:rFonts w:ascii="宋体" w:hAnsi="宋体" w:cs="宋体"/>
          <w:bCs/>
          <w:shd w:val="clear" w:color="auto" w:fill="FFFFFF"/>
          <w:lang w:eastAsia="zh-CN"/>
        </w:rPr>
      </w:pPr>
      <w:r w:rsidRPr="002C1811">
        <w:rPr>
          <w:rFonts w:ascii="宋体" w:hAnsi="宋体" w:cs="宋体" w:hint="eastAsia"/>
          <w:bCs/>
          <w:shd w:val="clear" w:color="auto" w:fill="FFFFFF"/>
          <w:lang w:eastAsia="zh-CN"/>
        </w:rPr>
        <w:lastRenderedPageBreak/>
        <w:t>1．供应商应具备《中华人民共和国政府采购法》二十二条规定条件：</w:t>
      </w:r>
    </w:p>
    <w:p w:rsidR="002D65E2" w:rsidRPr="002C1811" w:rsidRDefault="002D65E2" w:rsidP="002D65E2">
      <w:pPr>
        <w:spacing w:line="440" w:lineRule="exact"/>
        <w:ind w:firstLineChars="200" w:firstLine="480"/>
        <w:rPr>
          <w:rFonts w:ascii="宋体" w:hAnsi="宋体" w:cs="宋体"/>
          <w:bCs/>
          <w:shd w:val="clear" w:color="auto" w:fill="FFFFFF"/>
          <w:lang w:eastAsia="zh-CN"/>
        </w:rPr>
      </w:pPr>
      <w:r w:rsidRPr="002C1811">
        <w:rPr>
          <w:rFonts w:ascii="宋体" w:hAnsi="宋体" w:cs="宋体" w:hint="eastAsia"/>
          <w:bCs/>
          <w:shd w:val="clear" w:color="auto" w:fill="FFFFFF"/>
          <w:lang w:eastAsia="zh-CN"/>
        </w:rPr>
        <w:t>1.1</w:t>
      </w:r>
      <w:r w:rsidRPr="002C1811">
        <w:rPr>
          <w:rFonts w:ascii="宋体" w:hAnsi="宋体" w:cs="宋体"/>
          <w:bCs/>
          <w:shd w:val="clear" w:color="auto" w:fill="FFFFFF"/>
          <w:lang w:eastAsia="zh-CN"/>
        </w:rPr>
        <w:t>具有独立承担民事责任的能力；</w:t>
      </w:r>
      <w:r w:rsidRPr="002C1811">
        <w:rPr>
          <w:rFonts w:ascii="宋体" w:hAnsi="宋体" w:cs="宋体" w:hint="eastAsia"/>
          <w:bCs/>
          <w:shd w:val="clear" w:color="auto" w:fill="FFFFFF"/>
          <w:lang w:eastAsia="zh-CN"/>
        </w:rPr>
        <w:t>持有有效的企业法人营业执照、税务登记证、组织机构代码证（或提供统一社会信用代码三证合一的营业执照）；</w:t>
      </w:r>
    </w:p>
    <w:p w:rsidR="002D65E2" w:rsidRPr="002C1811" w:rsidRDefault="002D65E2" w:rsidP="002D65E2">
      <w:pPr>
        <w:spacing w:line="380" w:lineRule="exact"/>
        <w:ind w:firstLineChars="200" w:firstLine="480"/>
        <w:rPr>
          <w:rFonts w:ascii="宋体" w:hAnsi="宋体" w:cs="宋体"/>
          <w:bCs/>
          <w:shd w:val="clear" w:color="auto" w:fill="FFFFFF"/>
          <w:lang w:eastAsia="zh-CN"/>
        </w:rPr>
      </w:pPr>
      <w:r w:rsidRPr="002C1811">
        <w:rPr>
          <w:rFonts w:ascii="宋体" w:hAnsi="宋体" w:cs="宋体" w:hint="eastAsia"/>
          <w:bCs/>
          <w:shd w:val="clear" w:color="auto" w:fill="FFFFFF"/>
          <w:lang w:eastAsia="zh-CN"/>
        </w:rPr>
        <w:t>1.2</w:t>
      </w:r>
      <w:r w:rsidRPr="002C1811">
        <w:rPr>
          <w:rFonts w:ascii="宋体" w:hAnsi="宋体" w:cs="宋体"/>
          <w:bCs/>
          <w:shd w:val="clear" w:color="auto" w:fill="FFFFFF"/>
          <w:lang w:eastAsia="zh-CN"/>
        </w:rPr>
        <w:t>具有良好的商业信誉和健全的财务会计制度；</w:t>
      </w:r>
    </w:p>
    <w:p w:rsidR="002D65E2" w:rsidRPr="002C1811" w:rsidRDefault="002D65E2" w:rsidP="002D65E2">
      <w:pPr>
        <w:spacing w:line="380" w:lineRule="exact"/>
        <w:ind w:firstLineChars="200" w:firstLine="480"/>
        <w:rPr>
          <w:rFonts w:ascii="宋体" w:hAnsi="宋体" w:cs="宋体"/>
          <w:bCs/>
          <w:shd w:val="clear" w:color="auto" w:fill="FFFFFF"/>
          <w:lang w:eastAsia="zh-CN"/>
        </w:rPr>
      </w:pPr>
      <w:r w:rsidRPr="002C1811">
        <w:rPr>
          <w:rFonts w:ascii="宋体" w:hAnsi="宋体" w:cs="宋体" w:hint="eastAsia"/>
          <w:bCs/>
          <w:shd w:val="clear" w:color="auto" w:fill="FFFFFF"/>
          <w:lang w:eastAsia="zh-CN"/>
        </w:rPr>
        <w:t>1.3</w:t>
      </w:r>
      <w:r w:rsidRPr="002C1811">
        <w:rPr>
          <w:rFonts w:ascii="宋体" w:hAnsi="宋体" w:cs="宋体" w:hint="eastAsia"/>
          <w:lang w:eastAsia="zh-CN"/>
        </w:rPr>
        <w:t>具有履行合同所必需的设备和专业技术能力；</w:t>
      </w:r>
    </w:p>
    <w:p w:rsidR="002D65E2" w:rsidRPr="002C1811" w:rsidRDefault="002D65E2" w:rsidP="002D65E2">
      <w:pPr>
        <w:spacing w:line="380" w:lineRule="exact"/>
        <w:ind w:firstLineChars="200" w:firstLine="480"/>
        <w:rPr>
          <w:rFonts w:ascii="宋体" w:hAnsi="宋体" w:cs="宋体"/>
          <w:bCs/>
          <w:shd w:val="clear" w:color="auto" w:fill="FFFFFF"/>
          <w:lang w:eastAsia="zh-CN"/>
        </w:rPr>
      </w:pPr>
      <w:r w:rsidRPr="002C1811">
        <w:rPr>
          <w:rFonts w:ascii="宋体" w:hAnsi="宋体" w:cs="宋体" w:hint="eastAsia"/>
          <w:bCs/>
          <w:shd w:val="clear" w:color="auto" w:fill="FFFFFF"/>
          <w:lang w:eastAsia="zh-CN"/>
        </w:rPr>
        <w:t>1.4</w:t>
      </w:r>
      <w:r w:rsidRPr="002C1811">
        <w:rPr>
          <w:rFonts w:ascii="宋体" w:hAnsi="宋体" w:cs="宋体" w:hint="eastAsia"/>
          <w:lang w:eastAsia="zh-CN"/>
        </w:rPr>
        <w:t>提供近两个月的完税证明、缴纳社会保障资金的证明材料；</w:t>
      </w:r>
    </w:p>
    <w:p w:rsidR="002D65E2" w:rsidRPr="002C1811" w:rsidRDefault="002D65E2" w:rsidP="002D65E2">
      <w:pPr>
        <w:spacing w:line="440" w:lineRule="exact"/>
        <w:ind w:firstLineChars="200" w:firstLine="480"/>
        <w:rPr>
          <w:rFonts w:ascii="宋体" w:hAnsi="宋体" w:cs="宋体"/>
          <w:lang w:eastAsia="zh-CN"/>
        </w:rPr>
      </w:pPr>
      <w:r w:rsidRPr="002C1811">
        <w:rPr>
          <w:rFonts w:ascii="宋体" w:hAnsi="宋体" w:cs="宋体" w:hint="eastAsia"/>
          <w:bCs/>
          <w:shd w:val="clear" w:color="auto" w:fill="FFFFFF"/>
          <w:lang w:eastAsia="zh-CN"/>
        </w:rPr>
        <w:t>1.5</w:t>
      </w:r>
      <w:r w:rsidRPr="002C1811">
        <w:rPr>
          <w:rFonts w:ascii="宋体" w:hAnsi="宋体" w:cs="宋体"/>
          <w:bCs/>
          <w:shd w:val="clear" w:color="auto" w:fill="FFFFFF"/>
          <w:lang w:eastAsia="zh-CN"/>
        </w:rPr>
        <w:t>参加政府采购活动前三年内，在经营活动中没有重大违法记录；</w:t>
      </w:r>
      <w:r w:rsidRPr="002C1811">
        <w:rPr>
          <w:rFonts w:ascii="宋体" w:hAnsi="宋体" w:cs="宋体" w:hint="eastAsia"/>
          <w:lang w:eastAsia="zh-CN"/>
        </w:rPr>
        <w:t>成立年限不足的企业从成立之日起计；</w:t>
      </w:r>
    </w:p>
    <w:p w:rsidR="002D65E2" w:rsidRPr="002C1811" w:rsidRDefault="002D65E2" w:rsidP="002D65E2">
      <w:pPr>
        <w:spacing w:line="440" w:lineRule="exact"/>
        <w:ind w:firstLineChars="200" w:firstLine="480"/>
        <w:rPr>
          <w:rFonts w:ascii="宋体" w:hAnsi="宋体" w:cs="宋体"/>
          <w:lang w:eastAsia="zh-CN"/>
        </w:rPr>
      </w:pPr>
      <w:r w:rsidRPr="002C1811">
        <w:rPr>
          <w:rFonts w:ascii="宋体" w:hAnsi="宋体" w:cs="宋体" w:hint="eastAsia"/>
          <w:bCs/>
          <w:lang w:eastAsia="zh-CN"/>
        </w:rPr>
        <w:t>2．</w:t>
      </w:r>
      <w:r w:rsidRPr="002C1811">
        <w:rPr>
          <w:rFonts w:ascii="宋体" w:hAnsi="宋体" w:cs="宋体" w:hint="eastAsia"/>
          <w:lang w:eastAsia="zh-CN"/>
        </w:rPr>
        <w:t>本项目不接受联合体。</w:t>
      </w:r>
    </w:p>
    <w:p w:rsidR="00AE0B00" w:rsidRPr="00EF42DD" w:rsidRDefault="00AE0B00" w:rsidP="002605B8">
      <w:pPr>
        <w:spacing w:line="500" w:lineRule="exact"/>
        <w:ind w:firstLineChars="200" w:firstLine="482"/>
        <w:rPr>
          <w:rFonts w:ascii="宋体" w:hAnsi="宋体" w:cs="宋体"/>
          <w:shd w:val="clear" w:color="auto" w:fill="FFFFFF"/>
          <w:lang w:eastAsia="zh-CN"/>
        </w:rPr>
      </w:pPr>
      <w:r w:rsidRPr="002C1811">
        <w:rPr>
          <w:rFonts w:ascii="宋体" w:hAnsi="宋体" w:cs="宋体" w:hint="eastAsia"/>
          <w:b/>
          <w:shd w:val="clear" w:color="auto" w:fill="FFFFFF"/>
          <w:lang w:eastAsia="zh-CN"/>
        </w:rPr>
        <w:t>七、是否接受进口产品</w:t>
      </w:r>
      <w:r w:rsidRPr="002605B8">
        <w:rPr>
          <w:rFonts w:ascii="宋体" w:hAnsi="宋体" w:cs="宋体" w:hint="eastAsia"/>
          <w:b/>
          <w:shd w:val="clear" w:color="auto" w:fill="FFFFFF"/>
          <w:lang w:eastAsia="zh-CN"/>
        </w:rPr>
        <w:t>:</w:t>
      </w:r>
      <w:r w:rsidRPr="00EF42DD">
        <w:rPr>
          <w:rFonts w:ascii="宋体" w:hAnsi="宋体" w:cs="宋体" w:hint="eastAsia"/>
          <w:shd w:val="clear" w:color="auto" w:fill="FFFFFF"/>
          <w:lang w:eastAsia="zh-CN"/>
        </w:rPr>
        <w:t>否。</w:t>
      </w:r>
    </w:p>
    <w:p w:rsidR="00AE0B00" w:rsidRPr="002605B8" w:rsidRDefault="00AE0B00" w:rsidP="002605B8">
      <w:pPr>
        <w:spacing w:line="500" w:lineRule="exact"/>
        <w:ind w:firstLineChars="200" w:firstLine="482"/>
        <w:rPr>
          <w:rFonts w:ascii="宋体" w:hAnsi="宋体" w:cs="宋体"/>
          <w:b/>
          <w:shd w:val="clear" w:color="auto" w:fill="FFFFFF"/>
          <w:lang w:eastAsia="zh-CN"/>
        </w:rPr>
      </w:pPr>
      <w:r w:rsidRPr="002605B8">
        <w:rPr>
          <w:rFonts w:ascii="宋体" w:hAnsi="宋体" w:cs="宋体" w:hint="eastAsia"/>
          <w:b/>
          <w:shd w:val="clear" w:color="auto" w:fill="FFFFFF"/>
          <w:lang w:eastAsia="zh-CN"/>
        </w:rPr>
        <w:t>八、获取招标文件</w:t>
      </w:r>
    </w:p>
    <w:p w:rsidR="00AE0B00" w:rsidRPr="00EF42DD" w:rsidRDefault="00AE0B00" w:rsidP="00EF42DD">
      <w:pPr>
        <w:spacing w:line="500" w:lineRule="exact"/>
        <w:ind w:firstLineChars="200" w:firstLine="480"/>
        <w:rPr>
          <w:rFonts w:ascii="宋体" w:hAnsi="宋体" w:cs="宋体"/>
          <w:shd w:val="clear" w:color="auto" w:fill="FFFFFF"/>
          <w:lang w:eastAsia="zh-CN"/>
        </w:rPr>
      </w:pPr>
      <w:r w:rsidRPr="00EF42DD">
        <w:rPr>
          <w:rFonts w:ascii="宋体" w:hAnsi="宋体" w:cs="宋体" w:hint="eastAsia"/>
          <w:shd w:val="clear" w:color="auto" w:fill="FFFFFF"/>
          <w:lang w:eastAsia="zh-CN"/>
        </w:rPr>
        <w:t>1.时间:2019年</w:t>
      </w:r>
      <w:r w:rsidR="00DC0B30">
        <w:rPr>
          <w:rFonts w:ascii="宋体" w:hAnsi="宋体" w:cs="宋体" w:hint="eastAsia"/>
          <w:shd w:val="clear" w:color="auto" w:fill="FFFFFF"/>
          <w:lang w:eastAsia="zh-CN"/>
        </w:rPr>
        <w:t>8</w:t>
      </w:r>
      <w:r w:rsidRPr="00EF42DD">
        <w:rPr>
          <w:rFonts w:ascii="宋体" w:hAnsi="宋体" w:cs="宋体" w:hint="eastAsia"/>
          <w:shd w:val="clear" w:color="auto" w:fill="FFFFFF"/>
          <w:lang w:eastAsia="zh-CN"/>
        </w:rPr>
        <w:t>月</w:t>
      </w:r>
      <w:r w:rsidR="00DC0B30">
        <w:rPr>
          <w:rFonts w:ascii="宋体" w:hAnsi="宋体" w:cs="宋体" w:hint="eastAsia"/>
          <w:shd w:val="clear" w:color="auto" w:fill="FFFFFF"/>
          <w:lang w:eastAsia="zh-CN"/>
        </w:rPr>
        <w:t>15</w:t>
      </w:r>
      <w:r w:rsidRPr="00EF42DD">
        <w:rPr>
          <w:rFonts w:ascii="宋体" w:hAnsi="宋体" w:cs="宋体" w:hint="eastAsia"/>
          <w:shd w:val="clear" w:color="auto" w:fill="FFFFFF"/>
          <w:lang w:eastAsia="zh-CN"/>
        </w:rPr>
        <w:t>日至2019年</w:t>
      </w:r>
      <w:r w:rsidR="00DC0B30">
        <w:rPr>
          <w:rFonts w:ascii="宋体" w:hAnsi="宋体" w:cs="宋体" w:hint="eastAsia"/>
          <w:shd w:val="clear" w:color="auto" w:fill="FFFFFF"/>
          <w:lang w:eastAsia="zh-CN"/>
        </w:rPr>
        <w:t>8</w:t>
      </w:r>
      <w:r w:rsidRPr="00EF42DD">
        <w:rPr>
          <w:rFonts w:ascii="宋体" w:hAnsi="宋体" w:cs="宋体" w:hint="eastAsia"/>
          <w:shd w:val="clear" w:color="auto" w:fill="FFFFFF"/>
          <w:lang w:eastAsia="zh-CN"/>
        </w:rPr>
        <w:t>月</w:t>
      </w:r>
      <w:r w:rsidR="00DC0B30">
        <w:rPr>
          <w:rFonts w:ascii="宋体" w:hAnsi="宋体" w:cs="宋体" w:hint="eastAsia"/>
          <w:shd w:val="clear" w:color="auto" w:fill="FFFFFF"/>
          <w:lang w:eastAsia="zh-CN"/>
        </w:rPr>
        <w:t>21</w:t>
      </w:r>
      <w:r w:rsidRPr="00EF42DD">
        <w:rPr>
          <w:rFonts w:ascii="宋体" w:hAnsi="宋体" w:cs="宋体" w:hint="eastAsia"/>
          <w:shd w:val="clear" w:color="auto" w:fill="FFFFFF"/>
          <w:lang w:eastAsia="zh-CN"/>
        </w:rPr>
        <w:t>日下午18:00。(北京时间,法定节假日除外)</w:t>
      </w:r>
    </w:p>
    <w:p w:rsidR="00AE0B00" w:rsidRPr="00EF42DD" w:rsidRDefault="00AE0B00" w:rsidP="00EF42DD">
      <w:pPr>
        <w:spacing w:line="500" w:lineRule="exact"/>
        <w:ind w:firstLineChars="200" w:firstLine="480"/>
        <w:rPr>
          <w:rFonts w:ascii="宋体" w:hAnsi="宋体" w:cs="宋体"/>
          <w:shd w:val="clear" w:color="auto" w:fill="FFFFFF"/>
          <w:lang w:eastAsia="zh-CN"/>
        </w:rPr>
      </w:pPr>
      <w:r w:rsidRPr="00EF42DD">
        <w:rPr>
          <w:rFonts w:ascii="宋体" w:hAnsi="宋体" w:cs="宋体" w:hint="eastAsia"/>
          <w:shd w:val="clear" w:color="auto" w:fill="FFFFFF"/>
          <w:lang w:eastAsia="zh-CN"/>
        </w:rPr>
        <w:t>2.地点:网上下载。</w:t>
      </w:r>
    </w:p>
    <w:p w:rsidR="00AE0B00" w:rsidRPr="00EF42DD" w:rsidRDefault="00AE0B00" w:rsidP="00EF42DD">
      <w:pPr>
        <w:spacing w:line="500" w:lineRule="exact"/>
        <w:ind w:firstLineChars="200" w:firstLine="480"/>
        <w:rPr>
          <w:rFonts w:ascii="宋体" w:hAnsi="宋体" w:cs="宋体"/>
          <w:shd w:val="clear" w:color="auto" w:fill="FFFFFF"/>
          <w:lang w:eastAsia="zh-CN"/>
        </w:rPr>
      </w:pPr>
      <w:r w:rsidRPr="00EF42DD">
        <w:rPr>
          <w:rFonts w:ascii="宋体" w:hAnsi="宋体" w:cs="宋体" w:hint="eastAsia"/>
          <w:shd w:val="clear" w:color="auto" w:fill="FFFFFF"/>
          <w:lang w:eastAsia="zh-CN"/>
        </w:rPr>
        <w:t>3.方式:</w:t>
      </w:r>
    </w:p>
    <w:p w:rsidR="00AE0B00" w:rsidRPr="00EF42DD" w:rsidRDefault="00AE0B00" w:rsidP="00EF42DD">
      <w:pPr>
        <w:spacing w:line="500" w:lineRule="exact"/>
        <w:ind w:firstLineChars="200" w:firstLine="480"/>
        <w:rPr>
          <w:rFonts w:ascii="宋体" w:hAnsi="宋体" w:cs="宋体"/>
          <w:shd w:val="clear" w:color="auto" w:fill="FFFFFF"/>
          <w:lang w:eastAsia="zh-CN"/>
        </w:rPr>
      </w:pPr>
      <w:r w:rsidRPr="00EF42DD">
        <w:rPr>
          <w:rFonts w:ascii="宋体" w:hAnsi="宋体" w:cs="宋体" w:hint="eastAsia"/>
          <w:shd w:val="clear" w:color="auto" w:fill="FFFFFF"/>
          <w:lang w:eastAsia="zh-CN"/>
        </w:rPr>
        <w:t>本项目采用网上发售招标文件：凡有意参加者，请使用企业数字证书（key）登录永城市公共资源交易中心网站进入投标专区进行网上报名并下载招标文件。</w:t>
      </w:r>
    </w:p>
    <w:p w:rsidR="00AE0B00" w:rsidRPr="00EF42DD" w:rsidRDefault="00AE0B00" w:rsidP="00EF42DD">
      <w:pPr>
        <w:spacing w:line="500" w:lineRule="exact"/>
        <w:ind w:firstLineChars="200" w:firstLine="480"/>
        <w:rPr>
          <w:rFonts w:ascii="宋体" w:hAnsi="宋体" w:cs="宋体"/>
          <w:shd w:val="clear" w:color="auto" w:fill="FFFFFF"/>
          <w:lang w:eastAsia="zh-CN"/>
        </w:rPr>
      </w:pPr>
      <w:r w:rsidRPr="00EF42DD">
        <w:rPr>
          <w:rFonts w:ascii="宋体" w:hAnsi="宋体" w:cs="宋体" w:hint="eastAsia"/>
          <w:shd w:val="clear" w:color="auto" w:fill="FFFFFF"/>
          <w:lang w:eastAsia="zh-CN"/>
        </w:rPr>
        <w:t>投标人应在规定时间内报名并下载文件，凡未在规定时间内下载招标文件者视为无效。</w:t>
      </w:r>
    </w:p>
    <w:p w:rsidR="00AE0B00" w:rsidRPr="00EF42DD" w:rsidRDefault="00AE0B00" w:rsidP="00EF42DD">
      <w:pPr>
        <w:spacing w:line="500" w:lineRule="exact"/>
        <w:ind w:firstLineChars="200" w:firstLine="480"/>
        <w:rPr>
          <w:rFonts w:ascii="宋体" w:hAnsi="宋体" w:cs="宋体"/>
          <w:shd w:val="clear" w:color="auto" w:fill="FFFFFF"/>
          <w:lang w:eastAsia="zh-CN"/>
        </w:rPr>
      </w:pPr>
      <w:r w:rsidRPr="00EF42DD">
        <w:rPr>
          <w:rFonts w:ascii="宋体" w:hAnsi="宋体" w:cs="宋体" w:hint="eastAsia"/>
          <w:shd w:val="clear" w:color="auto" w:fill="FFFFFF"/>
          <w:lang w:eastAsia="zh-CN"/>
        </w:rPr>
        <w:t>特别提醒：未在永城市公共资源交易中心办理数字证书的投标人请在永城市公共资源交易中心登记入库办理数字证书。投标人报名操作说明书请在永城市公共资源交易网站下载专区下载。</w:t>
      </w:r>
    </w:p>
    <w:p w:rsidR="00AE0B00" w:rsidRPr="00EF42DD" w:rsidRDefault="00AE0B00" w:rsidP="00EF42DD">
      <w:pPr>
        <w:spacing w:line="500" w:lineRule="exact"/>
        <w:ind w:firstLineChars="200" w:firstLine="480"/>
        <w:rPr>
          <w:rFonts w:ascii="宋体" w:hAnsi="宋体" w:cs="宋体"/>
          <w:shd w:val="clear" w:color="auto" w:fill="FFFFFF"/>
          <w:lang w:eastAsia="zh-CN"/>
        </w:rPr>
      </w:pPr>
      <w:r w:rsidRPr="00EF42DD">
        <w:rPr>
          <w:rFonts w:ascii="宋体" w:hAnsi="宋体" w:cs="宋体" w:hint="eastAsia"/>
          <w:shd w:val="clear" w:color="auto" w:fill="FFFFFF"/>
          <w:lang w:eastAsia="zh-CN"/>
        </w:rPr>
        <w:t>4.售价:文件下载免费。</w:t>
      </w:r>
    </w:p>
    <w:p w:rsidR="00AE0B00" w:rsidRPr="002605B8" w:rsidRDefault="00AE0B00" w:rsidP="002605B8">
      <w:pPr>
        <w:spacing w:line="500" w:lineRule="exact"/>
        <w:ind w:firstLineChars="200" w:firstLine="482"/>
        <w:rPr>
          <w:rFonts w:ascii="宋体" w:hAnsi="宋体" w:cs="宋体"/>
          <w:b/>
          <w:shd w:val="clear" w:color="auto" w:fill="FFFFFF"/>
          <w:lang w:eastAsia="zh-CN"/>
        </w:rPr>
      </w:pPr>
      <w:r w:rsidRPr="002605B8">
        <w:rPr>
          <w:rFonts w:ascii="宋体" w:hAnsi="宋体" w:cs="宋体" w:hint="eastAsia"/>
          <w:b/>
          <w:shd w:val="clear" w:color="auto" w:fill="FFFFFF"/>
          <w:lang w:eastAsia="zh-CN"/>
        </w:rPr>
        <w:t>九、投标截止时间(投标文件递交截止时间)及地点</w:t>
      </w:r>
    </w:p>
    <w:p w:rsidR="00AE0B00" w:rsidRPr="00EF42DD" w:rsidRDefault="00AE0B00" w:rsidP="00EF42DD">
      <w:pPr>
        <w:spacing w:line="500" w:lineRule="exact"/>
        <w:ind w:firstLineChars="200" w:firstLine="480"/>
        <w:rPr>
          <w:rFonts w:ascii="宋体" w:hAnsi="宋体" w:cs="宋体"/>
          <w:shd w:val="clear" w:color="auto" w:fill="FFFFFF"/>
          <w:lang w:eastAsia="zh-CN"/>
        </w:rPr>
      </w:pPr>
      <w:r w:rsidRPr="00EF42DD">
        <w:rPr>
          <w:rFonts w:ascii="宋体" w:hAnsi="宋体" w:cs="宋体" w:hint="eastAsia"/>
          <w:shd w:val="clear" w:color="auto" w:fill="FFFFFF"/>
          <w:lang w:eastAsia="zh-CN"/>
        </w:rPr>
        <w:t>1.时间:</w:t>
      </w:r>
      <w:r w:rsidR="000022A9" w:rsidRPr="00EF42DD">
        <w:rPr>
          <w:rFonts w:ascii="宋体" w:hAnsi="宋体" w:cs="宋体" w:hint="eastAsia"/>
          <w:shd w:val="clear" w:color="auto" w:fill="FFFFFF"/>
          <w:lang w:eastAsia="zh-CN"/>
        </w:rPr>
        <w:t>2019年</w:t>
      </w:r>
      <w:r w:rsidR="00DC0B30">
        <w:rPr>
          <w:rFonts w:ascii="宋体" w:hAnsi="宋体" w:cs="宋体" w:hint="eastAsia"/>
          <w:shd w:val="clear" w:color="auto" w:fill="FFFFFF"/>
          <w:lang w:eastAsia="zh-CN"/>
        </w:rPr>
        <w:t>9</w:t>
      </w:r>
      <w:r w:rsidR="000022A9" w:rsidRPr="00EF42DD">
        <w:rPr>
          <w:rFonts w:ascii="宋体" w:hAnsi="宋体" w:cs="宋体" w:hint="eastAsia"/>
          <w:shd w:val="clear" w:color="auto" w:fill="FFFFFF"/>
          <w:lang w:eastAsia="zh-CN"/>
        </w:rPr>
        <w:t>月</w:t>
      </w:r>
      <w:r w:rsidR="00DC0B30">
        <w:rPr>
          <w:rFonts w:ascii="宋体" w:hAnsi="宋体" w:cs="宋体" w:hint="eastAsia"/>
          <w:shd w:val="clear" w:color="auto" w:fill="FFFFFF"/>
          <w:lang w:eastAsia="zh-CN"/>
        </w:rPr>
        <w:t>5</w:t>
      </w:r>
      <w:r w:rsidR="000022A9" w:rsidRPr="00EF42DD">
        <w:rPr>
          <w:rFonts w:ascii="宋体" w:hAnsi="宋体" w:cs="宋体" w:hint="eastAsia"/>
          <w:shd w:val="clear" w:color="auto" w:fill="FFFFFF"/>
          <w:lang w:eastAsia="zh-CN"/>
        </w:rPr>
        <w:t>日上午9时30分</w:t>
      </w:r>
      <w:r w:rsidRPr="00EF42DD">
        <w:rPr>
          <w:rFonts w:ascii="宋体" w:hAnsi="宋体" w:cs="宋体" w:hint="eastAsia"/>
          <w:shd w:val="clear" w:color="auto" w:fill="FFFFFF"/>
          <w:lang w:eastAsia="zh-CN"/>
        </w:rPr>
        <w:t>(北京时间)</w:t>
      </w:r>
    </w:p>
    <w:p w:rsidR="00AE0B00" w:rsidRPr="00EF42DD" w:rsidRDefault="00AE0B00" w:rsidP="00EF42DD">
      <w:pPr>
        <w:spacing w:line="500" w:lineRule="exact"/>
        <w:ind w:firstLineChars="200" w:firstLine="480"/>
        <w:rPr>
          <w:rFonts w:ascii="宋体" w:hAnsi="宋体" w:cs="宋体"/>
          <w:shd w:val="clear" w:color="auto" w:fill="FFFFFF"/>
          <w:lang w:eastAsia="zh-CN"/>
        </w:rPr>
      </w:pPr>
      <w:r w:rsidRPr="00EF42DD">
        <w:rPr>
          <w:rFonts w:ascii="宋体" w:hAnsi="宋体" w:cs="宋体" w:hint="eastAsia"/>
          <w:shd w:val="clear" w:color="auto" w:fill="FFFFFF"/>
          <w:lang w:eastAsia="zh-CN"/>
        </w:rPr>
        <w:t>2.地点:</w:t>
      </w:r>
      <w:r w:rsidR="000022A9" w:rsidRPr="00EF42DD">
        <w:rPr>
          <w:rFonts w:ascii="宋体" w:hAnsi="宋体" w:cs="宋体" w:hint="eastAsia"/>
          <w:shd w:val="clear" w:color="auto" w:fill="FFFFFF"/>
          <w:lang w:eastAsia="zh-CN"/>
        </w:rPr>
        <w:t>永城市公共资源交易中心二楼开标室。</w:t>
      </w:r>
    </w:p>
    <w:p w:rsidR="00AE0B00" w:rsidRPr="002605B8" w:rsidRDefault="00AE0B00" w:rsidP="002605B8">
      <w:pPr>
        <w:spacing w:line="500" w:lineRule="exact"/>
        <w:ind w:firstLineChars="200" w:firstLine="482"/>
        <w:rPr>
          <w:rFonts w:ascii="宋体" w:hAnsi="宋体" w:cs="宋体"/>
          <w:b/>
          <w:shd w:val="clear" w:color="auto" w:fill="FFFFFF"/>
          <w:lang w:eastAsia="zh-CN"/>
        </w:rPr>
      </w:pPr>
      <w:r w:rsidRPr="002605B8">
        <w:rPr>
          <w:rFonts w:ascii="宋体" w:hAnsi="宋体" w:cs="宋体" w:hint="eastAsia"/>
          <w:b/>
          <w:shd w:val="clear" w:color="auto" w:fill="FFFFFF"/>
          <w:lang w:eastAsia="zh-CN"/>
        </w:rPr>
        <w:t>十、开标时间及地点</w:t>
      </w:r>
    </w:p>
    <w:p w:rsidR="000022A9" w:rsidRPr="00EF42DD" w:rsidRDefault="00AE0B00" w:rsidP="00EF42DD">
      <w:pPr>
        <w:spacing w:line="500" w:lineRule="exact"/>
        <w:ind w:firstLineChars="200" w:firstLine="480"/>
        <w:rPr>
          <w:rFonts w:ascii="宋体" w:hAnsi="宋体" w:cs="宋体"/>
          <w:shd w:val="clear" w:color="auto" w:fill="FFFFFF"/>
          <w:lang w:eastAsia="zh-CN"/>
        </w:rPr>
      </w:pPr>
      <w:r w:rsidRPr="00EF42DD">
        <w:rPr>
          <w:rFonts w:ascii="宋体" w:hAnsi="宋体" w:cs="宋体" w:hint="eastAsia"/>
          <w:shd w:val="clear" w:color="auto" w:fill="FFFFFF"/>
          <w:lang w:eastAsia="zh-CN"/>
        </w:rPr>
        <w:t>1.时间:</w:t>
      </w:r>
      <w:r w:rsidR="000022A9" w:rsidRPr="00EF42DD">
        <w:rPr>
          <w:rFonts w:ascii="宋体" w:hAnsi="宋体" w:cs="宋体" w:hint="eastAsia"/>
          <w:shd w:val="clear" w:color="auto" w:fill="FFFFFF"/>
          <w:lang w:eastAsia="zh-CN"/>
        </w:rPr>
        <w:t>2019年</w:t>
      </w:r>
      <w:r w:rsidR="00DC0B30">
        <w:rPr>
          <w:rFonts w:ascii="宋体" w:hAnsi="宋体" w:cs="宋体" w:hint="eastAsia"/>
          <w:shd w:val="clear" w:color="auto" w:fill="FFFFFF"/>
          <w:lang w:eastAsia="zh-CN"/>
        </w:rPr>
        <w:t>9</w:t>
      </w:r>
      <w:r w:rsidR="000022A9" w:rsidRPr="00EF42DD">
        <w:rPr>
          <w:rFonts w:ascii="宋体" w:hAnsi="宋体" w:cs="宋体" w:hint="eastAsia"/>
          <w:shd w:val="clear" w:color="auto" w:fill="FFFFFF"/>
          <w:lang w:eastAsia="zh-CN"/>
        </w:rPr>
        <w:t>月</w:t>
      </w:r>
      <w:r w:rsidR="00DC0B30">
        <w:rPr>
          <w:rFonts w:ascii="宋体" w:hAnsi="宋体" w:cs="宋体" w:hint="eastAsia"/>
          <w:shd w:val="clear" w:color="auto" w:fill="FFFFFF"/>
          <w:lang w:eastAsia="zh-CN"/>
        </w:rPr>
        <w:t>5</w:t>
      </w:r>
      <w:r w:rsidR="000022A9" w:rsidRPr="00EF42DD">
        <w:rPr>
          <w:rFonts w:ascii="宋体" w:hAnsi="宋体" w:cs="宋体" w:hint="eastAsia"/>
          <w:shd w:val="clear" w:color="auto" w:fill="FFFFFF"/>
          <w:lang w:eastAsia="zh-CN"/>
        </w:rPr>
        <w:t>日上午9时30分(北京时间)</w:t>
      </w:r>
    </w:p>
    <w:p w:rsidR="00AE0B00" w:rsidRPr="00EF42DD" w:rsidRDefault="00AE0B00" w:rsidP="00EF42DD">
      <w:pPr>
        <w:spacing w:line="500" w:lineRule="exact"/>
        <w:ind w:firstLineChars="200" w:firstLine="480"/>
        <w:rPr>
          <w:rFonts w:ascii="宋体" w:hAnsi="宋体" w:cs="宋体"/>
          <w:shd w:val="clear" w:color="auto" w:fill="FFFFFF"/>
          <w:lang w:eastAsia="zh-CN"/>
        </w:rPr>
      </w:pPr>
      <w:r w:rsidRPr="00EF42DD">
        <w:rPr>
          <w:rFonts w:ascii="宋体" w:hAnsi="宋体" w:cs="宋体" w:hint="eastAsia"/>
          <w:shd w:val="clear" w:color="auto" w:fill="FFFFFF"/>
          <w:lang w:eastAsia="zh-CN"/>
        </w:rPr>
        <w:lastRenderedPageBreak/>
        <w:t>2.地点:</w:t>
      </w:r>
      <w:r w:rsidR="000022A9" w:rsidRPr="00EF42DD">
        <w:rPr>
          <w:rFonts w:ascii="宋体" w:hAnsi="宋体" w:cs="宋体" w:hint="eastAsia"/>
          <w:shd w:val="clear" w:color="auto" w:fill="FFFFFF"/>
          <w:lang w:eastAsia="zh-CN"/>
        </w:rPr>
        <w:t>永城市公共资源交易中心二楼开标室。</w:t>
      </w:r>
    </w:p>
    <w:p w:rsidR="00AE0B00" w:rsidRPr="002605B8" w:rsidRDefault="00AE0B00" w:rsidP="002605B8">
      <w:pPr>
        <w:spacing w:line="500" w:lineRule="exact"/>
        <w:ind w:firstLineChars="200" w:firstLine="482"/>
        <w:rPr>
          <w:rFonts w:ascii="宋体" w:hAnsi="宋体" w:cs="宋体"/>
          <w:b/>
          <w:shd w:val="clear" w:color="auto" w:fill="FFFFFF"/>
          <w:lang w:eastAsia="zh-CN"/>
        </w:rPr>
      </w:pPr>
      <w:r w:rsidRPr="002605B8">
        <w:rPr>
          <w:rFonts w:ascii="宋体" w:hAnsi="宋体" w:cs="宋体" w:hint="eastAsia"/>
          <w:b/>
          <w:shd w:val="clear" w:color="auto" w:fill="FFFFFF"/>
          <w:lang w:eastAsia="zh-CN"/>
        </w:rPr>
        <w:t>十一、发布公告的媒介及招标公告期限</w:t>
      </w:r>
    </w:p>
    <w:p w:rsidR="00AE0B00" w:rsidRPr="00EF42DD" w:rsidRDefault="00AE0B00" w:rsidP="00EF42DD">
      <w:pPr>
        <w:spacing w:line="500" w:lineRule="exact"/>
        <w:ind w:firstLineChars="200" w:firstLine="480"/>
        <w:rPr>
          <w:rFonts w:ascii="宋体" w:hAnsi="宋体" w:cs="宋体"/>
          <w:lang w:eastAsia="zh-CN"/>
        </w:rPr>
      </w:pPr>
      <w:r w:rsidRPr="00EF42DD">
        <w:rPr>
          <w:rFonts w:ascii="宋体" w:hAnsi="宋体" w:cs="宋体" w:hint="eastAsia"/>
          <w:shd w:val="clear" w:color="auto" w:fill="FFFFFF"/>
          <w:lang w:eastAsia="zh-CN"/>
        </w:rPr>
        <w:t>本次招标公告在《河南省政府采购网》、</w:t>
      </w:r>
      <w:r w:rsidR="000022A9" w:rsidRPr="00EF42DD">
        <w:rPr>
          <w:rFonts w:ascii="宋体" w:hAnsi="宋体" w:cs="宋体" w:hint="eastAsia"/>
          <w:lang w:eastAsia="zh-CN"/>
        </w:rPr>
        <w:t>《永城市政府门户网》、《永城市公共资源交易中心网》上发布，其他网站转载不负法律责任。</w:t>
      </w:r>
    </w:p>
    <w:p w:rsidR="00AE0B00" w:rsidRPr="00EF42DD" w:rsidRDefault="00AE0B00" w:rsidP="00EF42DD">
      <w:pPr>
        <w:spacing w:line="500" w:lineRule="exact"/>
        <w:ind w:firstLineChars="200" w:firstLine="480"/>
        <w:rPr>
          <w:rFonts w:ascii="宋体" w:hAnsi="宋体" w:cs="宋体"/>
          <w:shd w:val="clear" w:color="auto" w:fill="FFFFFF"/>
          <w:lang w:eastAsia="zh-CN"/>
        </w:rPr>
      </w:pPr>
      <w:r w:rsidRPr="00EF42DD">
        <w:rPr>
          <w:rFonts w:ascii="宋体" w:hAnsi="宋体" w:cs="宋体" w:hint="eastAsia"/>
          <w:shd w:val="clear" w:color="auto" w:fill="FFFFFF"/>
          <w:lang w:eastAsia="zh-CN"/>
        </w:rPr>
        <w:t>招标公告期限为五个工作日。</w:t>
      </w:r>
    </w:p>
    <w:p w:rsidR="00AE0B00" w:rsidRPr="002605B8" w:rsidRDefault="00AE0B00" w:rsidP="002605B8">
      <w:pPr>
        <w:spacing w:line="500" w:lineRule="exact"/>
        <w:ind w:firstLineChars="200" w:firstLine="482"/>
        <w:rPr>
          <w:rFonts w:ascii="宋体" w:hAnsi="宋体" w:cs="宋体"/>
          <w:b/>
          <w:shd w:val="clear" w:color="auto" w:fill="FFFFFF"/>
          <w:lang w:eastAsia="zh-CN"/>
        </w:rPr>
      </w:pPr>
      <w:r w:rsidRPr="002605B8">
        <w:rPr>
          <w:rFonts w:ascii="宋体" w:hAnsi="宋体" w:cs="宋体" w:hint="eastAsia"/>
          <w:b/>
          <w:shd w:val="clear" w:color="auto" w:fill="FFFFFF"/>
          <w:lang w:eastAsia="zh-CN"/>
        </w:rPr>
        <w:t>十二、联系方式</w:t>
      </w:r>
    </w:p>
    <w:p w:rsidR="000022A9" w:rsidRPr="00EF42DD" w:rsidRDefault="000022A9" w:rsidP="00EF42DD">
      <w:pPr>
        <w:spacing w:line="500" w:lineRule="exact"/>
        <w:ind w:firstLineChars="200" w:firstLine="480"/>
        <w:rPr>
          <w:rFonts w:ascii="宋体" w:hAnsi="宋体" w:cs="宋体"/>
          <w:shd w:val="clear" w:color="auto" w:fill="FFFFFF"/>
          <w:lang w:eastAsia="zh-CN"/>
        </w:rPr>
      </w:pPr>
      <w:r w:rsidRPr="00EF42DD">
        <w:rPr>
          <w:rFonts w:ascii="宋体" w:hAnsi="宋体" w:cs="宋体" w:hint="eastAsia"/>
          <w:shd w:val="clear" w:color="auto" w:fill="FFFFFF"/>
          <w:lang w:eastAsia="zh-CN"/>
        </w:rPr>
        <w:t>招 标 人：永城市教育体育局</w:t>
      </w:r>
    </w:p>
    <w:p w:rsidR="002D65E2" w:rsidRPr="002D65E2" w:rsidRDefault="002D65E2" w:rsidP="002D65E2">
      <w:pPr>
        <w:spacing w:line="500" w:lineRule="exact"/>
        <w:ind w:firstLineChars="200" w:firstLine="480"/>
        <w:rPr>
          <w:rFonts w:ascii="宋体" w:hAnsi="宋体" w:cs="宋体"/>
          <w:shd w:val="clear" w:color="auto" w:fill="FFFFFF"/>
          <w:lang w:eastAsia="zh-CN"/>
        </w:rPr>
      </w:pPr>
      <w:r w:rsidRPr="002D65E2">
        <w:rPr>
          <w:rFonts w:ascii="宋体" w:hAnsi="宋体" w:cs="宋体" w:hint="eastAsia"/>
          <w:shd w:val="clear" w:color="auto" w:fill="FFFFFF"/>
          <w:lang w:eastAsia="zh-CN"/>
        </w:rPr>
        <w:t>联 系 人：朱先生</w:t>
      </w:r>
    </w:p>
    <w:p w:rsidR="002D65E2" w:rsidRDefault="002D65E2" w:rsidP="002D65E2">
      <w:pPr>
        <w:spacing w:line="500" w:lineRule="exact"/>
        <w:ind w:firstLineChars="200" w:firstLine="480"/>
        <w:rPr>
          <w:rFonts w:ascii="宋体" w:hAnsi="宋体" w:cs="宋体"/>
          <w:shd w:val="clear" w:color="auto" w:fill="FFFFFF"/>
          <w:lang w:eastAsia="zh-CN"/>
        </w:rPr>
      </w:pPr>
      <w:r w:rsidRPr="002D65E2">
        <w:rPr>
          <w:rFonts w:ascii="宋体" w:hAnsi="宋体" w:cs="宋体" w:hint="eastAsia"/>
          <w:shd w:val="clear" w:color="auto" w:fill="FFFFFF"/>
          <w:lang w:eastAsia="zh-CN"/>
        </w:rPr>
        <w:t>电    话：0370-5118677</w:t>
      </w:r>
    </w:p>
    <w:p w:rsidR="000022A9" w:rsidRPr="00EF42DD" w:rsidRDefault="000022A9" w:rsidP="002D65E2">
      <w:pPr>
        <w:spacing w:line="500" w:lineRule="exact"/>
        <w:ind w:firstLineChars="200" w:firstLine="480"/>
        <w:rPr>
          <w:rFonts w:ascii="宋体" w:hAnsi="宋体" w:cs="宋体"/>
          <w:shd w:val="clear" w:color="auto" w:fill="FFFFFF"/>
          <w:lang w:eastAsia="zh-CN"/>
        </w:rPr>
      </w:pPr>
      <w:r w:rsidRPr="00EF42DD">
        <w:rPr>
          <w:rFonts w:ascii="宋体" w:hAnsi="宋体" w:cs="宋体" w:hint="eastAsia"/>
          <w:shd w:val="clear" w:color="auto" w:fill="FFFFFF"/>
          <w:lang w:eastAsia="zh-CN"/>
        </w:rPr>
        <w:t>联系地址：永城市中原路</w:t>
      </w:r>
    </w:p>
    <w:p w:rsidR="000022A9" w:rsidRPr="00EF42DD" w:rsidRDefault="000022A9" w:rsidP="00EF42DD">
      <w:pPr>
        <w:spacing w:line="500" w:lineRule="exact"/>
        <w:ind w:firstLineChars="200" w:firstLine="480"/>
        <w:rPr>
          <w:rFonts w:ascii="宋体" w:hAnsi="宋体" w:cs="宋体"/>
          <w:shd w:val="clear" w:color="auto" w:fill="FFFFFF"/>
          <w:lang w:eastAsia="zh-CN"/>
        </w:rPr>
      </w:pPr>
      <w:r w:rsidRPr="00EF42DD">
        <w:rPr>
          <w:rFonts w:ascii="宋体" w:hAnsi="宋体" w:cs="宋体" w:hint="eastAsia"/>
          <w:shd w:val="clear" w:color="auto" w:fill="FFFFFF"/>
          <w:lang w:eastAsia="zh-CN"/>
        </w:rPr>
        <w:t>代理机构：永城市公共资源交易中心政府采购科</w:t>
      </w:r>
    </w:p>
    <w:p w:rsidR="000022A9" w:rsidRPr="00EF42DD" w:rsidRDefault="000022A9" w:rsidP="00EF42DD">
      <w:pPr>
        <w:spacing w:line="500" w:lineRule="exact"/>
        <w:ind w:firstLineChars="200" w:firstLine="480"/>
        <w:rPr>
          <w:rFonts w:ascii="宋体" w:hAnsi="宋体" w:cs="宋体"/>
          <w:shd w:val="clear" w:color="auto" w:fill="FFFFFF"/>
          <w:lang w:eastAsia="zh-CN"/>
        </w:rPr>
      </w:pPr>
      <w:r w:rsidRPr="00EF42DD">
        <w:rPr>
          <w:rFonts w:ascii="宋体" w:hAnsi="宋体" w:cs="宋体" w:hint="eastAsia"/>
          <w:shd w:val="clear" w:color="auto" w:fill="FFFFFF"/>
          <w:lang w:eastAsia="zh-CN"/>
        </w:rPr>
        <w:t>联 系 人：周女士</w:t>
      </w:r>
    </w:p>
    <w:p w:rsidR="000022A9" w:rsidRPr="00EF42DD" w:rsidRDefault="000022A9" w:rsidP="00EF42DD">
      <w:pPr>
        <w:spacing w:line="500" w:lineRule="exact"/>
        <w:ind w:firstLineChars="200" w:firstLine="480"/>
        <w:rPr>
          <w:rFonts w:ascii="宋体" w:hAnsi="宋体" w:cs="宋体"/>
          <w:shd w:val="clear" w:color="auto" w:fill="FFFFFF"/>
          <w:lang w:eastAsia="zh-CN"/>
        </w:rPr>
      </w:pPr>
      <w:r w:rsidRPr="00EF42DD">
        <w:rPr>
          <w:rFonts w:ascii="宋体" w:hAnsi="宋体" w:cs="宋体" w:hint="eastAsia"/>
          <w:shd w:val="clear" w:color="auto" w:fill="FFFFFF"/>
          <w:lang w:eastAsia="zh-CN"/>
        </w:rPr>
        <w:t>联系方式：0370-5019918</w:t>
      </w:r>
    </w:p>
    <w:p w:rsidR="00AE0B00" w:rsidRPr="00EF42DD" w:rsidRDefault="000022A9" w:rsidP="00EF42DD">
      <w:pPr>
        <w:spacing w:line="500" w:lineRule="exact"/>
        <w:ind w:firstLineChars="200" w:firstLine="480"/>
        <w:rPr>
          <w:rFonts w:ascii="宋体" w:hAnsi="宋体" w:cs="宋体"/>
          <w:shd w:val="clear" w:color="auto" w:fill="FFFFFF"/>
          <w:lang w:eastAsia="zh-CN"/>
        </w:rPr>
      </w:pPr>
      <w:r w:rsidRPr="00EF42DD">
        <w:rPr>
          <w:rFonts w:ascii="宋体" w:hAnsi="宋体" w:cs="宋体" w:hint="eastAsia"/>
          <w:shd w:val="clear" w:color="auto" w:fill="FFFFFF"/>
          <w:lang w:eastAsia="zh-CN"/>
        </w:rPr>
        <w:t>联系地址：永城市</w:t>
      </w:r>
      <w:proofErr w:type="gramStart"/>
      <w:r w:rsidRPr="00EF42DD">
        <w:rPr>
          <w:rFonts w:ascii="宋体" w:hAnsi="宋体" w:cs="宋体" w:hint="eastAsia"/>
          <w:shd w:val="clear" w:color="auto" w:fill="FFFFFF"/>
          <w:lang w:eastAsia="zh-CN"/>
        </w:rPr>
        <w:t>浍</w:t>
      </w:r>
      <w:proofErr w:type="gramEnd"/>
      <w:r w:rsidRPr="00EF42DD">
        <w:rPr>
          <w:rFonts w:ascii="宋体" w:hAnsi="宋体" w:cs="宋体" w:hint="eastAsia"/>
          <w:shd w:val="clear" w:color="auto" w:fill="FFFFFF"/>
          <w:lang w:eastAsia="zh-CN"/>
        </w:rPr>
        <w:t>河路</w:t>
      </w:r>
    </w:p>
    <w:p w:rsidR="00DC0B30" w:rsidRPr="00DC0B30" w:rsidRDefault="00DC0B30" w:rsidP="00DC0B30">
      <w:pPr>
        <w:spacing w:line="500" w:lineRule="exact"/>
        <w:ind w:firstLineChars="200" w:firstLine="480"/>
        <w:jc w:val="right"/>
        <w:rPr>
          <w:rFonts w:ascii="宋体" w:hAnsi="宋体" w:cs="宋体"/>
          <w:shd w:val="clear" w:color="auto" w:fill="FFFFFF"/>
          <w:lang w:eastAsia="zh-CN"/>
        </w:rPr>
      </w:pPr>
      <w:r>
        <w:rPr>
          <w:rFonts w:ascii="宋体" w:hAnsi="宋体" w:cs="宋体" w:hint="eastAsia"/>
          <w:shd w:val="clear" w:color="auto" w:fill="FFFFFF"/>
          <w:lang w:eastAsia="zh-CN"/>
        </w:rPr>
        <w:t>发布人：</w:t>
      </w:r>
      <w:r w:rsidRPr="00EF42DD">
        <w:rPr>
          <w:rFonts w:ascii="宋体" w:hAnsi="宋体" w:cs="宋体" w:hint="eastAsia"/>
          <w:shd w:val="clear" w:color="auto" w:fill="FFFFFF"/>
          <w:lang w:eastAsia="zh-CN"/>
        </w:rPr>
        <w:t>永城市公共资源交易中心政府采购科</w:t>
      </w:r>
    </w:p>
    <w:p w:rsidR="000022A9" w:rsidRPr="00EF42DD" w:rsidRDefault="000022A9" w:rsidP="00DC0B30">
      <w:pPr>
        <w:spacing w:line="500" w:lineRule="exact"/>
        <w:ind w:firstLineChars="200" w:firstLine="480"/>
        <w:jc w:val="right"/>
        <w:rPr>
          <w:rFonts w:ascii="宋体" w:hAnsi="宋体" w:cs="宋体"/>
          <w:shd w:val="clear" w:color="auto" w:fill="FFFFFF"/>
          <w:lang w:eastAsia="zh-CN"/>
        </w:rPr>
      </w:pPr>
      <w:r w:rsidRPr="00EF42DD">
        <w:rPr>
          <w:rFonts w:ascii="宋体" w:hAnsi="宋体" w:cs="宋体" w:hint="eastAsia"/>
          <w:shd w:val="clear" w:color="auto" w:fill="FFFFFF"/>
          <w:lang w:eastAsia="zh-CN"/>
        </w:rPr>
        <w:t>2019年</w:t>
      </w:r>
      <w:r w:rsidR="00DC0B30">
        <w:rPr>
          <w:rFonts w:ascii="宋体" w:hAnsi="宋体" w:cs="宋体" w:hint="eastAsia"/>
          <w:shd w:val="clear" w:color="auto" w:fill="FFFFFF"/>
          <w:lang w:eastAsia="zh-CN"/>
        </w:rPr>
        <w:t>8</w:t>
      </w:r>
      <w:r w:rsidRPr="00EF42DD">
        <w:rPr>
          <w:rFonts w:ascii="宋体" w:hAnsi="宋体" w:cs="宋体" w:hint="eastAsia"/>
          <w:shd w:val="clear" w:color="auto" w:fill="FFFFFF"/>
          <w:lang w:eastAsia="zh-CN"/>
        </w:rPr>
        <w:t>月</w:t>
      </w:r>
      <w:r w:rsidR="00DC0B30">
        <w:rPr>
          <w:rFonts w:ascii="宋体" w:hAnsi="宋体" w:cs="宋体" w:hint="eastAsia"/>
          <w:shd w:val="clear" w:color="auto" w:fill="FFFFFF"/>
          <w:lang w:eastAsia="zh-CN"/>
        </w:rPr>
        <w:t>14</w:t>
      </w:r>
      <w:r w:rsidRPr="00EF42DD">
        <w:rPr>
          <w:rFonts w:ascii="宋体" w:hAnsi="宋体" w:cs="宋体" w:hint="eastAsia"/>
          <w:shd w:val="clear" w:color="auto" w:fill="FFFFFF"/>
          <w:lang w:eastAsia="zh-CN"/>
        </w:rPr>
        <w:t>日</w:t>
      </w:r>
    </w:p>
    <w:p w:rsidR="009C1831" w:rsidRPr="009C1831" w:rsidRDefault="009C1831" w:rsidP="009C1831">
      <w:pPr>
        <w:pStyle w:val="aa"/>
        <w:shd w:val="clear" w:color="auto" w:fill="FFFFFF"/>
        <w:spacing w:line="288" w:lineRule="auto"/>
        <w:ind w:firstLineChars="200" w:firstLine="482"/>
        <w:rPr>
          <w:rFonts w:ascii="_5b8b_4f53" w:hAnsi="_5b8b_4f53"/>
          <w:b/>
          <w:color w:val="000000"/>
          <w:kern w:val="2"/>
        </w:rPr>
      </w:pPr>
      <w:r w:rsidRPr="009C1831">
        <w:rPr>
          <w:rFonts w:ascii="_5b8b_4f53" w:hAnsi="_5b8b_4f53" w:hint="eastAsia"/>
          <w:b/>
          <w:color w:val="000000"/>
          <w:kern w:val="2"/>
        </w:rPr>
        <w:t>本项目为全流程电子化交易项目，投标人须提交电子投标文件和纸质投标文件。</w:t>
      </w:r>
    </w:p>
    <w:p w:rsidR="009C1831" w:rsidRPr="009C1831" w:rsidRDefault="009C1831" w:rsidP="009C1831">
      <w:pPr>
        <w:pStyle w:val="aa"/>
        <w:shd w:val="clear" w:color="auto" w:fill="FFFFFF"/>
        <w:spacing w:line="288" w:lineRule="auto"/>
        <w:ind w:firstLineChars="200" w:firstLine="482"/>
        <w:rPr>
          <w:rFonts w:ascii="_5b8b_4f53" w:hAnsi="_5b8b_4f53"/>
          <w:b/>
          <w:color w:val="000000"/>
          <w:kern w:val="2"/>
        </w:rPr>
      </w:pPr>
      <w:r w:rsidRPr="009C1831">
        <w:rPr>
          <w:rFonts w:ascii="_5b8b_4f53" w:hAnsi="_5b8b_4f53" w:hint="eastAsia"/>
          <w:b/>
          <w:color w:val="000000"/>
          <w:kern w:val="2"/>
        </w:rPr>
        <w:t>加密电子投标文件（</w:t>
      </w:r>
      <w:r w:rsidRPr="009C1831">
        <w:rPr>
          <w:rFonts w:ascii="_5b8b_4f53" w:hAnsi="_5b8b_4f53"/>
          <w:b/>
          <w:color w:val="000000"/>
          <w:kern w:val="2"/>
        </w:rPr>
        <w:t>.file</w:t>
      </w:r>
      <w:r w:rsidRPr="009C1831">
        <w:rPr>
          <w:rFonts w:ascii="_5b8b_4f53" w:hAnsi="_5b8b_4f53" w:hint="eastAsia"/>
          <w:b/>
          <w:color w:val="000000"/>
          <w:kern w:val="2"/>
        </w:rPr>
        <w:t>格式）须在投标截止时间（开标时间）前通过《全国公共资源交易平台</w:t>
      </w:r>
      <w:r w:rsidRPr="009C1831">
        <w:rPr>
          <w:rFonts w:ascii="_5b8b_4f53" w:hAnsi="_5b8b_4f53"/>
          <w:b/>
          <w:color w:val="000000"/>
          <w:kern w:val="2"/>
        </w:rPr>
        <w:t>(</w:t>
      </w:r>
      <w:r w:rsidRPr="009C1831">
        <w:rPr>
          <w:rFonts w:ascii="_5b8b_4f53" w:hAnsi="_5b8b_4f53" w:hint="eastAsia"/>
          <w:b/>
          <w:color w:val="000000"/>
          <w:kern w:val="2"/>
        </w:rPr>
        <w:t>河南省</w:t>
      </w:r>
      <w:r w:rsidRPr="009C1831">
        <w:rPr>
          <w:rFonts w:ascii="_5b8b_4f53" w:hAnsi="_5b8b_4f53"/>
          <w:b/>
          <w:color w:val="000000"/>
          <w:kern w:val="2"/>
        </w:rPr>
        <w:t>▪</w:t>
      </w:r>
      <w:r w:rsidRPr="009C1831">
        <w:rPr>
          <w:rFonts w:ascii="_5b8b_4f53" w:hAnsi="_5b8b_4f53" w:hint="eastAsia"/>
          <w:b/>
          <w:color w:val="000000"/>
          <w:kern w:val="2"/>
        </w:rPr>
        <w:t>永城市</w:t>
      </w:r>
      <w:r w:rsidRPr="009C1831">
        <w:rPr>
          <w:rFonts w:ascii="_5b8b_4f53" w:hAnsi="_5b8b_4f53"/>
          <w:b/>
          <w:color w:val="000000"/>
          <w:kern w:val="2"/>
        </w:rPr>
        <w:t>)</w:t>
      </w:r>
      <w:r w:rsidRPr="009C1831">
        <w:rPr>
          <w:rFonts w:ascii="_5b8b_4f53" w:hAnsi="_5b8b_4f53" w:hint="eastAsia"/>
          <w:b/>
          <w:color w:val="000000"/>
          <w:kern w:val="2"/>
        </w:rPr>
        <w:t>》公共资源交易系统成功上传。</w:t>
      </w:r>
    </w:p>
    <w:p w:rsidR="009C1831" w:rsidRPr="009C1831" w:rsidRDefault="009C1831" w:rsidP="009C1831">
      <w:pPr>
        <w:pStyle w:val="aa"/>
        <w:shd w:val="clear" w:color="auto" w:fill="FFFFFF"/>
        <w:spacing w:line="288" w:lineRule="auto"/>
        <w:ind w:firstLineChars="200" w:firstLine="482"/>
        <w:rPr>
          <w:rFonts w:ascii="_5b8b_4f53" w:hAnsi="_5b8b_4f53"/>
          <w:b/>
          <w:color w:val="000000"/>
          <w:kern w:val="2"/>
        </w:rPr>
      </w:pPr>
      <w:r w:rsidRPr="009C1831">
        <w:rPr>
          <w:rFonts w:ascii="_5b8b_4f53" w:hAnsi="_5b8b_4f53" w:hint="eastAsia"/>
          <w:b/>
          <w:color w:val="000000"/>
          <w:kern w:val="2"/>
        </w:rPr>
        <w:t>纸质投标文件（正本</w:t>
      </w:r>
      <w:r w:rsidRPr="009C1831">
        <w:rPr>
          <w:rFonts w:ascii="_5b8b_4f53" w:hAnsi="_5b8b_4f53" w:hint="eastAsia"/>
          <w:b/>
          <w:color w:val="000000"/>
          <w:kern w:val="2"/>
        </w:rPr>
        <w:t>1</w:t>
      </w:r>
      <w:r w:rsidRPr="009C1831">
        <w:rPr>
          <w:rFonts w:ascii="_5b8b_4f53" w:hAnsi="_5b8b_4f53" w:hint="eastAsia"/>
          <w:b/>
          <w:color w:val="000000"/>
          <w:kern w:val="2"/>
        </w:rPr>
        <w:t>份、副本各</w:t>
      </w:r>
      <w:r w:rsidRPr="009C1831">
        <w:rPr>
          <w:rFonts w:ascii="_5b8b_4f53" w:hAnsi="_5b8b_4f53" w:hint="eastAsia"/>
          <w:b/>
          <w:color w:val="000000"/>
          <w:kern w:val="2"/>
        </w:rPr>
        <w:t>4</w:t>
      </w:r>
      <w:r w:rsidRPr="009C1831">
        <w:rPr>
          <w:rFonts w:ascii="_5b8b_4f53" w:hAnsi="_5b8b_4f53" w:hint="eastAsia"/>
          <w:b/>
          <w:color w:val="000000"/>
          <w:kern w:val="2"/>
        </w:rPr>
        <w:t>份）和备份文件</w:t>
      </w:r>
      <w:r w:rsidRPr="009C1831">
        <w:rPr>
          <w:rFonts w:ascii="_5b8b_4f53" w:hAnsi="_5b8b_4f53" w:hint="eastAsia"/>
          <w:b/>
          <w:color w:val="000000"/>
          <w:kern w:val="2"/>
        </w:rPr>
        <w:t>1</w:t>
      </w:r>
      <w:r w:rsidRPr="009C1831">
        <w:rPr>
          <w:rFonts w:ascii="_5b8b_4f53" w:hAnsi="_5b8b_4f53" w:hint="eastAsia"/>
          <w:b/>
          <w:color w:val="000000"/>
          <w:kern w:val="2"/>
        </w:rPr>
        <w:t>份（使用电子介质存储）在投标截止时间（开标时间）前递交至本项目开标地点。</w:t>
      </w:r>
    </w:p>
    <w:p w:rsidR="000022A9" w:rsidRDefault="009C1831" w:rsidP="00DC0B30">
      <w:pPr>
        <w:pStyle w:val="aa"/>
        <w:shd w:val="clear" w:color="auto" w:fill="FFFFFF"/>
        <w:spacing w:before="0" w:beforeAutospacing="0" w:after="0" w:afterAutospacing="0" w:line="288" w:lineRule="auto"/>
        <w:ind w:firstLineChars="200" w:firstLine="482"/>
        <w:rPr>
          <w:rFonts w:ascii="_5b8b_4f53" w:hAnsi="_5b8b_4f53"/>
          <w:b/>
          <w:color w:val="000000"/>
          <w:kern w:val="2"/>
        </w:rPr>
      </w:pPr>
      <w:r w:rsidRPr="009C1831">
        <w:rPr>
          <w:rFonts w:ascii="_5b8b_4f53" w:hAnsi="_5b8b_4f53" w:hint="eastAsia"/>
          <w:b/>
          <w:color w:val="000000"/>
          <w:kern w:val="2"/>
        </w:rPr>
        <w:t>投标人电子投标文件制作系统、</w:t>
      </w:r>
      <w:r w:rsidRPr="009C1831">
        <w:rPr>
          <w:rFonts w:ascii="_5b8b_4f53" w:hAnsi="_5b8b_4f53" w:hint="eastAsia"/>
          <w:b/>
          <w:color w:val="000000"/>
          <w:kern w:val="2"/>
        </w:rPr>
        <w:t>CA</w:t>
      </w:r>
      <w:r w:rsidRPr="009C1831">
        <w:rPr>
          <w:rFonts w:ascii="_5b8b_4f53" w:hAnsi="_5b8b_4f53" w:hint="eastAsia"/>
          <w:b/>
          <w:color w:val="000000"/>
          <w:kern w:val="2"/>
        </w:rPr>
        <w:t>签章工具需投标人自行登陆永城市公共资源交易平台系统</w:t>
      </w:r>
      <w:r w:rsidRPr="009C1831">
        <w:rPr>
          <w:rFonts w:ascii="_5b8b_4f53" w:hAnsi="_5b8b_4f53" w:hint="eastAsia"/>
          <w:b/>
          <w:color w:val="000000"/>
          <w:kern w:val="2"/>
        </w:rPr>
        <w:t>-</w:t>
      </w:r>
      <w:r w:rsidRPr="009C1831">
        <w:rPr>
          <w:rFonts w:ascii="_5b8b_4f53" w:hAnsi="_5b8b_4f53" w:hint="eastAsia"/>
          <w:b/>
          <w:color w:val="000000"/>
          <w:kern w:val="2"/>
        </w:rPr>
        <w:t>组件下载进行下载安装。</w:t>
      </w:r>
    </w:p>
    <w:p w:rsidR="009C1831" w:rsidRPr="00B9137F" w:rsidRDefault="009C1831" w:rsidP="009C1831">
      <w:pPr>
        <w:spacing w:line="380" w:lineRule="exact"/>
        <w:rPr>
          <w:rFonts w:ascii="宋体" w:hAnsi="宋体" w:cs="宋体"/>
          <w:b/>
          <w:kern w:val="2"/>
          <w:lang w:eastAsia="zh-CN"/>
        </w:rPr>
      </w:pPr>
      <w:r w:rsidRPr="00B9137F">
        <w:rPr>
          <w:rFonts w:ascii="宋体" w:hAnsi="宋体" w:cs="宋体" w:hint="eastAsia"/>
          <w:b/>
          <w:kern w:val="2"/>
          <w:lang w:eastAsia="zh-CN"/>
        </w:rPr>
        <w:t>温馨提示：</w:t>
      </w:r>
    </w:p>
    <w:p w:rsidR="009C1831" w:rsidRPr="00B9137F" w:rsidRDefault="009C1831" w:rsidP="009C1831">
      <w:pPr>
        <w:spacing w:line="380" w:lineRule="exact"/>
        <w:rPr>
          <w:rFonts w:ascii="宋体" w:hAnsi="宋体" w:cs="宋体"/>
          <w:b/>
          <w:kern w:val="2"/>
          <w:lang w:eastAsia="zh-CN"/>
        </w:rPr>
      </w:pPr>
      <w:r w:rsidRPr="00B9137F">
        <w:rPr>
          <w:rFonts w:ascii="宋体" w:hAnsi="宋体" w:cs="宋体" w:hint="eastAsia"/>
          <w:b/>
          <w:kern w:val="2"/>
          <w:lang w:eastAsia="zh-CN"/>
        </w:rPr>
        <w:lastRenderedPageBreak/>
        <w:t>本项目为全流程电子化交易项目，请认真阅读招标文件，并注意以下事项。</w:t>
      </w:r>
    </w:p>
    <w:p w:rsidR="009C1831" w:rsidRPr="00B9137F" w:rsidRDefault="009C1831" w:rsidP="009C1831">
      <w:pPr>
        <w:spacing w:line="380" w:lineRule="exact"/>
        <w:rPr>
          <w:rFonts w:ascii="宋体" w:hAnsi="宋体" w:cs="宋体"/>
          <w:b/>
          <w:kern w:val="2"/>
          <w:lang w:eastAsia="zh-CN"/>
        </w:rPr>
      </w:pPr>
      <w:r w:rsidRPr="00B9137F">
        <w:rPr>
          <w:rFonts w:ascii="宋体" w:hAnsi="宋体" w:cs="宋体" w:hint="eastAsia"/>
          <w:b/>
          <w:kern w:val="2"/>
          <w:lang w:eastAsia="zh-CN"/>
        </w:rPr>
        <w:t>1.投标人应按招标文件规定编制、提交电子投标文件和纸质投标文件。开、评标现场不接受投标人递交的备份电子投标文件和纸质投标文件以外的其他资料。</w:t>
      </w:r>
    </w:p>
    <w:p w:rsidR="009C1831" w:rsidRPr="00B9137F" w:rsidRDefault="009C1831" w:rsidP="009C1831">
      <w:pPr>
        <w:spacing w:line="380" w:lineRule="exact"/>
        <w:rPr>
          <w:rFonts w:ascii="宋体" w:hAnsi="宋体" w:cs="宋体"/>
          <w:b/>
          <w:kern w:val="2"/>
          <w:lang w:eastAsia="zh-CN"/>
        </w:rPr>
      </w:pPr>
      <w:r w:rsidRPr="00B9137F">
        <w:rPr>
          <w:rFonts w:ascii="宋体" w:hAnsi="宋体" w:cs="宋体" w:hint="eastAsia"/>
          <w:b/>
          <w:kern w:val="2"/>
          <w:lang w:eastAsia="zh-CN"/>
        </w:rPr>
        <w:t>2.电子文件下载、制作、提交期间和开标（电子投标文件的解密）环节，投标人须使用CA数字证书（证书须在有效期内）。</w:t>
      </w:r>
    </w:p>
    <w:p w:rsidR="009C1831" w:rsidRPr="00B9137F" w:rsidRDefault="009C1831" w:rsidP="009C1831">
      <w:pPr>
        <w:spacing w:line="380" w:lineRule="exact"/>
        <w:rPr>
          <w:rFonts w:ascii="宋体" w:hAnsi="宋体" w:cs="宋体"/>
          <w:b/>
          <w:kern w:val="2"/>
          <w:lang w:eastAsia="zh-CN"/>
        </w:rPr>
      </w:pPr>
      <w:r w:rsidRPr="00B9137F">
        <w:rPr>
          <w:rFonts w:ascii="宋体" w:hAnsi="宋体" w:cs="宋体" w:hint="eastAsia"/>
          <w:b/>
          <w:kern w:val="2"/>
          <w:lang w:eastAsia="zh-CN"/>
        </w:rPr>
        <w:t>*在此期间CA数字证书请勿进行变更、延期等操作！</w:t>
      </w:r>
    </w:p>
    <w:p w:rsidR="009C1831" w:rsidRPr="00B9137F" w:rsidRDefault="009C1831" w:rsidP="009C1831">
      <w:pPr>
        <w:spacing w:line="380" w:lineRule="exact"/>
        <w:rPr>
          <w:rFonts w:ascii="宋体" w:hAnsi="宋体" w:cs="宋体"/>
          <w:b/>
          <w:kern w:val="2"/>
          <w:lang w:eastAsia="zh-CN"/>
        </w:rPr>
      </w:pPr>
      <w:r w:rsidRPr="00B9137F">
        <w:rPr>
          <w:rFonts w:ascii="宋体" w:hAnsi="宋体" w:cs="宋体" w:hint="eastAsia"/>
          <w:b/>
          <w:kern w:val="2"/>
          <w:lang w:eastAsia="zh-CN"/>
        </w:rPr>
        <w:t>3.电子投标文件的制作</w:t>
      </w:r>
    </w:p>
    <w:p w:rsidR="009C1831" w:rsidRPr="00B9137F" w:rsidRDefault="009C1831" w:rsidP="009C1831">
      <w:pPr>
        <w:spacing w:line="380" w:lineRule="exact"/>
        <w:rPr>
          <w:rFonts w:ascii="宋体" w:hAnsi="宋体" w:cs="宋体"/>
          <w:b/>
          <w:kern w:val="2"/>
          <w:lang w:eastAsia="zh-CN"/>
        </w:rPr>
      </w:pPr>
      <w:r w:rsidRPr="00B9137F">
        <w:rPr>
          <w:rFonts w:ascii="宋体" w:hAnsi="宋体" w:cs="宋体"/>
          <w:b/>
          <w:kern w:val="2"/>
          <w:lang w:eastAsia="zh-CN"/>
        </w:rPr>
        <w:t xml:space="preserve">3.1 </w:t>
      </w:r>
      <w:r w:rsidRPr="00B9137F">
        <w:rPr>
          <w:rFonts w:ascii="宋体" w:hAnsi="宋体" w:cs="宋体" w:hint="eastAsia"/>
          <w:b/>
          <w:kern w:val="2"/>
          <w:lang w:eastAsia="zh-CN"/>
        </w:rPr>
        <w:t>投标人登录《全国公共资源交易平台</w:t>
      </w:r>
      <w:r w:rsidRPr="00B9137F">
        <w:rPr>
          <w:rFonts w:ascii="宋体" w:hAnsi="宋体" w:cs="宋体"/>
          <w:b/>
          <w:kern w:val="2"/>
          <w:lang w:eastAsia="zh-CN"/>
        </w:rPr>
        <w:t>(</w:t>
      </w:r>
      <w:r w:rsidRPr="00B9137F">
        <w:rPr>
          <w:rFonts w:ascii="宋体" w:hAnsi="宋体" w:cs="宋体" w:hint="eastAsia"/>
          <w:b/>
          <w:kern w:val="2"/>
          <w:lang w:eastAsia="zh-CN"/>
        </w:rPr>
        <w:t>河南省</w:t>
      </w:r>
      <w:r w:rsidRPr="00B9137F">
        <w:rPr>
          <w:rFonts w:ascii="MS Mincho" w:eastAsia="MS Mincho" w:hAnsi="MS Mincho" w:cs="MS Mincho" w:hint="eastAsia"/>
          <w:b/>
          <w:kern w:val="2"/>
          <w:lang w:eastAsia="zh-CN"/>
        </w:rPr>
        <w:t>▪</w:t>
      </w:r>
      <w:r w:rsidRPr="00B9137F">
        <w:rPr>
          <w:rFonts w:ascii="宋体" w:hAnsi="宋体" w:cs="宋体" w:hint="eastAsia"/>
          <w:b/>
          <w:kern w:val="2"/>
          <w:lang w:eastAsia="zh-CN"/>
        </w:rPr>
        <w:t>永城市</w:t>
      </w:r>
      <w:r w:rsidRPr="00B9137F">
        <w:rPr>
          <w:rFonts w:ascii="宋体" w:hAnsi="宋体" w:cs="宋体"/>
          <w:b/>
          <w:kern w:val="2"/>
          <w:lang w:eastAsia="zh-CN"/>
        </w:rPr>
        <w:t>)</w:t>
      </w:r>
      <w:r w:rsidRPr="00B9137F">
        <w:rPr>
          <w:rFonts w:ascii="宋体" w:hAnsi="宋体" w:cs="宋体" w:hint="eastAsia"/>
          <w:b/>
          <w:kern w:val="2"/>
          <w:lang w:eastAsia="zh-CN"/>
        </w:rPr>
        <w:t>》公共资源交易系统（</w:t>
      </w:r>
      <w:r w:rsidRPr="00B9137F">
        <w:rPr>
          <w:rFonts w:ascii="宋体" w:hAnsi="宋体" w:cs="宋体"/>
          <w:b/>
          <w:kern w:val="2"/>
          <w:lang w:eastAsia="zh-CN"/>
        </w:rPr>
        <w:t>http://www.ycggzyjy.com:7001/ggzy/</w:t>
      </w:r>
      <w:r w:rsidRPr="00B9137F">
        <w:rPr>
          <w:rFonts w:ascii="宋体" w:hAnsi="宋体" w:cs="宋体" w:hint="eastAsia"/>
          <w:b/>
          <w:kern w:val="2"/>
          <w:lang w:eastAsia="zh-CN"/>
        </w:rPr>
        <w:t>）下载“永城投标文件制作系统</w:t>
      </w:r>
      <w:r w:rsidRPr="00B9137F">
        <w:rPr>
          <w:rFonts w:ascii="宋体" w:hAnsi="宋体" w:cs="宋体"/>
          <w:b/>
          <w:kern w:val="2"/>
          <w:lang w:eastAsia="zh-CN"/>
        </w:rPr>
        <w:t xml:space="preserve">SEARUN </w:t>
      </w:r>
      <w:r w:rsidRPr="00B9137F">
        <w:rPr>
          <w:rFonts w:ascii="宋体" w:hAnsi="宋体" w:cs="宋体" w:hint="eastAsia"/>
          <w:b/>
          <w:kern w:val="2"/>
          <w:lang w:eastAsia="zh-CN"/>
        </w:rPr>
        <w:t>最新版本”，按招标文件要求制作电子投标文件。</w:t>
      </w:r>
    </w:p>
    <w:p w:rsidR="009C1831" w:rsidRPr="00B9137F" w:rsidRDefault="009C1831" w:rsidP="009C1831">
      <w:pPr>
        <w:spacing w:line="380" w:lineRule="exact"/>
        <w:rPr>
          <w:rFonts w:ascii="宋体" w:hAnsi="宋体" w:cs="宋体"/>
          <w:b/>
          <w:kern w:val="2"/>
          <w:lang w:eastAsia="zh-CN"/>
        </w:rPr>
      </w:pPr>
      <w:r w:rsidRPr="00B9137F">
        <w:rPr>
          <w:rFonts w:ascii="宋体" w:hAnsi="宋体" w:cs="宋体" w:hint="eastAsia"/>
          <w:b/>
          <w:kern w:val="2"/>
          <w:lang w:eastAsia="zh-CN"/>
        </w:rPr>
        <w:t>电子投标文件的制作，参考《全国公共资源交易平台</w:t>
      </w:r>
      <w:r w:rsidRPr="00B9137F">
        <w:rPr>
          <w:rFonts w:ascii="宋体" w:hAnsi="宋体" w:cs="宋体"/>
          <w:b/>
          <w:kern w:val="2"/>
          <w:lang w:eastAsia="zh-CN"/>
        </w:rPr>
        <w:t>(</w:t>
      </w:r>
      <w:r w:rsidRPr="00B9137F">
        <w:rPr>
          <w:rFonts w:ascii="宋体" w:hAnsi="宋体" w:cs="宋体" w:hint="eastAsia"/>
          <w:b/>
          <w:kern w:val="2"/>
          <w:lang w:eastAsia="zh-CN"/>
        </w:rPr>
        <w:t>河南省</w:t>
      </w:r>
      <w:r w:rsidRPr="00B9137F">
        <w:rPr>
          <w:rFonts w:ascii="MS Mincho" w:eastAsia="MS Mincho" w:hAnsi="MS Mincho" w:cs="MS Mincho" w:hint="eastAsia"/>
          <w:b/>
          <w:kern w:val="2"/>
          <w:lang w:eastAsia="zh-CN"/>
        </w:rPr>
        <w:t>▪</w:t>
      </w:r>
      <w:r w:rsidRPr="00B9137F">
        <w:rPr>
          <w:rFonts w:ascii="宋体" w:hAnsi="宋体" w:cs="宋体" w:hint="eastAsia"/>
          <w:b/>
          <w:kern w:val="2"/>
          <w:lang w:eastAsia="zh-CN"/>
        </w:rPr>
        <w:t>永城市</w:t>
      </w:r>
      <w:r w:rsidRPr="00B9137F">
        <w:rPr>
          <w:rFonts w:ascii="宋体" w:hAnsi="宋体" w:cs="宋体"/>
          <w:b/>
          <w:kern w:val="2"/>
          <w:lang w:eastAsia="zh-CN"/>
        </w:rPr>
        <w:t>)</w:t>
      </w:r>
      <w:r w:rsidRPr="00B9137F">
        <w:rPr>
          <w:rFonts w:ascii="宋体" w:hAnsi="宋体" w:cs="宋体" w:hint="eastAsia"/>
          <w:b/>
          <w:kern w:val="2"/>
          <w:lang w:eastAsia="zh-CN"/>
        </w:rPr>
        <w:t>》公共资源交易系统——组件下载——交易系统操作手册（投标人、供应商）。</w:t>
      </w:r>
    </w:p>
    <w:p w:rsidR="009C1831" w:rsidRPr="00B9137F" w:rsidRDefault="009C1831" w:rsidP="009C1831">
      <w:pPr>
        <w:spacing w:line="380" w:lineRule="exact"/>
        <w:rPr>
          <w:rFonts w:ascii="宋体" w:hAnsi="宋体" w:cs="宋体"/>
          <w:b/>
          <w:kern w:val="2"/>
          <w:lang w:eastAsia="zh-CN"/>
        </w:rPr>
      </w:pPr>
      <w:r w:rsidRPr="00B9137F">
        <w:rPr>
          <w:rFonts w:ascii="宋体" w:hAnsi="宋体" w:cs="宋体" w:hint="eastAsia"/>
          <w:b/>
          <w:kern w:val="2"/>
          <w:lang w:eastAsia="zh-CN"/>
        </w:rPr>
        <w:t>3.2 投标人须将招标文件要求的资质、业绩、荣誉及相关人员证明材料等资料原件扫描件（或图片）制作到所提交的电子投标文件中。</w:t>
      </w:r>
    </w:p>
    <w:p w:rsidR="009C1831" w:rsidRPr="00B9137F" w:rsidRDefault="009C1831" w:rsidP="009C1831">
      <w:pPr>
        <w:spacing w:line="380" w:lineRule="exact"/>
        <w:rPr>
          <w:rFonts w:ascii="宋体" w:hAnsi="宋体" w:cs="宋体"/>
          <w:b/>
          <w:kern w:val="2"/>
          <w:lang w:eastAsia="zh-CN"/>
        </w:rPr>
      </w:pPr>
      <w:r w:rsidRPr="00B9137F">
        <w:rPr>
          <w:rFonts w:ascii="宋体" w:hAnsi="宋体" w:cs="宋体" w:hint="eastAsia"/>
          <w:b/>
          <w:kern w:val="2"/>
          <w:lang w:eastAsia="zh-CN"/>
        </w:rPr>
        <w:t>3.3投标人对同一项目多个标段进行投标的，应分别下载所投标段的招标文件，按标段制作电子投标文件，并按招标文件要求在相应位置加盖投标人电子印章和法人电子印章。</w:t>
      </w:r>
    </w:p>
    <w:p w:rsidR="009C1831" w:rsidRPr="00B9137F" w:rsidRDefault="009C1831" w:rsidP="009C1831">
      <w:pPr>
        <w:spacing w:line="380" w:lineRule="exact"/>
        <w:rPr>
          <w:rFonts w:ascii="宋体" w:hAnsi="宋体" w:cs="宋体"/>
          <w:b/>
          <w:kern w:val="2"/>
          <w:lang w:eastAsia="zh-CN"/>
        </w:rPr>
      </w:pPr>
      <w:r w:rsidRPr="00B9137F">
        <w:rPr>
          <w:rFonts w:ascii="宋体" w:hAnsi="宋体" w:cs="宋体" w:hint="eastAsia"/>
          <w:b/>
          <w:kern w:val="2"/>
          <w:lang w:eastAsia="zh-CN"/>
        </w:rPr>
        <w:t>一个标段对应生成一个文件夹（xxxx项目xx标段）, 其中包含2个文件和1个文件夹。后缀名为“.file”的文件用于电子投标使用，后缀名为“.PDF”的文件用于打印纸质投标文件，名称为“备份”的文件夹使用电子介质存储，供开标现场备用。</w:t>
      </w:r>
    </w:p>
    <w:p w:rsidR="009C1831" w:rsidRPr="00B9137F" w:rsidRDefault="009C1831" w:rsidP="009C1831">
      <w:pPr>
        <w:spacing w:line="380" w:lineRule="exact"/>
        <w:rPr>
          <w:rFonts w:ascii="宋体" w:hAnsi="宋体" w:cs="宋体"/>
          <w:b/>
          <w:kern w:val="2"/>
          <w:lang w:eastAsia="zh-CN"/>
        </w:rPr>
      </w:pPr>
      <w:r w:rsidRPr="00B9137F">
        <w:rPr>
          <w:rFonts w:ascii="宋体" w:hAnsi="宋体" w:cs="宋体" w:hint="eastAsia"/>
          <w:b/>
          <w:kern w:val="2"/>
          <w:lang w:eastAsia="zh-CN"/>
        </w:rPr>
        <w:t>4.加密电子投标文件的提交</w:t>
      </w:r>
    </w:p>
    <w:p w:rsidR="009C1831" w:rsidRPr="00B9137F" w:rsidRDefault="009C1831" w:rsidP="009C1831">
      <w:pPr>
        <w:spacing w:line="380" w:lineRule="exact"/>
        <w:rPr>
          <w:rFonts w:ascii="宋体" w:hAnsi="宋体" w:cs="宋体"/>
          <w:b/>
          <w:kern w:val="2"/>
          <w:lang w:eastAsia="zh-CN"/>
        </w:rPr>
      </w:pPr>
      <w:r w:rsidRPr="00B9137F">
        <w:rPr>
          <w:rFonts w:ascii="宋体" w:hAnsi="宋体" w:cs="宋体"/>
          <w:b/>
          <w:kern w:val="2"/>
          <w:lang w:eastAsia="zh-CN"/>
        </w:rPr>
        <w:t>4.1</w:t>
      </w:r>
      <w:r w:rsidRPr="00B9137F">
        <w:rPr>
          <w:rFonts w:ascii="宋体" w:hAnsi="宋体" w:cs="宋体" w:hint="eastAsia"/>
          <w:b/>
          <w:kern w:val="2"/>
          <w:lang w:eastAsia="zh-CN"/>
        </w:rPr>
        <w:t>加密电子投标文件应在招标文件规定的投标截止时间（开标时间）之前成功提交至《全国公共资源交易平台</w:t>
      </w:r>
      <w:r w:rsidRPr="00B9137F">
        <w:rPr>
          <w:rFonts w:ascii="宋体" w:hAnsi="宋体" w:cs="宋体"/>
          <w:b/>
          <w:kern w:val="2"/>
          <w:lang w:eastAsia="zh-CN"/>
        </w:rPr>
        <w:t>(</w:t>
      </w:r>
      <w:r w:rsidRPr="00B9137F">
        <w:rPr>
          <w:rFonts w:ascii="宋体" w:hAnsi="宋体" w:cs="宋体" w:hint="eastAsia"/>
          <w:b/>
          <w:kern w:val="2"/>
          <w:lang w:eastAsia="zh-CN"/>
        </w:rPr>
        <w:t>河南省</w:t>
      </w:r>
      <w:r w:rsidRPr="00B9137F">
        <w:rPr>
          <w:rFonts w:ascii="MS Mincho" w:eastAsia="MS Mincho" w:hAnsi="MS Mincho" w:cs="MS Mincho" w:hint="eastAsia"/>
          <w:b/>
          <w:kern w:val="2"/>
          <w:lang w:eastAsia="zh-CN"/>
        </w:rPr>
        <w:t>▪</w:t>
      </w:r>
      <w:r w:rsidRPr="00B9137F">
        <w:rPr>
          <w:rFonts w:ascii="宋体" w:hAnsi="宋体" w:cs="宋体" w:hint="eastAsia"/>
          <w:b/>
          <w:kern w:val="2"/>
          <w:lang w:eastAsia="zh-CN"/>
        </w:rPr>
        <w:t>永城市</w:t>
      </w:r>
      <w:r w:rsidRPr="00B9137F">
        <w:rPr>
          <w:rFonts w:ascii="宋体" w:hAnsi="宋体" w:cs="宋体"/>
          <w:b/>
          <w:kern w:val="2"/>
          <w:lang w:eastAsia="zh-CN"/>
        </w:rPr>
        <w:t>)</w:t>
      </w:r>
      <w:r w:rsidRPr="00B9137F">
        <w:rPr>
          <w:rFonts w:ascii="宋体" w:hAnsi="宋体" w:cs="宋体" w:hint="eastAsia"/>
          <w:b/>
          <w:kern w:val="2"/>
          <w:lang w:eastAsia="zh-CN"/>
        </w:rPr>
        <w:t>》公共资源交易系统（</w:t>
      </w:r>
      <w:r w:rsidRPr="00B9137F">
        <w:rPr>
          <w:rFonts w:ascii="宋体" w:hAnsi="宋体" w:cs="宋体"/>
          <w:b/>
          <w:kern w:val="2"/>
          <w:lang w:eastAsia="zh-CN"/>
        </w:rPr>
        <w:t>http://www.ycggzyjy.com:7001/ggzy/</w:t>
      </w:r>
      <w:r w:rsidRPr="00B9137F">
        <w:rPr>
          <w:rFonts w:ascii="宋体" w:hAnsi="宋体" w:cs="宋体" w:hint="eastAsia"/>
          <w:b/>
          <w:kern w:val="2"/>
          <w:lang w:eastAsia="zh-CN"/>
        </w:rPr>
        <w:t>）。</w:t>
      </w:r>
    </w:p>
    <w:p w:rsidR="009C1831" w:rsidRPr="00B9137F" w:rsidRDefault="009C1831" w:rsidP="009C1831">
      <w:pPr>
        <w:spacing w:line="380" w:lineRule="exact"/>
        <w:rPr>
          <w:rFonts w:ascii="宋体" w:hAnsi="宋体" w:cs="宋体"/>
          <w:b/>
          <w:kern w:val="2"/>
          <w:lang w:eastAsia="zh-CN"/>
        </w:rPr>
      </w:pPr>
      <w:r w:rsidRPr="00B9137F">
        <w:rPr>
          <w:rFonts w:ascii="宋体" w:hAnsi="宋体" w:cs="宋体" w:hint="eastAsia"/>
          <w:b/>
          <w:kern w:val="2"/>
          <w:lang w:eastAsia="zh-CN"/>
        </w:rPr>
        <w:t>投标人应充分考虑并预留技术处理和上传数据所需时间。</w:t>
      </w:r>
    </w:p>
    <w:p w:rsidR="009C1831" w:rsidRPr="00B9137F" w:rsidRDefault="009C1831" w:rsidP="009C1831">
      <w:pPr>
        <w:spacing w:line="380" w:lineRule="exact"/>
        <w:rPr>
          <w:rFonts w:ascii="宋体" w:hAnsi="宋体" w:cs="宋体"/>
          <w:b/>
          <w:kern w:val="2"/>
          <w:lang w:eastAsia="zh-CN"/>
        </w:rPr>
      </w:pPr>
      <w:r w:rsidRPr="00B9137F">
        <w:rPr>
          <w:rFonts w:ascii="宋体" w:hAnsi="宋体" w:cs="宋体" w:hint="eastAsia"/>
          <w:b/>
          <w:kern w:val="2"/>
          <w:lang w:eastAsia="zh-CN"/>
        </w:rPr>
        <w:t>4.2 投标人对同一项目多个标段进行投标的，加密电子投标文件应按标段分别提交。</w:t>
      </w:r>
    </w:p>
    <w:p w:rsidR="009C1831" w:rsidRPr="00B9137F" w:rsidRDefault="009C1831" w:rsidP="009C1831">
      <w:pPr>
        <w:spacing w:line="380" w:lineRule="exact"/>
        <w:rPr>
          <w:rFonts w:ascii="宋体" w:hAnsi="宋体" w:cs="宋体"/>
          <w:b/>
          <w:kern w:val="2"/>
          <w:lang w:eastAsia="zh-CN"/>
        </w:rPr>
      </w:pPr>
      <w:r w:rsidRPr="00B9137F">
        <w:rPr>
          <w:rFonts w:ascii="宋体" w:hAnsi="宋体" w:cs="宋体" w:hint="eastAsia"/>
          <w:b/>
          <w:kern w:val="2"/>
          <w:lang w:eastAsia="zh-CN"/>
        </w:rPr>
        <w:t>4.3 加密电子投标文件成功提交后，投标人应打印“投标文件提交回执单”供开标现场备查。</w:t>
      </w:r>
    </w:p>
    <w:p w:rsidR="009C1831" w:rsidRPr="00B9137F" w:rsidRDefault="009C1831" w:rsidP="009C1831">
      <w:pPr>
        <w:spacing w:line="380" w:lineRule="exact"/>
        <w:rPr>
          <w:rFonts w:ascii="宋体" w:hAnsi="宋体" w:cs="宋体"/>
          <w:b/>
          <w:kern w:val="2"/>
          <w:lang w:eastAsia="zh-CN"/>
        </w:rPr>
      </w:pPr>
      <w:r w:rsidRPr="00B9137F">
        <w:rPr>
          <w:rFonts w:ascii="宋体" w:hAnsi="宋体" w:cs="宋体" w:hint="eastAsia"/>
          <w:b/>
          <w:kern w:val="2"/>
          <w:lang w:eastAsia="zh-CN"/>
        </w:rPr>
        <w:t>5.评标依据</w:t>
      </w:r>
    </w:p>
    <w:p w:rsidR="009C1831" w:rsidRPr="00B9137F" w:rsidRDefault="009C1831" w:rsidP="009C1831">
      <w:pPr>
        <w:spacing w:line="380" w:lineRule="exact"/>
        <w:rPr>
          <w:rFonts w:ascii="宋体" w:hAnsi="宋体" w:cs="宋体"/>
          <w:b/>
          <w:kern w:val="2"/>
          <w:lang w:eastAsia="zh-CN"/>
        </w:rPr>
      </w:pPr>
      <w:r w:rsidRPr="00B9137F">
        <w:rPr>
          <w:rFonts w:ascii="宋体" w:hAnsi="宋体" w:cs="宋体" w:hint="eastAsia"/>
          <w:b/>
          <w:kern w:val="2"/>
          <w:lang w:eastAsia="zh-CN"/>
        </w:rPr>
        <w:t>5.1采用全流程电子化交易评标时，评标委员会以电子投标文件为依据评标。</w:t>
      </w:r>
    </w:p>
    <w:p w:rsidR="009C1831" w:rsidRDefault="009C1831" w:rsidP="009C1831">
      <w:pPr>
        <w:spacing w:line="380" w:lineRule="exact"/>
        <w:rPr>
          <w:rFonts w:ascii="宋体" w:hAnsi="宋体" w:cs="宋体"/>
          <w:b/>
          <w:kern w:val="2"/>
          <w:lang w:eastAsia="zh-CN"/>
        </w:rPr>
      </w:pPr>
      <w:r w:rsidRPr="00B9137F">
        <w:rPr>
          <w:rFonts w:ascii="宋体" w:hAnsi="宋体" w:cs="宋体" w:hint="eastAsia"/>
          <w:b/>
          <w:kern w:val="2"/>
          <w:lang w:eastAsia="zh-CN"/>
        </w:rPr>
        <w:t>5.2全流程电子化交易如因系统异常情况无法完成，将以人工方式进行。评标委员会以纸质投标文件为依据评标。</w:t>
      </w:r>
    </w:p>
    <w:p w:rsidR="00A058B3" w:rsidRDefault="009C1831" w:rsidP="009C1831">
      <w:pPr>
        <w:spacing w:line="380" w:lineRule="exact"/>
        <w:rPr>
          <w:rFonts w:ascii="宋体" w:hAnsi="宋体" w:cs="宋体"/>
          <w:lang w:eastAsia="zh-CN"/>
        </w:rPr>
      </w:pPr>
      <w:r>
        <w:rPr>
          <w:rFonts w:ascii="宋体" w:hAnsi="宋体" w:hint="eastAsia"/>
          <w:i/>
          <w:iCs/>
          <w:lang w:eastAsia="zh-CN"/>
        </w:rPr>
        <w:br w:type="page"/>
      </w:r>
    </w:p>
    <w:p w:rsidR="00A058B3" w:rsidRDefault="00825A2D">
      <w:pPr>
        <w:pStyle w:val="2"/>
        <w:jc w:val="center"/>
        <w:rPr>
          <w:rFonts w:ascii="宋体" w:hAnsi="宋体"/>
          <w:i w:val="0"/>
          <w:iCs w:val="0"/>
        </w:rPr>
      </w:pPr>
      <w:bookmarkStart w:id="2" w:name="_Toc15544556"/>
      <w:r>
        <w:rPr>
          <w:rFonts w:ascii="宋体" w:hAnsi="宋体" w:hint="eastAsia"/>
          <w:i w:val="0"/>
          <w:iCs w:val="0"/>
        </w:rPr>
        <w:lastRenderedPageBreak/>
        <w:t>第二章  投标须知</w:t>
      </w:r>
      <w:bookmarkEnd w:id="2"/>
    </w:p>
    <w:p w:rsidR="00A058B3" w:rsidRDefault="00825A2D">
      <w:pPr>
        <w:spacing w:line="460" w:lineRule="atLeast"/>
        <w:jc w:val="center"/>
        <w:rPr>
          <w:rFonts w:ascii="宋体" w:hAnsi="宋体" w:cs="宋体"/>
          <w:lang w:eastAsia="zh-CN"/>
        </w:rPr>
      </w:pPr>
      <w:r>
        <w:rPr>
          <w:rFonts w:ascii="宋体" w:hAnsi="宋体" w:cs="宋体" w:hint="eastAsia"/>
          <w:b/>
          <w:shd w:val="clear" w:color="auto" w:fill="FFFFFF"/>
          <w:lang w:eastAsia="zh-CN"/>
        </w:rPr>
        <w:t>投标人须知前附表</w:t>
      </w:r>
    </w:p>
    <w:tbl>
      <w:tblPr>
        <w:tblW w:w="9719"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2420"/>
        <w:gridCol w:w="6403"/>
      </w:tblGrid>
      <w:tr w:rsidR="00A058B3">
        <w:trPr>
          <w:trHeight w:val="477"/>
          <w:jc w:val="center"/>
        </w:trPr>
        <w:tc>
          <w:tcPr>
            <w:tcW w:w="896" w:type="dxa"/>
            <w:vAlign w:val="center"/>
          </w:tcPr>
          <w:p w:rsidR="00A058B3" w:rsidRDefault="00825A2D">
            <w:pPr>
              <w:spacing w:line="480" w:lineRule="exact"/>
              <w:jc w:val="center"/>
              <w:rPr>
                <w:rFonts w:ascii="宋体" w:hAnsi="宋体" w:cs="宋体"/>
                <w:b/>
                <w:bCs/>
              </w:rPr>
            </w:pPr>
            <w:r>
              <w:rPr>
                <w:rFonts w:ascii="宋体" w:hAnsi="宋体" w:cs="宋体" w:hint="eastAsia"/>
                <w:b/>
                <w:bCs/>
              </w:rPr>
              <w:t>序号</w:t>
            </w:r>
          </w:p>
        </w:tc>
        <w:tc>
          <w:tcPr>
            <w:tcW w:w="2420" w:type="dxa"/>
            <w:vAlign w:val="center"/>
          </w:tcPr>
          <w:p w:rsidR="00A058B3" w:rsidRDefault="00825A2D">
            <w:pPr>
              <w:spacing w:line="320" w:lineRule="exact"/>
              <w:jc w:val="center"/>
              <w:rPr>
                <w:rFonts w:ascii="宋体" w:hAnsi="宋体" w:cs="宋体"/>
                <w:b/>
                <w:bCs/>
              </w:rPr>
            </w:pPr>
            <w:r>
              <w:rPr>
                <w:rFonts w:ascii="宋体" w:hAnsi="宋体" w:cs="宋体" w:hint="eastAsia"/>
                <w:b/>
                <w:bCs/>
              </w:rPr>
              <w:t>内  容</w:t>
            </w:r>
          </w:p>
        </w:tc>
        <w:tc>
          <w:tcPr>
            <w:tcW w:w="6403" w:type="dxa"/>
            <w:vAlign w:val="center"/>
          </w:tcPr>
          <w:p w:rsidR="00A058B3" w:rsidRDefault="00825A2D">
            <w:pPr>
              <w:spacing w:line="320" w:lineRule="exact"/>
              <w:rPr>
                <w:rFonts w:ascii="宋体" w:hAnsi="宋体" w:cs="宋体"/>
                <w:b/>
                <w:bCs/>
              </w:rPr>
            </w:pPr>
            <w:r>
              <w:rPr>
                <w:rFonts w:ascii="宋体" w:hAnsi="宋体" w:cs="宋体" w:hint="eastAsia"/>
                <w:b/>
                <w:bCs/>
              </w:rPr>
              <w:t xml:space="preserve">                   说明和要求</w:t>
            </w:r>
          </w:p>
        </w:tc>
      </w:tr>
      <w:tr w:rsidR="00A058B3">
        <w:trPr>
          <w:trHeight w:val="90"/>
          <w:jc w:val="center"/>
        </w:trPr>
        <w:tc>
          <w:tcPr>
            <w:tcW w:w="896" w:type="dxa"/>
            <w:vAlign w:val="center"/>
          </w:tcPr>
          <w:p w:rsidR="00A058B3" w:rsidRDefault="00825A2D">
            <w:pPr>
              <w:spacing w:line="480" w:lineRule="exact"/>
              <w:jc w:val="center"/>
              <w:rPr>
                <w:rFonts w:ascii="宋体" w:hAnsi="宋体" w:cs="宋体"/>
                <w:szCs w:val="21"/>
              </w:rPr>
            </w:pPr>
            <w:r>
              <w:rPr>
                <w:rFonts w:ascii="宋体" w:hAnsi="宋体" w:cs="宋体" w:hint="eastAsia"/>
                <w:szCs w:val="21"/>
              </w:rPr>
              <w:t>1</w:t>
            </w:r>
          </w:p>
        </w:tc>
        <w:tc>
          <w:tcPr>
            <w:tcW w:w="2420" w:type="dxa"/>
            <w:vAlign w:val="center"/>
          </w:tcPr>
          <w:p w:rsidR="00A058B3" w:rsidRDefault="00825A2D">
            <w:pPr>
              <w:spacing w:line="320" w:lineRule="exact"/>
              <w:jc w:val="center"/>
              <w:rPr>
                <w:rFonts w:ascii="宋体" w:hAnsi="宋体" w:cs="宋体"/>
                <w:szCs w:val="21"/>
              </w:rPr>
            </w:pPr>
            <w:r>
              <w:rPr>
                <w:rFonts w:ascii="宋体" w:hAnsi="宋体" w:cs="宋体" w:hint="eastAsia"/>
                <w:szCs w:val="21"/>
              </w:rPr>
              <w:t>项目名称</w:t>
            </w:r>
          </w:p>
        </w:tc>
        <w:tc>
          <w:tcPr>
            <w:tcW w:w="6403" w:type="dxa"/>
            <w:vAlign w:val="center"/>
          </w:tcPr>
          <w:p w:rsidR="00A058B3" w:rsidRDefault="0093363B">
            <w:pPr>
              <w:spacing w:line="320" w:lineRule="exact"/>
              <w:rPr>
                <w:rFonts w:ascii="宋体" w:hAnsi="宋体" w:cs="宋体"/>
                <w:szCs w:val="21"/>
                <w:lang w:eastAsia="zh-CN"/>
              </w:rPr>
            </w:pPr>
            <w:r>
              <w:rPr>
                <w:rFonts w:ascii="宋体" w:hAnsi="宋体" w:cs="宋体" w:hint="eastAsia"/>
                <w:szCs w:val="21"/>
                <w:lang w:eastAsia="zh-CN"/>
              </w:rPr>
              <w:t>永城市教育体育局2019年中小学、幼儿园添置设施设备项目（二次）</w:t>
            </w:r>
          </w:p>
        </w:tc>
      </w:tr>
      <w:tr w:rsidR="00A058B3">
        <w:trPr>
          <w:trHeight w:val="90"/>
          <w:jc w:val="center"/>
        </w:trPr>
        <w:tc>
          <w:tcPr>
            <w:tcW w:w="896" w:type="dxa"/>
            <w:vAlign w:val="center"/>
          </w:tcPr>
          <w:p w:rsidR="00A058B3" w:rsidRDefault="00825A2D">
            <w:pPr>
              <w:spacing w:line="480" w:lineRule="exact"/>
              <w:jc w:val="center"/>
              <w:rPr>
                <w:rFonts w:ascii="宋体" w:hAnsi="宋体" w:cs="宋体"/>
                <w:szCs w:val="21"/>
              </w:rPr>
            </w:pPr>
            <w:r>
              <w:rPr>
                <w:rFonts w:ascii="宋体" w:hAnsi="宋体" w:cs="宋体" w:hint="eastAsia"/>
                <w:szCs w:val="21"/>
              </w:rPr>
              <w:t>2</w:t>
            </w:r>
          </w:p>
        </w:tc>
        <w:tc>
          <w:tcPr>
            <w:tcW w:w="2420" w:type="dxa"/>
            <w:vAlign w:val="center"/>
          </w:tcPr>
          <w:p w:rsidR="00A058B3" w:rsidRDefault="00825A2D">
            <w:pPr>
              <w:spacing w:line="320" w:lineRule="exact"/>
              <w:jc w:val="center"/>
              <w:rPr>
                <w:rFonts w:ascii="宋体" w:hAnsi="宋体" w:cs="宋体"/>
                <w:szCs w:val="21"/>
              </w:rPr>
            </w:pPr>
            <w:r>
              <w:rPr>
                <w:rFonts w:ascii="宋体" w:hAnsi="宋体" w:cs="宋体" w:hint="eastAsia"/>
                <w:szCs w:val="21"/>
              </w:rPr>
              <w:t>采购编号</w:t>
            </w:r>
          </w:p>
        </w:tc>
        <w:tc>
          <w:tcPr>
            <w:tcW w:w="6403" w:type="dxa"/>
            <w:vAlign w:val="center"/>
          </w:tcPr>
          <w:p w:rsidR="00A058B3" w:rsidRDefault="00825A2D">
            <w:pPr>
              <w:spacing w:line="380" w:lineRule="exact"/>
              <w:rPr>
                <w:rFonts w:ascii="宋体" w:hAnsi="宋体" w:cs="宋体"/>
                <w:szCs w:val="21"/>
                <w:lang w:eastAsia="zh-CN"/>
              </w:rPr>
            </w:pPr>
            <w:r>
              <w:rPr>
                <w:rFonts w:ascii="宋体" w:hAnsi="宋体" w:cs="宋体" w:hint="eastAsia"/>
                <w:bCs/>
                <w:shd w:val="clear" w:color="auto" w:fill="FFFFFF"/>
                <w:lang w:eastAsia="zh-CN"/>
              </w:rPr>
              <w:t>永财采购【201</w:t>
            </w:r>
            <w:r w:rsidR="00AA0E74">
              <w:rPr>
                <w:rFonts w:ascii="宋体" w:hAnsi="宋体" w:cs="宋体" w:hint="eastAsia"/>
                <w:bCs/>
                <w:shd w:val="clear" w:color="auto" w:fill="FFFFFF"/>
                <w:lang w:eastAsia="zh-CN"/>
              </w:rPr>
              <w:t>9</w:t>
            </w:r>
            <w:r>
              <w:rPr>
                <w:rFonts w:ascii="宋体" w:hAnsi="宋体" w:cs="宋体" w:hint="eastAsia"/>
                <w:bCs/>
                <w:shd w:val="clear" w:color="auto" w:fill="FFFFFF"/>
                <w:lang w:eastAsia="zh-CN"/>
              </w:rPr>
              <w:t>】</w:t>
            </w:r>
            <w:r w:rsidR="002D65E2">
              <w:rPr>
                <w:rFonts w:ascii="宋体" w:hAnsi="宋体" w:cs="宋体" w:hint="eastAsia"/>
                <w:bCs/>
                <w:shd w:val="clear" w:color="auto" w:fill="FFFFFF"/>
                <w:lang w:eastAsia="zh-CN"/>
              </w:rPr>
              <w:t>106</w:t>
            </w:r>
            <w:r>
              <w:rPr>
                <w:rFonts w:ascii="宋体" w:hAnsi="宋体" w:cs="宋体" w:hint="eastAsia"/>
                <w:bCs/>
                <w:shd w:val="clear" w:color="auto" w:fill="FFFFFF"/>
                <w:lang w:eastAsia="zh-CN"/>
              </w:rPr>
              <w:t>号；</w:t>
            </w:r>
            <w:proofErr w:type="gramStart"/>
            <w:r>
              <w:rPr>
                <w:rFonts w:ascii="宋体" w:hAnsi="宋体" w:cs="宋体" w:hint="eastAsia"/>
                <w:bCs/>
                <w:shd w:val="clear" w:color="auto" w:fill="FFFFFF"/>
                <w:lang w:eastAsia="zh-CN"/>
              </w:rPr>
              <w:t>永公采【201</w:t>
            </w:r>
            <w:r w:rsidR="00AA0E74">
              <w:rPr>
                <w:rFonts w:ascii="宋体" w:hAnsi="宋体" w:cs="宋体" w:hint="eastAsia"/>
                <w:bCs/>
                <w:shd w:val="clear" w:color="auto" w:fill="FFFFFF"/>
                <w:lang w:eastAsia="zh-CN"/>
              </w:rPr>
              <w:t>9</w:t>
            </w:r>
            <w:r>
              <w:rPr>
                <w:rFonts w:ascii="宋体" w:hAnsi="宋体" w:cs="宋体" w:hint="eastAsia"/>
                <w:bCs/>
                <w:shd w:val="clear" w:color="auto" w:fill="FFFFFF"/>
                <w:lang w:eastAsia="zh-CN"/>
              </w:rPr>
              <w:t>】</w:t>
            </w:r>
            <w:proofErr w:type="gramEnd"/>
            <w:r w:rsidR="002D65E2">
              <w:rPr>
                <w:rFonts w:ascii="宋体" w:hAnsi="宋体" w:cs="宋体" w:hint="eastAsia"/>
                <w:bCs/>
                <w:shd w:val="clear" w:color="auto" w:fill="FFFFFF"/>
                <w:lang w:eastAsia="zh-CN"/>
              </w:rPr>
              <w:t>106</w:t>
            </w:r>
            <w:r>
              <w:rPr>
                <w:rFonts w:ascii="宋体" w:hAnsi="宋体" w:cs="宋体" w:hint="eastAsia"/>
                <w:bCs/>
                <w:shd w:val="clear" w:color="auto" w:fill="FFFFFF"/>
                <w:lang w:eastAsia="zh-CN"/>
              </w:rPr>
              <w:t>号</w:t>
            </w:r>
          </w:p>
        </w:tc>
      </w:tr>
      <w:tr w:rsidR="00A058B3">
        <w:trPr>
          <w:trHeight w:val="90"/>
          <w:jc w:val="center"/>
        </w:trPr>
        <w:tc>
          <w:tcPr>
            <w:tcW w:w="896" w:type="dxa"/>
            <w:vAlign w:val="center"/>
          </w:tcPr>
          <w:p w:rsidR="00A058B3" w:rsidRDefault="00825A2D">
            <w:pPr>
              <w:spacing w:line="480" w:lineRule="exact"/>
              <w:jc w:val="center"/>
              <w:rPr>
                <w:rFonts w:ascii="宋体" w:hAnsi="宋体" w:cs="宋体"/>
                <w:szCs w:val="21"/>
              </w:rPr>
            </w:pPr>
            <w:r>
              <w:rPr>
                <w:rFonts w:ascii="宋体" w:hAnsi="宋体" w:cs="宋体" w:hint="eastAsia"/>
                <w:szCs w:val="21"/>
              </w:rPr>
              <w:t>3</w:t>
            </w:r>
          </w:p>
        </w:tc>
        <w:tc>
          <w:tcPr>
            <w:tcW w:w="2420" w:type="dxa"/>
            <w:vAlign w:val="center"/>
          </w:tcPr>
          <w:p w:rsidR="00A058B3" w:rsidRDefault="00825A2D">
            <w:pPr>
              <w:spacing w:line="320" w:lineRule="exact"/>
              <w:jc w:val="center"/>
              <w:rPr>
                <w:rFonts w:ascii="宋体" w:hAnsi="宋体" w:cs="宋体"/>
                <w:szCs w:val="21"/>
              </w:rPr>
            </w:pPr>
            <w:r>
              <w:rPr>
                <w:rFonts w:ascii="宋体" w:hAnsi="宋体" w:cs="宋体" w:hint="eastAsia"/>
                <w:szCs w:val="21"/>
              </w:rPr>
              <w:t>资金来源及落实情况</w:t>
            </w:r>
          </w:p>
        </w:tc>
        <w:tc>
          <w:tcPr>
            <w:tcW w:w="6403" w:type="dxa"/>
            <w:vAlign w:val="center"/>
          </w:tcPr>
          <w:p w:rsidR="00A058B3" w:rsidRPr="00DC0B30" w:rsidRDefault="00825A2D">
            <w:pPr>
              <w:spacing w:line="320" w:lineRule="exact"/>
              <w:rPr>
                <w:rFonts w:ascii="宋体" w:hAnsi="宋体" w:cs="宋体"/>
                <w:bCs/>
                <w:szCs w:val="21"/>
              </w:rPr>
            </w:pPr>
            <w:r w:rsidRPr="00DC0B30">
              <w:rPr>
                <w:rFonts w:ascii="宋体" w:hAnsi="宋体" w:cs="宋体" w:hint="eastAsia"/>
                <w:szCs w:val="21"/>
              </w:rPr>
              <w:t>财政资金已落实</w:t>
            </w:r>
          </w:p>
        </w:tc>
      </w:tr>
      <w:tr w:rsidR="00A058B3">
        <w:trPr>
          <w:trHeight w:val="360"/>
          <w:jc w:val="center"/>
        </w:trPr>
        <w:tc>
          <w:tcPr>
            <w:tcW w:w="896" w:type="dxa"/>
            <w:vAlign w:val="center"/>
          </w:tcPr>
          <w:p w:rsidR="00A058B3" w:rsidRDefault="00825A2D">
            <w:pPr>
              <w:spacing w:line="480" w:lineRule="exact"/>
              <w:jc w:val="center"/>
              <w:rPr>
                <w:rFonts w:ascii="宋体" w:hAnsi="宋体" w:cs="宋体"/>
                <w:szCs w:val="21"/>
              </w:rPr>
            </w:pPr>
            <w:r>
              <w:rPr>
                <w:rFonts w:ascii="宋体" w:hAnsi="宋体" w:cs="宋体" w:hint="eastAsia"/>
                <w:szCs w:val="21"/>
              </w:rPr>
              <w:t>4</w:t>
            </w:r>
          </w:p>
        </w:tc>
        <w:tc>
          <w:tcPr>
            <w:tcW w:w="2420" w:type="dxa"/>
            <w:vAlign w:val="center"/>
          </w:tcPr>
          <w:p w:rsidR="00A058B3" w:rsidRPr="002C1811" w:rsidRDefault="00825A2D">
            <w:pPr>
              <w:spacing w:line="320" w:lineRule="exact"/>
              <w:jc w:val="center"/>
              <w:rPr>
                <w:rFonts w:ascii="宋体" w:hAnsi="宋体" w:cs="宋体"/>
                <w:szCs w:val="21"/>
              </w:rPr>
            </w:pPr>
            <w:r w:rsidRPr="002C1811">
              <w:rPr>
                <w:rFonts w:ascii="宋体" w:hAnsi="宋体" w:cs="宋体" w:hint="eastAsia"/>
                <w:szCs w:val="21"/>
              </w:rPr>
              <w:t>采购预算价</w:t>
            </w:r>
          </w:p>
        </w:tc>
        <w:tc>
          <w:tcPr>
            <w:tcW w:w="6403" w:type="dxa"/>
            <w:vAlign w:val="center"/>
          </w:tcPr>
          <w:p w:rsidR="00A058B3" w:rsidRPr="00DC0B30" w:rsidRDefault="00825A2D">
            <w:pPr>
              <w:spacing w:line="320" w:lineRule="exact"/>
              <w:rPr>
                <w:rFonts w:ascii="宋体" w:hAnsi="宋体" w:cs="宋体"/>
                <w:shd w:val="clear" w:color="auto" w:fill="FFFFFF"/>
                <w:lang w:eastAsia="zh-CN"/>
              </w:rPr>
            </w:pPr>
            <w:r w:rsidRPr="00DC0B30">
              <w:rPr>
                <w:rFonts w:ascii="宋体" w:hAnsi="宋体" w:cs="宋体" w:hint="eastAsia"/>
                <w:szCs w:val="21"/>
                <w:lang w:eastAsia="zh-CN"/>
              </w:rPr>
              <w:t>本项目采购预算价为</w:t>
            </w:r>
            <w:r w:rsidR="00C53199" w:rsidRPr="00DC0B30">
              <w:rPr>
                <w:rFonts w:ascii="宋体" w:hAnsi="宋体" w:cs="宋体" w:hint="eastAsia"/>
                <w:shd w:val="clear" w:color="auto" w:fill="FFFFFF"/>
                <w:lang w:eastAsia="zh-CN"/>
              </w:rPr>
              <w:t>156.605</w:t>
            </w:r>
            <w:r w:rsidR="002D65E2" w:rsidRPr="00DC0B30">
              <w:rPr>
                <w:rFonts w:ascii="宋体" w:hAnsi="宋体" w:cs="宋体" w:hint="eastAsia"/>
                <w:shd w:val="clear" w:color="auto" w:fill="FFFFFF"/>
                <w:lang w:eastAsia="zh-CN"/>
              </w:rPr>
              <w:t>万元；</w:t>
            </w:r>
          </w:p>
        </w:tc>
      </w:tr>
      <w:tr w:rsidR="00A058B3">
        <w:trPr>
          <w:trHeight w:val="474"/>
          <w:jc w:val="center"/>
        </w:trPr>
        <w:tc>
          <w:tcPr>
            <w:tcW w:w="896" w:type="dxa"/>
            <w:vAlign w:val="center"/>
          </w:tcPr>
          <w:p w:rsidR="00A058B3" w:rsidRDefault="00825A2D">
            <w:pPr>
              <w:spacing w:line="480" w:lineRule="exact"/>
              <w:jc w:val="center"/>
              <w:rPr>
                <w:rFonts w:ascii="宋体" w:hAnsi="宋体" w:cs="宋体"/>
                <w:szCs w:val="21"/>
              </w:rPr>
            </w:pPr>
            <w:r>
              <w:rPr>
                <w:rFonts w:ascii="宋体" w:hAnsi="宋体" w:cs="宋体" w:hint="eastAsia"/>
                <w:szCs w:val="21"/>
              </w:rPr>
              <w:t>5</w:t>
            </w:r>
          </w:p>
        </w:tc>
        <w:tc>
          <w:tcPr>
            <w:tcW w:w="2420" w:type="dxa"/>
            <w:vAlign w:val="center"/>
          </w:tcPr>
          <w:p w:rsidR="00A058B3" w:rsidRPr="002C1811" w:rsidRDefault="00825A2D">
            <w:pPr>
              <w:spacing w:line="320" w:lineRule="exact"/>
              <w:jc w:val="center"/>
              <w:rPr>
                <w:rFonts w:ascii="宋体" w:hAnsi="宋体" w:cs="宋体"/>
                <w:szCs w:val="21"/>
                <w:lang w:eastAsia="zh-CN"/>
              </w:rPr>
            </w:pPr>
            <w:r w:rsidRPr="002C1811">
              <w:rPr>
                <w:rFonts w:ascii="宋体" w:hAnsi="宋体" w:cs="宋体" w:hint="eastAsia"/>
                <w:szCs w:val="21"/>
                <w:lang w:eastAsia="zh-CN"/>
              </w:rPr>
              <w:t>招标内容</w:t>
            </w:r>
          </w:p>
        </w:tc>
        <w:tc>
          <w:tcPr>
            <w:tcW w:w="6403" w:type="dxa"/>
            <w:vAlign w:val="center"/>
          </w:tcPr>
          <w:p w:rsidR="00A058B3" w:rsidRPr="00DC0B30" w:rsidRDefault="00825A2D">
            <w:pPr>
              <w:spacing w:line="380" w:lineRule="exact"/>
              <w:rPr>
                <w:rFonts w:ascii="宋体" w:hAnsi="宋体" w:cs="宋体"/>
                <w:shd w:val="clear" w:color="auto" w:fill="FFFFFF"/>
                <w:lang w:eastAsia="zh-CN"/>
              </w:rPr>
            </w:pPr>
            <w:r w:rsidRPr="00DC0B30">
              <w:rPr>
                <w:rFonts w:ascii="宋体" w:hAnsi="宋体" w:cs="宋体" w:hint="eastAsia"/>
                <w:shd w:val="clear" w:color="auto" w:fill="FFFFFF"/>
                <w:lang w:eastAsia="zh-CN"/>
              </w:rPr>
              <w:t>第一标段：</w:t>
            </w:r>
            <w:r w:rsidR="002D65E2" w:rsidRPr="00DC0B30">
              <w:rPr>
                <w:rFonts w:ascii="宋体" w:hAnsi="宋体" w:cs="宋体" w:hint="eastAsia"/>
                <w:shd w:val="clear" w:color="auto" w:fill="FFFFFF"/>
                <w:lang w:eastAsia="zh-CN"/>
              </w:rPr>
              <w:t>触摸屏一体机-多媒体教学一体机；</w:t>
            </w:r>
            <w:r w:rsidRPr="00DC0B30">
              <w:rPr>
                <w:rFonts w:ascii="宋体" w:hAnsi="宋体" w:cs="宋体" w:hint="eastAsia"/>
                <w:shd w:val="clear" w:color="auto" w:fill="FFFFFF"/>
                <w:lang w:eastAsia="zh-CN"/>
              </w:rPr>
              <w:t>数量：</w:t>
            </w:r>
            <w:r w:rsidR="008960F7" w:rsidRPr="00DC0B30">
              <w:rPr>
                <w:rFonts w:ascii="宋体" w:hAnsi="宋体" w:cs="宋体" w:hint="eastAsia"/>
                <w:shd w:val="clear" w:color="auto" w:fill="FFFFFF"/>
                <w:lang w:eastAsia="zh-CN"/>
              </w:rPr>
              <w:t>207</w:t>
            </w:r>
            <w:r w:rsidRPr="00DC0B30">
              <w:rPr>
                <w:rFonts w:ascii="宋体" w:hAnsi="宋体" w:cs="宋体" w:hint="eastAsia"/>
                <w:shd w:val="clear" w:color="auto" w:fill="FFFFFF"/>
                <w:lang w:eastAsia="zh-CN"/>
              </w:rPr>
              <w:t>套；采购预算价：</w:t>
            </w:r>
            <w:r w:rsidR="00C53199" w:rsidRPr="00DC0B30">
              <w:rPr>
                <w:rFonts w:ascii="宋体" w:hAnsi="宋体" w:cs="宋体" w:hint="eastAsia"/>
                <w:shd w:val="clear" w:color="auto" w:fill="FFFFFF"/>
                <w:lang w:eastAsia="zh-CN"/>
              </w:rPr>
              <w:t>100.395</w:t>
            </w:r>
            <w:r w:rsidR="002D65E2" w:rsidRPr="00DC0B30">
              <w:rPr>
                <w:rFonts w:ascii="宋体" w:hAnsi="宋体" w:cs="宋体" w:hint="eastAsia"/>
                <w:shd w:val="clear" w:color="auto" w:fill="FFFFFF"/>
                <w:lang w:eastAsia="zh-CN"/>
              </w:rPr>
              <w:t>万元</w:t>
            </w:r>
            <w:r w:rsidRPr="00DC0B30">
              <w:rPr>
                <w:rFonts w:ascii="宋体" w:hAnsi="宋体" w:cs="宋体" w:hint="eastAsia"/>
                <w:shd w:val="clear" w:color="auto" w:fill="FFFFFF"/>
                <w:lang w:eastAsia="zh-CN"/>
              </w:rPr>
              <w:t>。</w:t>
            </w:r>
          </w:p>
          <w:p w:rsidR="00A058B3" w:rsidRPr="00DC0B30" w:rsidRDefault="00825A2D" w:rsidP="008960F7">
            <w:pPr>
              <w:spacing w:line="380" w:lineRule="exact"/>
              <w:rPr>
                <w:rFonts w:ascii="宋体" w:hAnsi="宋体" w:cs="宋体"/>
                <w:shd w:val="clear" w:color="auto" w:fill="FFFFFF"/>
                <w:lang w:eastAsia="zh-CN"/>
              </w:rPr>
            </w:pPr>
            <w:r w:rsidRPr="00DC0B30">
              <w:rPr>
                <w:rFonts w:ascii="宋体" w:hAnsi="宋体" w:cs="宋体" w:hint="eastAsia"/>
                <w:shd w:val="clear" w:color="auto" w:fill="FFFFFF"/>
                <w:lang w:eastAsia="zh-CN"/>
              </w:rPr>
              <w:t>第二标段：</w:t>
            </w:r>
            <w:r w:rsidR="002D65E2" w:rsidRPr="00DC0B30">
              <w:rPr>
                <w:rFonts w:ascii="宋体" w:hAnsi="宋体" w:cs="宋体" w:hint="eastAsia"/>
                <w:bCs/>
                <w:shd w:val="clear" w:color="auto" w:fill="FFFFFF"/>
                <w:lang w:eastAsia="zh-CN"/>
              </w:rPr>
              <w:t>空调（柜式）</w:t>
            </w:r>
            <w:r w:rsidRPr="00DC0B30">
              <w:rPr>
                <w:rFonts w:ascii="宋体" w:hAnsi="宋体" w:cs="宋体" w:hint="eastAsia"/>
                <w:shd w:val="clear" w:color="auto" w:fill="FFFFFF"/>
                <w:lang w:eastAsia="zh-CN"/>
              </w:rPr>
              <w:t>。数量：</w:t>
            </w:r>
            <w:r w:rsidR="008960F7" w:rsidRPr="00DC0B30">
              <w:rPr>
                <w:rFonts w:ascii="宋体" w:hAnsi="宋体" w:cs="宋体" w:hint="eastAsia"/>
                <w:shd w:val="clear" w:color="auto" w:fill="FFFFFF"/>
                <w:lang w:eastAsia="zh-CN"/>
              </w:rPr>
              <w:t>77</w:t>
            </w:r>
            <w:r w:rsidRPr="00DC0B30">
              <w:rPr>
                <w:rFonts w:ascii="宋体" w:hAnsi="宋体" w:cs="宋体" w:hint="eastAsia"/>
                <w:shd w:val="clear" w:color="auto" w:fill="FFFFFF"/>
                <w:lang w:eastAsia="zh-CN"/>
              </w:rPr>
              <w:t>套；采购预算价：</w:t>
            </w:r>
            <w:r w:rsidR="002D65E2" w:rsidRPr="00DC0B30">
              <w:rPr>
                <w:rFonts w:ascii="宋体" w:hAnsi="宋体" w:cs="宋体" w:hint="eastAsia"/>
                <w:shd w:val="clear" w:color="auto" w:fill="FFFFFF"/>
                <w:lang w:eastAsia="zh-CN"/>
              </w:rPr>
              <w:t>56.21</w:t>
            </w:r>
            <w:r w:rsidRPr="00DC0B30">
              <w:rPr>
                <w:rFonts w:ascii="宋体" w:hAnsi="宋体" w:cs="宋体" w:hint="eastAsia"/>
                <w:shd w:val="clear" w:color="auto" w:fill="FFFFFF"/>
                <w:lang w:eastAsia="zh-CN"/>
              </w:rPr>
              <w:t>万元。</w:t>
            </w:r>
          </w:p>
        </w:tc>
      </w:tr>
      <w:tr w:rsidR="00A058B3">
        <w:trPr>
          <w:trHeight w:val="670"/>
          <w:jc w:val="center"/>
        </w:trPr>
        <w:tc>
          <w:tcPr>
            <w:tcW w:w="896" w:type="dxa"/>
            <w:vAlign w:val="center"/>
          </w:tcPr>
          <w:p w:rsidR="00A058B3" w:rsidRDefault="00825A2D">
            <w:pPr>
              <w:spacing w:line="480" w:lineRule="exact"/>
              <w:jc w:val="center"/>
              <w:rPr>
                <w:rFonts w:ascii="宋体" w:hAnsi="宋体" w:cs="宋体"/>
                <w:szCs w:val="21"/>
              </w:rPr>
            </w:pPr>
            <w:r>
              <w:rPr>
                <w:rFonts w:ascii="宋体" w:hAnsi="宋体" w:cs="宋体" w:hint="eastAsia"/>
                <w:szCs w:val="21"/>
              </w:rPr>
              <w:t>6</w:t>
            </w:r>
          </w:p>
        </w:tc>
        <w:tc>
          <w:tcPr>
            <w:tcW w:w="2420" w:type="dxa"/>
            <w:vAlign w:val="center"/>
          </w:tcPr>
          <w:p w:rsidR="00A058B3" w:rsidRPr="002C1811" w:rsidRDefault="00825A2D">
            <w:pPr>
              <w:spacing w:line="320" w:lineRule="exact"/>
              <w:jc w:val="center"/>
              <w:rPr>
                <w:rFonts w:ascii="宋体" w:hAnsi="宋体" w:cs="宋体"/>
                <w:szCs w:val="21"/>
              </w:rPr>
            </w:pPr>
            <w:r w:rsidRPr="002C1811">
              <w:rPr>
                <w:rFonts w:ascii="宋体" w:hAnsi="宋体" w:cs="宋体" w:hint="eastAsia"/>
                <w:szCs w:val="21"/>
              </w:rPr>
              <w:t>交货</w:t>
            </w:r>
            <w:r w:rsidRPr="002C1811">
              <w:rPr>
                <w:rFonts w:ascii="宋体" w:hAnsi="宋体" w:cs="宋体" w:hint="eastAsia"/>
                <w:szCs w:val="21"/>
                <w:lang w:eastAsia="zh-CN"/>
              </w:rPr>
              <w:t xml:space="preserve">期 </w:t>
            </w:r>
            <w:r w:rsidRPr="002C1811">
              <w:rPr>
                <w:rFonts w:ascii="宋体" w:hAnsi="宋体" w:cs="宋体" w:hint="eastAsia"/>
                <w:szCs w:val="21"/>
              </w:rPr>
              <w:t>、地点</w:t>
            </w:r>
          </w:p>
        </w:tc>
        <w:tc>
          <w:tcPr>
            <w:tcW w:w="6403" w:type="dxa"/>
            <w:vAlign w:val="center"/>
          </w:tcPr>
          <w:p w:rsidR="002D65E2" w:rsidRPr="002C1811" w:rsidRDefault="00B80CD2">
            <w:pPr>
              <w:spacing w:line="320" w:lineRule="exact"/>
              <w:rPr>
                <w:rFonts w:ascii="宋体" w:hAnsi="宋体" w:cs="宋体"/>
                <w:szCs w:val="21"/>
                <w:lang w:eastAsia="zh-CN"/>
              </w:rPr>
            </w:pPr>
            <w:r w:rsidRPr="002C1811">
              <w:rPr>
                <w:rFonts w:ascii="宋体" w:hAnsi="宋体" w:cs="宋体" w:hint="eastAsia"/>
                <w:szCs w:val="21"/>
                <w:lang w:eastAsia="zh-CN"/>
              </w:rPr>
              <w:t>交货期：第一标段</w:t>
            </w:r>
            <w:r w:rsidR="002D65E2" w:rsidRPr="002C1811">
              <w:rPr>
                <w:rFonts w:ascii="宋体" w:hAnsi="宋体" w:cs="宋体" w:hint="eastAsia"/>
                <w:szCs w:val="21"/>
                <w:lang w:eastAsia="zh-CN"/>
              </w:rPr>
              <w:t>2019年</w:t>
            </w:r>
            <w:r w:rsidR="00FE61D1" w:rsidRPr="002C1811">
              <w:rPr>
                <w:rFonts w:ascii="宋体" w:hAnsi="宋体" w:cs="宋体" w:hint="eastAsia"/>
                <w:szCs w:val="21"/>
                <w:lang w:eastAsia="zh-CN"/>
              </w:rPr>
              <w:t>9</w:t>
            </w:r>
            <w:r w:rsidR="002D65E2" w:rsidRPr="002C1811">
              <w:rPr>
                <w:rFonts w:ascii="宋体" w:hAnsi="宋体" w:cs="宋体" w:hint="eastAsia"/>
                <w:szCs w:val="21"/>
                <w:lang w:eastAsia="zh-CN"/>
              </w:rPr>
              <w:t>月</w:t>
            </w:r>
            <w:r w:rsidR="00FE61D1" w:rsidRPr="002C1811">
              <w:rPr>
                <w:rFonts w:ascii="宋体" w:hAnsi="宋体" w:cs="宋体" w:hint="eastAsia"/>
                <w:szCs w:val="21"/>
                <w:lang w:eastAsia="zh-CN"/>
              </w:rPr>
              <w:t>1</w:t>
            </w:r>
            <w:r w:rsidRPr="002C1811">
              <w:rPr>
                <w:rFonts w:ascii="宋体" w:hAnsi="宋体" w:cs="宋体" w:hint="eastAsia"/>
                <w:szCs w:val="21"/>
                <w:lang w:eastAsia="zh-CN"/>
              </w:rPr>
              <w:t>6日前安装完毕；第二标段2019年9月12日前安装完毕。</w:t>
            </w:r>
          </w:p>
          <w:p w:rsidR="00A058B3" w:rsidRPr="002C1811" w:rsidRDefault="00825A2D">
            <w:pPr>
              <w:spacing w:line="320" w:lineRule="exact"/>
              <w:rPr>
                <w:rFonts w:ascii="宋体" w:hAnsi="宋体" w:cs="宋体"/>
                <w:szCs w:val="21"/>
                <w:lang w:eastAsia="zh-CN"/>
              </w:rPr>
            </w:pPr>
            <w:r w:rsidRPr="002C1811">
              <w:rPr>
                <w:rFonts w:ascii="宋体" w:hAnsi="宋体" w:cs="宋体" w:hint="eastAsia"/>
                <w:szCs w:val="21"/>
                <w:lang w:eastAsia="zh-CN"/>
              </w:rPr>
              <w:t xml:space="preserve">交货地点：招标人指定地点 </w:t>
            </w:r>
          </w:p>
        </w:tc>
      </w:tr>
      <w:tr w:rsidR="00A058B3">
        <w:trPr>
          <w:trHeight w:val="515"/>
          <w:jc w:val="center"/>
        </w:trPr>
        <w:tc>
          <w:tcPr>
            <w:tcW w:w="896" w:type="dxa"/>
            <w:vAlign w:val="center"/>
          </w:tcPr>
          <w:p w:rsidR="00A058B3" w:rsidRDefault="00825A2D">
            <w:pPr>
              <w:spacing w:line="480" w:lineRule="exact"/>
              <w:jc w:val="center"/>
              <w:rPr>
                <w:rFonts w:ascii="宋体" w:hAnsi="宋体" w:cs="宋体"/>
                <w:szCs w:val="21"/>
              </w:rPr>
            </w:pPr>
            <w:r>
              <w:rPr>
                <w:rFonts w:ascii="宋体" w:hAnsi="宋体" w:cs="宋体" w:hint="eastAsia"/>
                <w:szCs w:val="21"/>
              </w:rPr>
              <w:t>7</w:t>
            </w:r>
          </w:p>
        </w:tc>
        <w:tc>
          <w:tcPr>
            <w:tcW w:w="2420" w:type="dxa"/>
            <w:vAlign w:val="center"/>
          </w:tcPr>
          <w:p w:rsidR="00A058B3" w:rsidRPr="002C1811" w:rsidRDefault="00825A2D">
            <w:pPr>
              <w:spacing w:line="320" w:lineRule="exact"/>
              <w:jc w:val="center"/>
              <w:rPr>
                <w:rFonts w:ascii="宋体" w:hAnsi="宋体" w:cs="宋体"/>
                <w:lang w:eastAsia="zh-CN"/>
              </w:rPr>
            </w:pPr>
            <w:r w:rsidRPr="002C1811">
              <w:rPr>
                <w:rFonts w:ascii="宋体" w:hAnsi="宋体" w:cs="宋体" w:hint="eastAsia"/>
              </w:rPr>
              <w:t>质</w:t>
            </w:r>
            <w:r w:rsidRPr="002C1811">
              <w:rPr>
                <w:rFonts w:ascii="宋体" w:hAnsi="宋体" w:cs="宋体" w:hint="eastAsia"/>
                <w:lang w:eastAsia="zh-CN"/>
              </w:rPr>
              <w:t>保期</w:t>
            </w:r>
          </w:p>
        </w:tc>
        <w:tc>
          <w:tcPr>
            <w:tcW w:w="6403" w:type="dxa"/>
            <w:vAlign w:val="center"/>
          </w:tcPr>
          <w:p w:rsidR="002D65E2" w:rsidRPr="002C1811" w:rsidRDefault="002D65E2" w:rsidP="002D65E2">
            <w:pPr>
              <w:suppressAutoHyphens/>
              <w:spacing w:line="320" w:lineRule="exact"/>
              <w:rPr>
                <w:rFonts w:ascii="宋体" w:hAnsi="宋体" w:cs="宋体"/>
                <w:lang w:eastAsia="zh-CN"/>
              </w:rPr>
            </w:pPr>
            <w:r w:rsidRPr="002C1811">
              <w:rPr>
                <w:rFonts w:ascii="宋体" w:hAnsi="宋体" w:cs="宋体" w:hint="eastAsia"/>
                <w:lang w:eastAsia="zh-CN"/>
              </w:rPr>
              <w:t>第一标段：五年；</w:t>
            </w:r>
          </w:p>
          <w:p w:rsidR="00A058B3" w:rsidRPr="002C1811" w:rsidRDefault="002D65E2" w:rsidP="002D65E2">
            <w:pPr>
              <w:suppressAutoHyphens/>
              <w:spacing w:line="320" w:lineRule="exact"/>
              <w:rPr>
                <w:rFonts w:ascii="宋体" w:hAnsi="宋体" w:cs="宋体"/>
                <w:lang w:eastAsia="zh-CN"/>
              </w:rPr>
            </w:pPr>
            <w:r w:rsidRPr="002C1811">
              <w:rPr>
                <w:rFonts w:ascii="宋体" w:hAnsi="宋体" w:cs="宋体" w:hint="eastAsia"/>
                <w:lang w:eastAsia="zh-CN"/>
              </w:rPr>
              <w:t>第二标段：三年。</w:t>
            </w:r>
          </w:p>
        </w:tc>
      </w:tr>
      <w:tr w:rsidR="00A058B3">
        <w:trPr>
          <w:trHeight w:val="648"/>
          <w:jc w:val="center"/>
        </w:trPr>
        <w:tc>
          <w:tcPr>
            <w:tcW w:w="896" w:type="dxa"/>
            <w:vAlign w:val="center"/>
          </w:tcPr>
          <w:p w:rsidR="00A058B3" w:rsidRDefault="00825A2D">
            <w:pPr>
              <w:spacing w:line="480" w:lineRule="exact"/>
              <w:jc w:val="center"/>
              <w:rPr>
                <w:rFonts w:ascii="宋体" w:hAnsi="宋体" w:cs="宋体"/>
                <w:szCs w:val="21"/>
              </w:rPr>
            </w:pPr>
            <w:r>
              <w:rPr>
                <w:rFonts w:ascii="宋体" w:hAnsi="宋体" w:cs="宋体" w:hint="eastAsia"/>
                <w:szCs w:val="21"/>
              </w:rPr>
              <w:t>8</w:t>
            </w:r>
          </w:p>
        </w:tc>
        <w:tc>
          <w:tcPr>
            <w:tcW w:w="2420" w:type="dxa"/>
            <w:vAlign w:val="center"/>
          </w:tcPr>
          <w:p w:rsidR="00A058B3" w:rsidRPr="002C1811" w:rsidRDefault="00825A2D">
            <w:pPr>
              <w:spacing w:line="320" w:lineRule="exact"/>
              <w:jc w:val="center"/>
              <w:rPr>
                <w:rFonts w:ascii="宋体" w:hAnsi="宋体" w:cs="宋体"/>
                <w:szCs w:val="21"/>
                <w:lang w:eastAsia="zh-CN"/>
              </w:rPr>
            </w:pPr>
            <w:r w:rsidRPr="002C1811">
              <w:rPr>
                <w:rFonts w:ascii="宋体" w:hAnsi="宋体" w:cs="宋体" w:hint="eastAsia"/>
                <w:szCs w:val="21"/>
                <w:lang w:eastAsia="zh-CN"/>
              </w:rPr>
              <w:t>构成招标文件的其他文件</w:t>
            </w:r>
          </w:p>
        </w:tc>
        <w:tc>
          <w:tcPr>
            <w:tcW w:w="6403" w:type="dxa"/>
            <w:vAlign w:val="center"/>
          </w:tcPr>
          <w:p w:rsidR="00A058B3" w:rsidRPr="002C1811" w:rsidRDefault="00825A2D">
            <w:pPr>
              <w:spacing w:line="320" w:lineRule="exact"/>
              <w:rPr>
                <w:rFonts w:ascii="宋体" w:hAnsi="宋体" w:cs="宋体"/>
                <w:szCs w:val="21"/>
                <w:lang w:eastAsia="zh-CN"/>
              </w:rPr>
            </w:pPr>
            <w:r w:rsidRPr="002C1811">
              <w:rPr>
                <w:rFonts w:ascii="宋体" w:hAnsi="宋体" w:cs="宋体" w:hint="eastAsia"/>
                <w:szCs w:val="21"/>
                <w:lang w:eastAsia="zh-CN"/>
              </w:rPr>
              <w:t>招标文件的澄清、修改及有关补充通知为招标文件的有效组成部分</w:t>
            </w:r>
          </w:p>
        </w:tc>
      </w:tr>
      <w:tr w:rsidR="00A058B3">
        <w:trPr>
          <w:trHeight w:val="426"/>
          <w:jc w:val="center"/>
        </w:trPr>
        <w:tc>
          <w:tcPr>
            <w:tcW w:w="896" w:type="dxa"/>
            <w:vAlign w:val="center"/>
          </w:tcPr>
          <w:p w:rsidR="00A058B3" w:rsidRDefault="00825A2D">
            <w:pPr>
              <w:spacing w:line="480" w:lineRule="exact"/>
              <w:jc w:val="center"/>
              <w:rPr>
                <w:rFonts w:ascii="宋体" w:hAnsi="宋体" w:cs="宋体"/>
                <w:szCs w:val="21"/>
              </w:rPr>
            </w:pPr>
            <w:r>
              <w:rPr>
                <w:rFonts w:ascii="宋体" w:hAnsi="宋体" w:cs="宋体" w:hint="eastAsia"/>
                <w:szCs w:val="21"/>
              </w:rPr>
              <w:t>9</w:t>
            </w:r>
          </w:p>
        </w:tc>
        <w:tc>
          <w:tcPr>
            <w:tcW w:w="2420" w:type="dxa"/>
            <w:vAlign w:val="center"/>
          </w:tcPr>
          <w:p w:rsidR="00A058B3" w:rsidRDefault="00825A2D">
            <w:pPr>
              <w:spacing w:line="320" w:lineRule="exact"/>
              <w:jc w:val="center"/>
              <w:rPr>
                <w:rFonts w:ascii="宋体" w:hAnsi="宋体" w:cs="宋体"/>
                <w:szCs w:val="21"/>
              </w:rPr>
            </w:pPr>
            <w:r>
              <w:rPr>
                <w:rFonts w:ascii="宋体" w:hAnsi="宋体" w:cs="宋体" w:hint="eastAsia"/>
                <w:szCs w:val="21"/>
              </w:rPr>
              <w:t>备选投标方案和报价</w:t>
            </w:r>
          </w:p>
        </w:tc>
        <w:tc>
          <w:tcPr>
            <w:tcW w:w="6403" w:type="dxa"/>
            <w:vAlign w:val="center"/>
          </w:tcPr>
          <w:p w:rsidR="00A058B3" w:rsidRDefault="00825A2D">
            <w:pPr>
              <w:spacing w:line="320" w:lineRule="exact"/>
              <w:rPr>
                <w:rFonts w:ascii="宋体" w:hAnsi="宋体" w:cs="宋体"/>
                <w:szCs w:val="21"/>
                <w:lang w:eastAsia="zh-CN"/>
              </w:rPr>
            </w:pPr>
            <w:r>
              <w:rPr>
                <w:rFonts w:ascii="宋体" w:hAnsi="宋体" w:cs="宋体" w:hint="eastAsia"/>
                <w:szCs w:val="21"/>
                <w:lang w:eastAsia="zh-CN"/>
              </w:rPr>
              <w:t>不接受备选投标方案和多个报价。</w:t>
            </w:r>
          </w:p>
        </w:tc>
      </w:tr>
      <w:tr w:rsidR="009C1831">
        <w:trPr>
          <w:trHeight w:val="566"/>
          <w:jc w:val="center"/>
        </w:trPr>
        <w:tc>
          <w:tcPr>
            <w:tcW w:w="896" w:type="dxa"/>
            <w:vAlign w:val="center"/>
          </w:tcPr>
          <w:p w:rsidR="009C1831" w:rsidRDefault="009C1831">
            <w:pPr>
              <w:spacing w:line="480" w:lineRule="exact"/>
              <w:jc w:val="center"/>
              <w:rPr>
                <w:rFonts w:ascii="宋体" w:hAnsi="宋体" w:cs="宋体"/>
                <w:szCs w:val="21"/>
              </w:rPr>
            </w:pPr>
            <w:r>
              <w:rPr>
                <w:rFonts w:ascii="宋体" w:hAnsi="宋体" w:cs="宋体" w:hint="eastAsia"/>
                <w:szCs w:val="21"/>
              </w:rPr>
              <w:t>10</w:t>
            </w:r>
          </w:p>
        </w:tc>
        <w:tc>
          <w:tcPr>
            <w:tcW w:w="2420" w:type="dxa"/>
            <w:vAlign w:val="center"/>
          </w:tcPr>
          <w:p w:rsidR="009C1831" w:rsidRPr="00B9137F" w:rsidRDefault="009C1831" w:rsidP="00AE0B00">
            <w:pPr>
              <w:spacing w:line="320" w:lineRule="exact"/>
              <w:jc w:val="center"/>
              <w:rPr>
                <w:rFonts w:ascii="宋体" w:hAnsi="宋体" w:cs="宋体"/>
                <w:szCs w:val="21"/>
                <w:lang w:eastAsia="zh-CN"/>
              </w:rPr>
            </w:pPr>
            <w:r w:rsidRPr="00B9137F">
              <w:rPr>
                <w:rFonts w:ascii="宋体" w:hAnsi="宋体" w:cs="宋体" w:hint="eastAsia"/>
                <w:b/>
                <w:bCs/>
                <w:sz w:val="22"/>
              </w:rPr>
              <w:t>签字或盖章要求</w:t>
            </w:r>
          </w:p>
        </w:tc>
        <w:tc>
          <w:tcPr>
            <w:tcW w:w="6403" w:type="dxa"/>
            <w:vAlign w:val="center"/>
          </w:tcPr>
          <w:p w:rsidR="009C1831" w:rsidRPr="00B9137F" w:rsidRDefault="009C1831" w:rsidP="00AE0B00">
            <w:pPr>
              <w:pStyle w:val="af6"/>
              <w:ind w:leftChars="0" w:left="0" w:firstLineChars="196" w:firstLine="433"/>
              <w:rPr>
                <w:rFonts w:ascii="宋体" w:hAnsi="宋体" w:cs="宋体"/>
                <w:b/>
                <w:bCs/>
                <w:sz w:val="22"/>
                <w:lang w:eastAsia="zh-CN"/>
              </w:rPr>
            </w:pPr>
            <w:r w:rsidRPr="00B9137F">
              <w:rPr>
                <w:rFonts w:ascii="宋体" w:hAnsi="宋体" w:cs="宋体" w:hint="eastAsia"/>
                <w:b/>
                <w:bCs/>
                <w:sz w:val="22"/>
                <w:lang w:eastAsia="zh-CN"/>
              </w:rPr>
              <w:t>电子投标文件：按招标文件要求加盖投标人电子印章和法人电子印章。</w:t>
            </w:r>
          </w:p>
          <w:p w:rsidR="009C1831" w:rsidRPr="00B9137F" w:rsidRDefault="009C1831" w:rsidP="00AE0B00">
            <w:pPr>
              <w:ind w:firstLineChars="200" w:firstLine="442"/>
              <w:rPr>
                <w:rFonts w:ascii="宋体" w:hAnsi="宋体" w:cs="宋体"/>
                <w:b/>
                <w:bCs/>
                <w:sz w:val="22"/>
                <w:lang w:eastAsia="zh-CN"/>
              </w:rPr>
            </w:pPr>
            <w:r w:rsidRPr="00B9137F">
              <w:rPr>
                <w:rFonts w:ascii="宋体" w:hAnsi="宋体" w:cs="宋体" w:hint="eastAsia"/>
                <w:b/>
                <w:bCs/>
                <w:sz w:val="22"/>
                <w:lang w:eastAsia="zh-CN"/>
              </w:rPr>
              <w:t>纸质投标文件：投标文件封面加盖投标人公章及法定代表人或其委托代理人签字或盖章（投标文件是指投标人电子投标文件制作完成后生成的后缀名为“.PDF”的文件打印的纸质投标文件）。</w:t>
            </w:r>
          </w:p>
        </w:tc>
      </w:tr>
      <w:tr w:rsidR="00A058B3">
        <w:trPr>
          <w:trHeight w:val="566"/>
          <w:jc w:val="center"/>
        </w:trPr>
        <w:tc>
          <w:tcPr>
            <w:tcW w:w="896" w:type="dxa"/>
            <w:vAlign w:val="center"/>
          </w:tcPr>
          <w:p w:rsidR="00A058B3" w:rsidRDefault="00825A2D">
            <w:pPr>
              <w:spacing w:line="480" w:lineRule="exact"/>
              <w:jc w:val="center"/>
              <w:rPr>
                <w:rFonts w:ascii="宋体" w:hAnsi="宋体" w:cs="宋体"/>
                <w:szCs w:val="21"/>
              </w:rPr>
            </w:pPr>
            <w:r>
              <w:rPr>
                <w:rFonts w:ascii="宋体" w:hAnsi="宋体" w:cs="宋体" w:hint="eastAsia"/>
                <w:szCs w:val="21"/>
              </w:rPr>
              <w:t>11</w:t>
            </w:r>
          </w:p>
        </w:tc>
        <w:tc>
          <w:tcPr>
            <w:tcW w:w="2420" w:type="dxa"/>
            <w:vAlign w:val="center"/>
          </w:tcPr>
          <w:p w:rsidR="00A058B3" w:rsidRDefault="00825A2D">
            <w:pPr>
              <w:spacing w:line="320" w:lineRule="exact"/>
              <w:jc w:val="center"/>
              <w:rPr>
                <w:rFonts w:ascii="宋体" w:hAnsi="宋体" w:cs="宋体"/>
                <w:szCs w:val="21"/>
                <w:lang w:eastAsia="zh-CN"/>
              </w:rPr>
            </w:pPr>
            <w:r>
              <w:rPr>
                <w:rFonts w:ascii="宋体" w:hAnsi="宋体" w:cs="宋体" w:hint="eastAsia"/>
                <w:szCs w:val="21"/>
                <w:lang w:eastAsia="zh-CN"/>
              </w:rPr>
              <w:t>投标文件递交截止</w:t>
            </w:r>
          </w:p>
          <w:p w:rsidR="00A058B3" w:rsidRDefault="00825A2D">
            <w:pPr>
              <w:spacing w:line="320" w:lineRule="exact"/>
              <w:jc w:val="center"/>
              <w:rPr>
                <w:rFonts w:ascii="宋体" w:hAnsi="宋体" w:cs="宋体"/>
                <w:szCs w:val="21"/>
                <w:lang w:eastAsia="zh-CN"/>
              </w:rPr>
            </w:pPr>
            <w:r>
              <w:rPr>
                <w:rFonts w:ascii="宋体" w:hAnsi="宋体" w:cs="宋体" w:hint="eastAsia"/>
                <w:szCs w:val="21"/>
                <w:lang w:eastAsia="zh-CN"/>
              </w:rPr>
              <w:t>时间</w:t>
            </w:r>
          </w:p>
        </w:tc>
        <w:tc>
          <w:tcPr>
            <w:tcW w:w="6403" w:type="dxa"/>
            <w:vAlign w:val="center"/>
          </w:tcPr>
          <w:p w:rsidR="00A058B3" w:rsidRDefault="00825A2D" w:rsidP="00AA0E74">
            <w:pPr>
              <w:spacing w:line="320" w:lineRule="exact"/>
              <w:rPr>
                <w:rFonts w:ascii="宋体" w:hAnsi="宋体" w:cs="宋体"/>
                <w:color w:val="FF0000"/>
                <w:szCs w:val="21"/>
                <w:lang w:eastAsia="zh-CN"/>
              </w:rPr>
            </w:pPr>
            <w:r>
              <w:rPr>
                <w:rFonts w:ascii="宋体" w:hAnsi="宋体" w:cs="宋体" w:hint="eastAsia"/>
                <w:bCs/>
                <w:shd w:val="clear" w:color="auto" w:fill="FFFFFF"/>
                <w:lang w:eastAsia="zh-CN"/>
              </w:rPr>
              <w:t>2</w:t>
            </w:r>
            <w:r>
              <w:rPr>
                <w:rFonts w:ascii="宋体" w:hAnsi="宋体" w:cs="宋体" w:hint="eastAsia"/>
                <w:lang w:eastAsia="zh-CN"/>
              </w:rPr>
              <w:t>01</w:t>
            </w:r>
            <w:r w:rsidR="00AA0E74">
              <w:rPr>
                <w:rFonts w:ascii="宋体" w:hAnsi="宋体" w:cs="宋体" w:hint="eastAsia"/>
                <w:lang w:eastAsia="zh-CN"/>
              </w:rPr>
              <w:t>9</w:t>
            </w:r>
            <w:r>
              <w:rPr>
                <w:rFonts w:ascii="宋体" w:hAnsi="宋体" w:cs="宋体" w:hint="eastAsia"/>
                <w:lang w:eastAsia="zh-CN"/>
              </w:rPr>
              <w:t>年</w:t>
            </w:r>
            <w:r w:rsidR="00DC0B30">
              <w:rPr>
                <w:rFonts w:ascii="宋体" w:hAnsi="宋体" w:cs="宋体" w:hint="eastAsia"/>
                <w:lang w:eastAsia="zh-CN"/>
              </w:rPr>
              <w:t>9</w:t>
            </w:r>
            <w:r>
              <w:rPr>
                <w:rFonts w:ascii="宋体" w:hAnsi="宋体" w:cs="宋体" w:hint="eastAsia"/>
                <w:lang w:eastAsia="zh-CN"/>
              </w:rPr>
              <w:t>月</w:t>
            </w:r>
            <w:r w:rsidR="00DC0B30">
              <w:rPr>
                <w:rFonts w:ascii="宋体" w:hAnsi="宋体" w:cs="宋体" w:hint="eastAsia"/>
                <w:lang w:eastAsia="zh-CN"/>
              </w:rPr>
              <w:t>5</w:t>
            </w:r>
            <w:r>
              <w:rPr>
                <w:rFonts w:ascii="宋体" w:hAnsi="宋体" w:cs="宋体" w:hint="eastAsia"/>
                <w:lang w:eastAsia="zh-CN"/>
              </w:rPr>
              <w:t>日上午9时30分（北京时间）</w:t>
            </w:r>
          </w:p>
        </w:tc>
      </w:tr>
      <w:tr w:rsidR="00A058B3">
        <w:trPr>
          <w:trHeight w:val="466"/>
          <w:jc w:val="center"/>
        </w:trPr>
        <w:tc>
          <w:tcPr>
            <w:tcW w:w="896" w:type="dxa"/>
            <w:vAlign w:val="center"/>
          </w:tcPr>
          <w:p w:rsidR="00A058B3" w:rsidRDefault="00825A2D">
            <w:pPr>
              <w:spacing w:line="480" w:lineRule="exact"/>
              <w:jc w:val="center"/>
              <w:rPr>
                <w:rFonts w:ascii="宋体" w:hAnsi="宋体" w:cs="宋体"/>
                <w:szCs w:val="21"/>
              </w:rPr>
            </w:pPr>
            <w:r>
              <w:rPr>
                <w:rFonts w:ascii="宋体" w:hAnsi="宋体" w:cs="宋体" w:hint="eastAsia"/>
                <w:szCs w:val="21"/>
              </w:rPr>
              <w:t>12</w:t>
            </w:r>
          </w:p>
        </w:tc>
        <w:tc>
          <w:tcPr>
            <w:tcW w:w="2420" w:type="dxa"/>
            <w:vAlign w:val="center"/>
          </w:tcPr>
          <w:p w:rsidR="00A058B3" w:rsidRDefault="00825A2D">
            <w:pPr>
              <w:spacing w:line="320" w:lineRule="exact"/>
              <w:jc w:val="center"/>
              <w:rPr>
                <w:rFonts w:ascii="宋体" w:hAnsi="宋体" w:cs="宋体"/>
                <w:szCs w:val="21"/>
              </w:rPr>
            </w:pPr>
            <w:r>
              <w:rPr>
                <w:rFonts w:ascii="宋体" w:hAnsi="宋体" w:cs="宋体" w:hint="eastAsia"/>
                <w:szCs w:val="21"/>
              </w:rPr>
              <w:t>投标文件递交地点</w:t>
            </w:r>
          </w:p>
        </w:tc>
        <w:tc>
          <w:tcPr>
            <w:tcW w:w="6403" w:type="dxa"/>
            <w:vAlign w:val="center"/>
          </w:tcPr>
          <w:p w:rsidR="00A058B3" w:rsidRDefault="00825A2D">
            <w:pPr>
              <w:spacing w:line="320" w:lineRule="exact"/>
              <w:rPr>
                <w:rFonts w:ascii="宋体" w:hAnsi="宋体" w:cs="宋体"/>
                <w:szCs w:val="21"/>
                <w:lang w:eastAsia="zh-CN"/>
              </w:rPr>
            </w:pPr>
            <w:r>
              <w:rPr>
                <w:rFonts w:ascii="宋体" w:hAnsi="宋体" w:cs="宋体" w:hint="eastAsia"/>
                <w:lang w:eastAsia="zh-CN"/>
              </w:rPr>
              <w:t>永城市公共资源交易中心二楼开标室</w:t>
            </w:r>
          </w:p>
        </w:tc>
      </w:tr>
      <w:tr w:rsidR="00A058B3">
        <w:trPr>
          <w:trHeight w:val="593"/>
          <w:jc w:val="center"/>
        </w:trPr>
        <w:tc>
          <w:tcPr>
            <w:tcW w:w="896" w:type="dxa"/>
            <w:vAlign w:val="center"/>
          </w:tcPr>
          <w:p w:rsidR="00A058B3" w:rsidRDefault="00825A2D">
            <w:pPr>
              <w:spacing w:line="480" w:lineRule="exact"/>
              <w:jc w:val="center"/>
              <w:rPr>
                <w:rFonts w:ascii="宋体" w:hAnsi="宋体" w:cs="宋体"/>
                <w:szCs w:val="21"/>
              </w:rPr>
            </w:pPr>
            <w:r>
              <w:rPr>
                <w:rFonts w:ascii="宋体" w:hAnsi="宋体" w:cs="宋体" w:hint="eastAsia"/>
                <w:szCs w:val="21"/>
              </w:rPr>
              <w:t>13</w:t>
            </w:r>
          </w:p>
        </w:tc>
        <w:tc>
          <w:tcPr>
            <w:tcW w:w="2420" w:type="dxa"/>
            <w:vAlign w:val="center"/>
          </w:tcPr>
          <w:p w:rsidR="00A058B3" w:rsidRPr="002C1811" w:rsidRDefault="00825A2D">
            <w:pPr>
              <w:spacing w:line="320" w:lineRule="exact"/>
              <w:jc w:val="center"/>
              <w:rPr>
                <w:rFonts w:ascii="宋体" w:hAnsi="宋体" w:cs="宋体"/>
                <w:szCs w:val="21"/>
              </w:rPr>
            </w:pPr>
            <w:r w:rsidRPr="002C1811">
              <w:rPr>
                <w:rFonts w:ascii="宋体" w:hAnsi="宋体" w:cs="宋体" w:hint="eastAsia"/>
                <w:szCs w:val="21"/>
              </w:rPr>
              <w:t>投标有效期</w:t>
            </w:r>
          </w:p>
        </w:tc>
        <w:tc>
          <w:tcPr>
            <w:tcW w:w="6403" w:type="dxa"/>
            <w:vAlign w:val="center"/>
          </w:tcPr>
          <w:p w:rsidR="00A058B3" w:rsidRPr="002C1811" w:rsidRDefault="00825A2D">
            <w:pPr>
              <w:spacing w:line="320" w:lineRule="exact"/>
              <w:rPr>
                <w:rFonts w:ascii="宋体" w:hAnsi="宋体" w:cs="宋体"/>
                <w:szCs w:val="21"/>
                <w:lang w:eastAsia="zh-CN"/>
              </w:rPr>
            </w:pPr>
            <w:r w:rsidRPr="002C1811">
              <w:rPr>
                <w:rFonts w:ascii="宋体" w:hAnsi="宋体" w:cs="宋体" w:hint="eastAsia"/>
                <w:szCs w:val="21"/>
                <w:lang w:eastAsia="zh-CN"/>
              </w:rPr>
              <w:t>投标文件递交截止日起60</w:t>
            </w:r>
            <w:proofErr w:type="gramStart"/>
            <w:r w:rsidRPr="002C1811">
              <w:rPr>
                <w:rFonts w:ascii="宋体" w:hAnsi="宋体" w:cs="宋体" w:hint="eastAsia"/>
                <w:szCs w:val="21"/>
                <w:lang w:eastAsia="zh-CN"/>
              </w:rPr>
              <w:t>日历天</w:t>
            </w:r>
            <w:proofErr w:type="gramEnd"/>
          </w:p>
        </w:tc>
      </w:tr>
      <w:tr w:rsidR="00A058B3">
        <w:trPr>
          <w:trHeight w:val="310"/>
          <w:jc w:val="center"/>
        </w:trPr>
        <w:tc>
          <w:tcPr>
            <w:tcW w:w="896" w:type="dxa"/>
            <w:vAlign w:val="center"/>
          </w:tcPr>
          <w:p w:rsidR="00A058B3" w:rsidRDefault="00825A2D">
            <w:pPr>
              <w:jc w:val="center"/>
              <w:rPr>
                <w:rFonts w:ascii="宋体" w:hAnsi="宋体" w:cs="宋体"/>
                <w:szCs w:val="21"/>
              </w:rPr>
            </w:pPr>
            <w:r>
              <w:rPr>
                <w:rFonts w:ascii="宋体" w:hAnsi="宋体" w:cs="宋体" w:hint="eastAsia"/>
                <w:szCs w:val="21"/>
              </w:rPr>
              <w:t>14</w:t>
            </w:r>
          </w:p>
        </w:tc>
        <w:tc>
          <w:tcPr>
            <w:tcW w:w="2420" w:type="dxa"/>
            <w:vAlign w:val="center"/>
          </w:tcPr>
          <w:p w:rsidR="00A058B3" w:rsidRPr="002C1811" w:rsidRDefault="00825A2D">
            <w:pPr>
              <w:spacing w:line="320" w:lineRule="exact"/>
              <w:jc w:val="center"/>
              <w:rPr>
                <w:rFonts w:ascii="宋体" w:hAnsi="宋体" w:cs="宋体"/>
                <w:szCs w:val="21"/>
                <w:lang w:eastAsia="zh-CN"/>
              </w:rPr>
            </w:pPr>
            <w:r w:rsidRPr="002C1811">
              <w:rPr>
                <w:rFonts w:ascii="宋体" w:hAnsi="宋体" w:cs="宋体" w:hint="eastAsia"/>
                <w:szCs w:val="21"/>
                <w:lang w:eastAsia="zh-CN"/>
              </w:rPr>
              <w:t>投标人资格要求</w:t>
            </w:r>
          </w:p>
        </w:tc>
        <w:tc>
          <w:tcPr>
            <w:tcW w:w="6403" w:type="dxa"/>
            <w:vAlign w:val="center"/>
          </w:tcPr>
          <w:p w:rsidR="002D65E2" w:rsidRPr="002C1811" w:rsidRDefault="002D65E2" w:rsidP="002D65E2">
            <w:pPr>
              <w:spacing w:line="440" w:lineRule="exact"/>
              <w:ind w:firstLineChars="200" w:firstLine="480"/>
              <w:rPr>
                <w:rFonts w:ascii="宋体" w:hAnsi="宋体" w:cs="宋体"/>
                <w:bCs/>
                <w:shd w:val="clear" w:color="auto" w:fill="FFFFFF"/>
                <w:lang w:eastAsia="zh-CN"/>
              </w:rPr>
            </w:pPr>
            <w:r w:rsidRPr="002C1811">
              <w:rPr>
                <w:rFonts w:ascii="宋体" w:hAnsi="宋体" w:cs="宋体" w:hint="eastAsia"/>
                <w:bCs/>
                <w:shd w:val="clear" w:color="auto" w:fill="FFFFFF"/>
                <w:lang w:eastAsia="zh-CN"/>
              </w:rPr>
              <w:t>1．供应商应具备《中华人民共和国政府采购法》二十二条规定条件：</w:t>
            </w:r>
          </w:p>
          <w:p w:rsidR="002D65E2" w:rsidRPr="002C1811" w:rsidRDefault="002D65E2" w:rsidP="002D65E2">
            <w:pPr>
              <w:spacing w:line="440" w:lineRule="exact"/>
              <w:ind w:firstLineChars="200" w:firstLine="480"/>
              <w:rPr>
                <w:rFonts w:ascii="宋体" w:hAnsi="宋体" w:cs="宋体"/>
                <w:bCs/>
                <w:shd w:val="clear" w:color="auto" w:fill="FFFFFF"/>
                <w:lang w:eastAsia="zh-CN"/>
              </w:rPr>
            </w:pPr>
            <w:r w:rsidRPr="002C1811">
              <w:rPr>
                <w:rFonts w:ascii="宋体" w:hAnsi="宋体" w:cs="宋体" w:hint="eastAsia"/>
                <w:bCs/>
                <w:shd w:val="clear" w:color="auto" w:fill="FFFFFF"/>
                <w:lang w:eastAsia="zh-CN"/>
              </w:rPr>
              <w:t>1.1</w:t>
            </w:r>
            <w:r w:rsidRPr="002C1811">
              <w:rPr>
                <w:rFonts w:ascii="宋体" w:hAnsi="宋体" w:cs="宋体"/>
                <w:bCs/>
                <w:shd w:val="clear" w:color="auto" w:fill="FFFFFF"/>
                <w:lang w:eastAsia="zh-CN"/>
              </w:rPr>
              <w:t>具有独立承担民事责任的能力；</w:t>
            </w:r>
            <w:r w:rsidRPr="002C1811">
              <w:rPr>
                <w:rFonts w:ascii="宋体" w:hAnsi="宋体" w:cs="宋体" w:hint="eastAsia"/>
                <w:bCs/>
                <w:shd w:val="clear" w:color="auto" w:fill="FFFFFF"/>
                <w:lang w:eastAsia="zh-CN"/>
              </w:rPr>
              <w:t>持有有效的企业法人营业执照、税务登记证、组织机构代码证（或提供统一社</w:t>
            </w:r>
            <w:r w:rsidRPr="002C1811">
              <w:rPr>
                <w:rFonts w:ascii="宋体" w:hAnsi="宋体" w:cs="宋体" w:hint="eastAsia"/>
                <w:bCs/>
                <w:shd w:val="clear" w:color="auto" w:fill="FFFFFF"/>
                <w:lang w:eastAsia="zh-CN"/>
              </w:rPr>
              <w:lastRenderedPageBreak/>
              <w:t>会信用代码三证合一的营业执照）；</w:t>
            </w:r>
          </w:p>
          <w:p w:rsidR="002D65E2" w:rsidRPr="002C1811" w:rsidRDefault="002D65E2" w:rsidP="002D65E2">
            <w:pPr>
              <w:spacing w:line="380" w:lineRule="exact"/>
              <w:ind w:firstLineChars="200" w:firstLine="480"/>
              <w:rPr>
                <w:rFonts w:ascii="宋体" w:hAnsi="宋体" w:cs="宋体"/>
                <w:bCs/>
                <w:shd w:val="clear" w:color="auto" w:fill="FFFFFF"/>
                <w:lang w:eastAsia="zh-CN"/>
              </w:rPr>
            </w:pPr>
            <w:r w:rsidRPr="002C1811">
              <w:rPr>
                <w:rFonts w:ascii="宋体" w:hAnsi="宋体" w:cs="宋体" w:hint="eastAsia"/>
                <w:bCs/>
                <w:shd w:val="clear" w:color="auto" w:fill="FFFFFF"/>
                <w:lang w:eastAsia="zh-CN"/>
              </w:rPr>
              <w:t>1.2</w:t>
            </w:r>
            <w:r w:rsidRPr="002C1811">
              <w:rPr>
                <w:rFonts w:ascii="宋体" w:hAnsi="宋体" w:cs="宋体"/>
                <w:bCs/>
                <w:shd w:val="clear" w:color="auto" w:fill="FFFFFF"/>
                <w:lang w:eastAsia="zh-CN"/>
              </w:rPr>
              <w:t>具有良好的商业信誉和健全的财务会计制度；</w:t>
            </w:r>
          </w:p>
          <w:p w:rsidR="002D65E2" w:rsidRPr="002C1811" w:rsidRDefault="002D65E2" w:rsidP="002D65E2">
            <w:pPr>
              <w:spacing w:line="380" w:lineRule="exact"/>
              <w:ind w:firstLineChars="200" w:firstLine="480"/>
              <w:rPr>
                <w:rFonts w:ascii="宋体" w:hAnsi="宋体" w:cs="宋体"/>
                <w:bCs/>
                <w:shd w:val="clear" w:color="auto" w:fill="FFFFFF"/>
                <w:lang w:eastAsia="zh-CN"/>
              </w:rPr>
            </w:pPr>
            <w:r w:rsidRPr="002C1811">
              <w:rPr>
                <w:rFonts w:ascii="宋体" w:hAnsi="宋体" w:cs="宋体" w:hint="eastAsia"/>
                <w:bCs/>
                <w:shd w:val="clear" w:color="auto" w:fill="FFFFFF"/>
                <w:lang w:eastAsia="zh-CN"/>
              </w:rPr>
              <w:t>1.3</w:t>
            </w:r>
            <w:r w:rsidRPr="002C1811">
              <w:rPr>
                <w:rFonts w:ascii="宋体" w:hAnsi="宋体" w:cs="宋体" w:hint="eastAsia"/>
                <w:lang w:eastAsia="zh-CN"/>
              </w:rPr>
              <w:t>具有履行合同所必需的设备和专业技术能力；</w:t>
            </w:r>
          </w:p>
          <w:p w:rsidR="002D65E2" w:rsidRPr="002C1811" w:rsidRDefault="002D65E2" w:rsidP="002D65E2">
            <w:pPr>
              <w:spacing w:line="380" w:lineRule="exact"/>
              <w:ind w:firstLineChars="200" w:firstLine="480"/>
              <w:rPr>
                <w:rFonts w:ascii="宋体" w:hAnsi="宋体" w:cs="宋体"/>
                <w:bCs/>
                <w:shd w:val="clear" w:color="auto" w:fill="FFFFFF"/>
                <w:lang w:eastAsia="zh-CN"/>
              </w:rPr>
            </w:pPr>
            <w:r w:rsidRPr="002C1811">
              <w:rPr>
                <w:rFonts w:ascii="宋体" w:hAnsi="宋体" w:cs="宋体" w:hint="eastAsia"/>
                <w:bCs/>
                <w:shd w:val="clear" w:color="auto" w:fill="FFFFFF"/>
                <w:lang w:eastAsia="zh-CN"/>
              </w:rPr>
              <w:t>1.4</w:t>
            </w:r>
            <w:r w:rsidRPr="002C1811">
              <w:rPr>
                <w:rFonts w:ascii="宋体" w:hAnsi="宋体" w:cs="宋体" w:hint="eastAsia"/>
                <w:lang w:eastAsia="zh-CN"/>
              </w:rPr>
              <w:t>提供近两个月的完税证明、缴纳社会保障资金的证明材料；</w:t>
            </w:r>
          </w:p>
          <w:p w:rsidR="002D65E2" w:rsidRPr="002C1811" w:rsidRDefault="002D65E2" w:rsidP="002D65E2">
            <w:pPr>
              <w:spacing w:line="440" w:lineRule="exact"/>
              <w:ind w:firstLineChars="200" w:firstLine="480"/>
              <w:rPr>
                <w:rFonts w:ascii="宋体" w:hAnsi="宋体" w:cs="宋体"/>
                <w:lang w:eastAsia="zh-CN"/>
              </w:rPr>
            </w:pPr>
            <w:r w:rsidRPr="002C1811">
              <w:rPr>
                <w:rFonts w:ascii="宋体" w:hAnsi="宋体" w:cs="宋体" w:hint="eastAsia"/>
                <w:bCs/>
                <w:shd w:val="clear" w:color="auto" w:fill="FFFFFF"/>
                <w:lang w:eastAsia="zh-CN"/>
              </w:rPr>
              <w:t>1.5</w:t>
            </w:r>
            <w:r w:rsidRPr="002C1811">
              <w:rPr>
                <w:rFonts w:ascii="宋体" w:hAnsi="宋体" w:cs="宋体"/>
                <w:bCs/>
                <w:shd w:val="clear" w:color="auto" w:fill="FFFFFF"/>
                <w:lang w:eastAsia="zh-CN"/>
              </w:rPr>
              <w:t>参加政府采购活动前三年内，在经营活动中没有重大违法记录；</w:t>
            </w:r>
            <w:r w:rsidRPr="002C1811">
              <w:rPr>
                <w:rFonts w:ascii="宋体" w:hAnsi="宋体" w:cs="宋体" w:hint="eastAsia"/>
                <w:lang w:eastAsia="zh-CN"/>
              </w:rPr>
              <w:t>成立年限不足的企业从成立之日起计；</w:t>
            </w:r>
          </w:p>
          <w:p w:rsidR="00A058B3" w:rsidRPr="002C1811" w:rsidRDefault="002D65E2" w:rsidP="002D65E2">
            <w:pPr>
              <w:spacing w:line="440" w:lineRule="exact"/>
              <w:ind w:firstLineChars="200" w:firstLine="480"/>
              <w:rPr>
                <w:rFonts w:ascii="宋体" w:hAnsi="宋体" w:cs="宋体"/>
                <w:lang w:eastAsia="zh-CN"/>
              </w:rPr>
            </w:pPr>
            <w:r w:rsidRPr="002C1811">
              <w:rPr>
                <w:rFonts w:ascii="宋体" w:hAnsi="宋体" w:cs="宋体" w:hint="eastAsia"/>
                <w:bCs/>
                <w:lang w:eastAsia="zh-CN"/>
              </w:rPr>
              <w:t>2．</w:t>
            </w:r>
            <w:r w:rsidRPr="002C1811">
              <w:rPr>
                <w:rFonts w:ascii="宋体" w:hAnsi="宋体" w:cs="宋体" w:hint="eastAsia"/>
                <w:lang w:eastAsia="zh-CN"/>
              </w:rPr>
              <w:t>本项目不接受联合体。</w:t>
            </w:r>
          </w:p>
        </w:tc>
      </w:tr>
      <w:tr w:rsidR="00A058B3">
        <w:trPr>
          <w:trHeight w:val="882"/>
          <w:jc w:val="center"/>
        </w:trPr>
        <w:tc>
          <w:tcPr>
            <w:tcW w:w="896" w:type="dxa"/>
            <w:vAlign w:val="center"/>
          </w:tcPr>
          <w:p w:rsidR="00A058B3" w:rsidRDefault="00825A2D">
            <w:pPr>
              <w:jc w:val="center"/>
              <w:rPr>
                <w:rFonts w:ascii="宋体" w:hAnsi="宋体" w:cs="宋体"/>
                <w:szCs w:val="21"/>
              </w:rPr>
            </w:pPr>
            <w:r>
              <w:rPr>
                <w:rFonts w:ascii="宋体" w:hAnsi="宋体" w:cs="宋体" w:hint="eastAsia"/>
                <w:szCs w:val="21"/>
              </w:rPr>
              <w:lastRenderedPageBreak/>
              <w:t>15</w:t>
            </w:r>
          </w:p>
        </w:tc>
        <w:tc>
          <w:tcPr>
            <w:tcW w:w="2420" w:type="dxa"/>
            <w:vAlign w:val="center"/>
          </w:tcPr>
          <w:p w:rsidR="00A058B3" w:rsidRPr="002C1811" w:rsidRDefault="00825A2D">
            <w:pPr>
              <w:spacing w:line="320" w:lineRule="exact"/>
              <w:jc w:val="center"/>
              <w:rPr>
                <w:rFonts w:ascii="宋体" w:hAnsi="宋体" w:cs="宋体"/>
                <w:szCs w:val="21"/>
                <w:lang w:eastAsia="zh-CN"/>
              </w:rPr>
            </w:pPr>
            <w:r w:rsidRPr="002C1811">
              <w:rPr>
                <w:rFonts w:ascii="宋体" w:hAnsi="宋体" w:cs="宋体" w:hint="eastAsia"/>
                <w:szCs w:val="21"/>
              </w:rPr>
              <w:t>评标委员会的组</w:t>
            </w:r>
            <w:r w:rsidRPr="002C1811">
              <w:rPr>
                <w:rFonts w:ascii="宋体" w:hAnsi="宋体" w:cs="宋体" w:hint="eastAsia"/>
                <w:szCs w:val="21"/>
                <w:lang w:eastAsia="zh-CN"/>
              </w:rPr>
              <w:t>成</w:t>
            </w:r>
          </w:p>
        </w:tc>
        <w:tc>
          <w:tcPr>
            <w:tcW w:w="6403" w:type="dxa"/>
            <w:vAlign w:val="center"/>
          </w:tcPr>
          <w:p w:rsidR="00A058B3" w:rsidRPr="002C1811" w:rsidRDefault="00825A2D">
            <w:pPr>
              <w:spacing w:line="320" w:lineRule="exact"/>
              <w:rPr>
                <w:rFonts w:ascii="宋体" w:hAnsi="宋体" w:cs="宋体"/>
                <w:szCs w:val="21"/>
                <w:lang w:eastAsia="zh-CN"/>
              </w:rPr>
            </w:pPr>
            <w:r w:rsidRPr="002C1811">
              <w:rPr>
                <w:rFonts w:ascii="宋体" w:hAnsi="宋体" w:cs="宋体" w:hint="eastAsia"/>
                <w:szCs w:val="21"/>
                <w:lang w:eastAsia="zh-CN"/>
              </w:rPr>
              <w:t>评标委员会构成：5人，由相关技术、经济类专家组成</w:t>
            </w:r>
          </w:p>
          <w:p w:rsidR="00A058B3" w:rsidRPr="002C1811" w:rsidRDefault="00825A2D">
            <w:pPr>
              <w:spacing w:line="320" w:lineRule="exact"/>
              <w:rPr>
                <w:rFonts w:ascii="宋体" w:hAnsi="宋体" w:cs="宋体"/>
                <w:szCs w:val="21"/>
                <w:lang w:eastAsia="zh-CN"/>
              </w:rPr>
            </w:pPr>
            <w:r w:rsidRPr="002C1811">
              <w:rPr>
                <w:rFonts w:ascii="宋体" w:hAnsi="宋体" w:cs="宋体" w:hint="eastAsia"/>
                <w:szCs w:val="21"/>
                <w:lang w:eastAsia="zh-CN"/>
              </w:rPr>
              <w:t>评标专家确定方式：开标前从政府采购评标专家库中随机抽取。</w:t>
            </w:r>
          </w:p>
        </w:tc>
      </w:tr>
      <w:tr w:rsidR="00A058B3">
        <w:trPr>
          <w:trHeight w:val="383"/>
          <w:jc w:val="center"/>
        </w:trPr>
        <w:tc>
          <w:tcPr>
            <w:tcW w:w="896" w:type="dxa"/>
            <w:vAlign w:val="center"/>
          </w:tcPr>
          <w:p w:rsidR="00A058B3" w:rsidRDefault="00825A2D">
            <w:pPr>
              <w:jc w:val="center"/>
              <w:rPr>
                <w:rFonts w:ascii="宋体" w:hAnsi="宋体" w:cs="宋体"/>
                <w:szCs w:val="21"/>
                <w:lang w:eastAsia="zh-CN"/>
              </w:rPr>
            </w:pPr>
            <w:r>
              <w:rPr>
                <w:rFonts w:ascii="宋体" w:hAnsi="宋体" w:cs="宋体" w:hint="eastAsia"/>
                <w:szCs w:val="21"/>
              </w:rPr>
              <w:t>1</w:t>
            </w:r>
            <w:r>
              <w:rPr>
                <w:rFonts w:ascii="宋体" w:hAnsi="宋体" w:cs="宋体" w:hint="eastAsia"/>
                <w:szCs w:val="21"/>
                <w:lang w:eastAsia="zh-CN"/>
              </w:rPr>
              <w:t>6</w:t>
            </w:r>
          </w:p>
        </w:tc>
        <w:tc>
          <w:tcPr>
            <w:tcW w:w="2420" w:type="dxa"/>
            <w:vAlign w:val="center"/>
          </w:tcPr>
          <w:p w:rsidR="00A058B3" w:rsidRDefault="00825A2D">
            <w:pPr>
              <w:spacing w:line="320" w:lineRule="exact"/>
              <w:jc w:val="center"/>
              <w:rPr>
                <w:rFonts w:ascii="宋体" w:hAnsi="宋体" w:cs="宋体"/>
                <w:szCs w:val="21"/>
              </w:rPr>
            </w:pPr>
            <w:r>
              <w:rPr>
                <w:rFonts w:ascii="宋体" w:hAnsi="宋体" w:cs="宋体" w:hint="eastAsia"/>
                <w:szCs w:val="21"/>
              </w:rPr>
              <w:t>投标文件</w:t>
            </w:r>
            <w:r>
              <w:rPr>
                <w:rFonts w:ascii="宋体" w:hAnsi="宋体" w:cs="宋体" w:hint="eastAsia"/>
                <w:szCs w:val="21"/>
                <w:lang w:eastAsia="zh-CN"/>
              </w:rPr>
              <w:t>的</w:t>
            </w:r>
            <w:r>
              <w:rPr>
                <w:rFonts w:ascii="宋体" w:hAnsi="宋体" w:cs="宋体" w:hint="eastAsia"/>
                <w:szCs w:val="21"/>
              </w:rPr>
              <w:t>密封</w:t>
            </w:r>
          </w:p>
        </w:tc>
        <w:tc>
          <w:tcPr>
            <w:tcW w:w="6403" w:type="dxa"/>
            <w:vAlign w:val="center"/>
          </w:tcPr>
          <w:p w:rsidR="00A058B3" w:rsidRDefault="00825A2D">
            <w:pPr>
              <w:spacing w:line="320" w:lineRule="exact"/>
              <w:textAlignment w:val="baseline"/>
              <w:rPr>
                <w:rFonts w:ascii="宋体" w:hAnsi="宋体" w:cs="宋体"/>
                <w:szCs w:val="21"/>
                <w:lang w:eastAsia="zh-CN"/>
              </w:rPr>
            </w:pPr>
            <w:r>
              <w:rPr>
                <w:rFonts w:ascii="宋体" w:hAnsi="宋体" w:cs="宋体" w:hint="eastAsia"/>
                <w:szCs w:val="21"/>
                <w:lang w:eastAsia="zh-CN"/>
              </w:rPr>
              <w:t>投标文件应注明“正本”和“副本”字样，“正本”和所有“副本”、分别用不透明的密封</w:t>
            </w:r>
            <w:proofErr w:type="gramStart"/>
            <w:r>
              <w:rPr>
                <w:rFonts w:ascii="宋体" w:hAnsi="宋体" w:cs="宋体" w:hint="eastAsia"/>
                <w:szCs w:val="21"/>
                <w:lang w:eastAsia="zh-CN"/>
              </w:rPr>
              <w:t>套进行</w:t>
            </w:r>
            <w:proofErr w:type="gramEnd"/>
            <w:r>
              <w:rPr>
                <w:rFonts w:ascii="宋体" w:hAnsi="宋体" w:cs="宋体" w:hint="eastAsia"/>
                <w:szCs w:val="21"/>
                <w:lang w:eastAsia="zh-CN"/>
              </w:rPr>
              <w:t>密封，封套须加贴密封条；“开标一览表”与电子文档U盘一起密封在另一个封套内并加贴密封条，电子文档应与纸质版投标文件正本保持完全一致。</w:t>
            </w:r>
          </w:p>
          <w:p w:rsidR="00A058B3" w:rsidRDefault="00825A2D">
            <w:pPr>
              <w:spacing w:line="320" w:lineRule="exact"/>
              <w:textAlignment w:val="baseline"/>
              <w:rPr>
                <w:rFonts w:ascii="宋体" w:hAnsi="宋体" w:cs="宋体"/>
                <w:szCs w:val="21"/>
                <w:lang w:eastAsia="zh-CN"/>
              </w:rPr>
            </w:pPr>
            <w:r>
              <w:rPr>
                <w:rFonts w:ascii="宋体" w:hAnsi="宋体" w:cs="宋体" w:hint="eastAsia"/>
                <w:szCs w:val="21"/>
                <w:lang w:eastAsia="zh-CN"/>
              </w:rPr>
              <w:t xml:space="preserve">  投标文件的封套上除应清楚地标记“正本”、“副本”、“电子文档U盘、开标一览表”字样，封套上还应写明以下内容：</w:t>
            </w:r>
          </w:p>
          <w:p w:rsidR="00A058B3" w:rsidRDefault="00825A2D">
            <w:pPr>
              <w:numPr>
                <w:ilvl w:val="0"/>
                <w:numId w:val="1"/>
              </w:numPr>
              <w:spacing w:line="320" w:lineRule="exact"/>
              <w:textAlignment w:val="baseline"/>
              <w:rPr>
                <w:rFonts w:ascii="宋体" w:hAnsi="宋体" w:cs="宋体"/>
                <w:szCs w:val="21"/>
              </w:rPr>
            </w:pPr>
            <w:proofErr w:type="gramStart"/>
            <w:r>
              <w:rPr>
                <w:rFonts w:ascii="宋体" w:hAnsi="宋体" w:cs="宋体" w:hint="eastAsia"/>
                <w:szCs w:val="21"/>
              </w:rPr>
              <w:t>投项目</w:t>
            </w:r>
            <w:proofErr w:type="gramEnd"/>
            <w:r>
              <w:rPr>
                <w:rFonts w:ascii="宋体" w:hAnsi="宋体" w:cs="宋体" w:hint="eastAsia"/>
                <w:szCs w:val="21"/>
              </w:rPr>
              <w:t>名称</w:t>
            </w:r>
            <w:r>
              <w:rPr>
                <w:rFonts w:ascii="宋体" w:hAnsi="宋体" w:cs="宋体" w:hint="eastAsia"/>
                <w:szCs w:val="21"/>
                <w:lang w:eastAsia="zh-CN"/>
              </w:rPr>
              <w:t>；</w:t>
            </w:r>
          </w:p>
          <w:p w:rsidR="00A058B3" w:rsidRDefault="00825A2D">
            <w:pPr>
              <w:numPr>
                <w:ilvl w:val="0"/>
                <w:numId w:val="1"/>
              </w:numPr>
              <w:spacing w:line="320" w:lineRule="exact"/>
              <w:textAlignment w:val="baseline"/>
              <w:rPr>
                <w:rFonts w:ascii="宋体" w:hAnsi="宋体" w:cs="宋体"/>
                <w:szCs w:val="21"/>
                <w:lang w:eastAsia="zh-CN"/>
              </w:rPr>
            </w:pPr>
            <w:r>
              <w:rPr>
                <w:rFonts w:ascii="宋体" w:hAnsi="宋体" w:cs="宋体" w:hint="eastAsia"/>
                <w:szCs w:val="21"/>
                <w:lang w:eastAsia="zh-CN"/>
              </w:rPr>
              <w:t>投标人的名称和地址，并加盖单位公章及法定代表人或其委托代理人签字或盖章；</w:t>
            </w:r>
          </w:p>
          <w:p w:rsidR="00A058B3" w:rsidRDefault="00825A2D">
            <w:pPr>
              <w:numPr>
                <w:ilvl w:val="0"/>
                <w:numId w:val="1"/>
              </w:numPr>
              <w:spacing w:line="320" w:lineRule="exact"/>
              <w:textAlignment w:val="baseline"/>
              <w:rPr>
                <w:rFonts w:ascii="宋体" w:hAnsi="宋体" w:cs="宋体"/>
                <w:szCs w:val="21"/>
              </w:rPr>
            </w:pPr>
            <w:r>
              <w:rPr>
                <w:rFonts w:ascii="宋体" w:hAnsi="宋体" w:cs="宋体" w:hint="eastAsia"/>
                <w:szCs w:val="21"/>
              </w:rPr>
              <w:t>项目编号</w:t>
            </w:r>
            <w:r>
              <w:rPr>
                <w:rFonts w:ascii="宋体" w:hAnsi="宋体" w:cs="宋体" w:hint="eastAsia"/>
                <w:szCs w:val="21"/>
                <w:lang w:eastAsia="zh-CN"/>
              </w:rPr>
              <w:t>；</w:t>
            </w:r>
          </w:p>
          <w:p w:rsidR="00A058B3" w:rsidRDefault="00825A2D">
            <w:pPr>
              <w:adjustRightInd w:val="0"/>
              <w:spacing w:line="320" w:lineRule="exact"/>
              <w:textAlignment w:val="baseline"/>
              <w:rPr>
                <w:rFonts w:ascii="宋体" w:hAnsi="宋体" w:cs="宋体"/>
                <w:szCs w:val="21"/>
                <w:lang w:eastAsia="zh-CN"/>
              </w:rPr>
            </w:pPr>
            <w:r>
              <w:rPr>
                <w:rFonts w:ascii="宋体" w:hAnsi="宋体" w:cs="宋体" w:hint="eastAsia"/>
                <w:szCs w:val="21"/>
                <w:lang w:eastAsia="zh-CN"/>
              </w:rPr>
              <w:t>（4）“在201</w:t>
            </w:r>
            <w:r w:rsidR="00AA0E74">
              <w:rPr>
                <w:rFonts w:ascii="宋体" w:hAnsi="宋体" w:cs="宋体" w:hint="eastAsia"/>
                <w:szCs w:val="21"/>
                <w:lang w:eastAsia="zh-CN"/>
              </w:rPr>
              <w:t>9</w:t>
            </w:r>
            <w:r>
              <w:rPr>
                <w:rFonts w:ascii="宋体" w:hAnsi="宋体" w:cs="宋体" w:hint="eastAsia"/>
                <w:szCs w:val="21"/>
                <w:lang w:eastAsia="zh-CN"/>
              </w:rPr>
              <w:t>年  月  日上午9时30分之前不得拆封”的字样。</w:t>
            </w:r>
          </w:p>
        </w:tc>
      </w:tr>
      <w:tr w:rsidR="009C1831">
        <w:trPr>
          <w:trHeight w:val="567"/>
          <w:jc w:val="center"/>
        </w:trPr>
        <w:tc>
          <w:tcPr>
            <w:tcW w:w="896" w:type="dxa"/>
            <w:vAlign w:val="center"/>
          </w:tcPr>
          <w:p w:rsidR="009C1831" w:rsidRDefault="009C1831">
            <w:pPr>
              <w:jc w:val="center"/>
              <w:rPr>
                <w:rFonts w:ascii="宋体" w:hAnsi="宋体" w:cs="宋体"/>
                <w:szCs w:val="21"/>
                <w:lang w:eastAsia="zh-CN"/>
              </w:rPr>
            </w:pPr>
            <w:r>
              <w:rPr>
                <w:rFonts w:ascii="宋体" w:hAnsi="宋体" w:cs="宋体" w:hint="eastAsia"/>
                <w:szCs w:val="21"/>
              </w:rPr>
              <w:t>1</w:t>
            </w:r>
            <w:r>
              <w:rPr>
                <w:rFonts w:ascii="宋体" w:hAnsi="宋体" w:cs="宋体" w:hint="eastAsia"/>
                <w:szCs w:val="21"/>
                <w:lang w:eastAsia="zh-CN"/>
              </w:rPr>
              <w:t>7</w:t>
            </w:r>
          </w:p>
        </w:tc>
        <w:tc>
          <w:tcPr>
            <w:tcW w:w="2420" w:type="dxa"/>
            <w:vAlign w:val="center"/>
          </w:tcPr>
          <w:p w:rsidR="009C1831" w:rsidRPr="00B9137F" w:rsidRDefault="009C1831" w:rsidP="00AE0B00">
            <w:pPr>
              <w:spacing w:line="320" w:lineRule="exact"/>
              <w:jc w:val="center"/>
              <w:rPr>
                <w:rFonts w:ascii="宋体" w:hAnsi="宋体" w:cs="宋体"/>
                <w:szCs w:val="21"/>
                <w:lang w:eastAsia="zh-CN"/>
              </w:rPr>
            </w:pPr>
            <w:r w:rsidRPr="00B9137F">
              <w:rPr>
                <w:rFonts w:ascii="宋体" w:hAnsi="宋体" w:cs="宋体" w:hint="eastAsia"/>
                <w:b/>
                <w:bCs/>
                <w:sz w:val="22"/>
              </w:rPr>
              <w:t>投标文件份数</w:t>
            </w:r>
          </w:p>
        </w:tc>
        <w:tc>
          <w:tcPr>
            <w:tcW w:w="6403" w:type="dxa"/>
            <w:vAlign w:val="center"/>
          </w:tcPr>
          <w:p w:rsidR="009C1831" w:rsidRPr="00B9137F" w:rsidRDefault="009C1831" w:rsidP="00AE0B00">
            <w:pPr>
              <w:pStyle w:val="af6"/>
              <w:ind w:leftChars="0" w:left="0"/>
              <w:rPr>
                <w:rFonts w:ascii="宋体" w:hAnsi="宋体" w:cs="宋体"/>
                <w:b/>
                <w:bCs/>
                <w:sz w:val="22"/>
                <w:lang w:eastAsia="zh-CN"/>
              </w:rPr>
            </w:pPr>
            <w:r w:rsidRPr="00B9137F">
              <w:rPr>
                <w:rFonts w:ascii="宋体" w:hAnsi="宋体" w:cs="宋体" w:hint="eastAsia"/>
                <w:b/>
                <w:bCs/>
                <w:sz w:val="22"/>
                <w:lang w:eastAsia="zh-CN"/>
              </w:rPr>
              <w:t>正本壹份、副本肆份、电子版壹份。</w:t>
            </w:r>
          </w:p>
          <w:p w:rsidR="009C1831" w:rsidRPr="00B9137F" w:rsidRDefault="009C1831" w:rsidP="00AE0B00">
            <w:pPr>
              <w:pStyle w:val="af6"/>
              <w:ind w:leftChars="0" w:left="0"/>
              <w:rPr>
                <w:rFonts w:ascii="宋体" w:hAnsi="宋体" w:cs="宋体"/>
                <w:b/>
                <w:bCs/>
                <w:sz w:val="22"/>
                <w:lang w:eastAsia="zh-CN"/>
              </w:rPr>
            </w:pPr>
            <w:r w:rsidRPr="00B9137F">
              <w:rPr>
                <w:rFonts w:ascii="宋体" w:hAnsi="宋体" w:cs="宋体" w:hint="eastAsia"/>
                <w:b/>
                <w:bCs/>
                <w:sz w:val="22"/>
                <w:lang w:eastAsia="zh-CN"/>
              </w:rPr>
              <w:t>电子投标文件：成功上传至《全国公共资源交易平台（河南省·永城市）》公共资源交易系统加密电子投标文件1份（文件格式为： XXX公司XXX项目编号.file）。使用电子介质存储的备份文件1份（文件格式为：名称为“备份”的文件夹）。</w:t>
            </w:r>
          </w:p>
          <w:p w:rsidR="009C1831" w:rsidRPr="00B9137F" w:rsidRDefault="009C1831" w:rsidP="00AE0B00">
            <w:pPr>
              <w:pStyle w:val="af6"/>
              <w:ind w:leftChars="0" w:left="0"/>
              <w:rPr>
                <w:rFonts w:ascii="宋体" w:hAnsi="宋体" w:cs="宋体"/>
                <w:b/>
                <w:bCs/>
                <w:sz w:val="22"/>
                <w:lang w:eastAsia="zh-CN"/>
              </w:rPr>
            </w:pPr>
            <w:r w:rsidRPr="00B9137F">
              <w:rPr>
                <w:rFonts w:ascii="宋体" w:hAnsi="宋体" w:cs="宋体" w:hint="eastAsia"/>
                <w:b/>
                <w:bCs/>
                <w:sz w:val="22"/>
                <w:lang w:eastAsia="zh-CN"/>
              </w:rPr>
              <w:t>纸质投标文件：正本一份，副本四份。使用格式为“投标文件（供打印）.PDF”的文件。</w:t>
            </w:r>
          </w:p>
          <w:p w:rsidR="009C1831" w:rsidRPr="00B9137F" w:rsidRDefault="009C1831" w:rsidP="00AE0B00">
            <w:pPr>
              <w:ind w:firstLineChars="200" w:firstLine="442"/>
              <w:rPr>
                <w:rFonts w:ascii="宋体" w:hAnsi="宋体" w:cs="宋体"/>
                <w:lang w:eastAsia="zh-CN"/>
              </w:rPr>
            </w:pPr>
            <w:r w:rsidRPr="00B9137F">
              <w:rPr>
                <w:rFonts w:ascii="宋体" w:hAnsi="宋体" w:cs="宋体" w:hint="eastAsia"/>
                <w:b/>
                <w:bCs/>
                <w:sz w:val="22"/>
                <w:lang w:eastAsia="zh-CN"/>
              </w:rPr>
              <w:t>电子投标文件和纸质投标文件的内容、格式、水印码、签章应一致。</w:t>
            </w:r>
          </w:p>
        </w:tc>
      </w:tr>
      <w:tr w:rsidR="00A058B3">
        <w:trPr>
          <w:trHeight w:val="1006"/>
          <w:jc w:val="center"/>
        </w:trPr>
        <w:tc>
          <w:tcPr>
            <w:tcW w:w="896" w:type="dxa"/>
            <w:vAlign w:val="center"/>
          </w:tcPr>
          <w:p w:rsidR="00A058B3" w:rsidRDefault="00825A2D">
            <w:pPr>
              <w:jc w:val="center"/>
              <w:rPr>
                <w:rFonts w:ascii="宋体" w:hAnsi="宋体" w:cs="宋体"/>
                <w:szCs w:val="21"/>
                <w:lang w:eastAsia="zh-CN"/>
              </w:rPr>
            </w:pPr>
            <w:r>
              <w:rPr>
                <w:rFonts w:ascii="宋体" w:hAnsi="宋体" w:cs="宋体" w:hint="eastAsia"/>
                <w:szCs w:val="21"/>
              </w:rPr>
              <w:t>1</w:t>
            </w:r>
            <w:r>
              <w:rPr>
                <w:rFonts w:ascii="宋体" w:hAnsi="宋体" w:cs="宋体" w:hint="eastAsia"/>
                <w:szCs w:val="21"/>
                <w:lang w:eastAsia="zh-CN"/>
              </w:rPr>
              <w:t>8</w:t>
            </w:r>
          </w:p>
        </w:tc>
        <w:tc>
          <w:tcPr>
            <w:tcW w:w="2420" w:type="dxa"/>
            <w:vAlign w:val="center"/>
          </w:tcPr>
          <w:p w:rsidR="00A058B3" w:rsidRDefault="00825A2D">
            <w:pPr>
              <w:spacing w:line="320" w:lineRule="exact"/>
              <w:jc w:val="center"/>
              <w:rPr>
                <w:rFonts w:ascii="宋体" w:hAnsi="宋体" w:cs="宋体"/>
                <w:szCs w:val="21"/>
              </w:rPr>
            </w:pPr>
            <w:r>
              <w:rPr>
                <w:rFonts w:ascii="宋体" w:hAnsi="宋体" w:cs="宋体" w:hint="eastAsia"/>
                <w:szCs w:val="21"/>
              </w:rPr>
              <w:t>开标时间和地点</w:t>
            </w:r>
          </w:p>
        </w:tc>
        <w:tc>
          <w:tcPr>
            <w:tcW w:w="6403" w:type="dxa"/>
            <w:vAlign w:val="center"/>
          </w:tcPr>
          <w:p w:rsidR="00A058B3" w:rsidRDefault="00825A2D">
            <w:pPr>
              <w:spacing w:line="320" w:lineRule="exact"/>
              <w:rPr>
                <w:rFonts w:ascii="宋体" w:hAnsi="宋体" w:cs="宋体"/>
                <w:szCs w:val="21"/>
                <w:lang w:eastAsia="zh-CN"/>
              </w:rPr>
            </w:pPr>
            <w:r>
              <w:rPr>
                <w:rFonts w:ascii="宋体" w:hAnsi="宋体" w:cs="宋体" w:hint="eastAsia"/>
                <w:szCs w:val="21"/>
                <w:lang w:eastAsia="zh-CN"/>
              </w:rPr>
              <w:t>开标时间：</w:t>
            </w:r>
            <w:r>
              <w:rPr>
                <w:rFonts w:ascii="宋体" w:hAnsi="宋体" w:cs="宋体" w:hint="eastAsia"/>
                <w:bCs/>
                <w:shd w:val="clear" w:color="auto" w:fill="FFFFFF"/>
                <w:lang w:eastAsia="zh-CN"/>
              </w:rPr>
              <w:t>2</w:t>
            </w:r>
            <w:r>
              <w:rPr>
                <w:rFonts w:ascii="宋体" w:hAnsi="宋体" w:cs="宋体" w:hint="eastAsia"/>
                <w:lang w:eastAsia="zh-CN"/>
              </w:rPr>
              <w:t>01</w:t>
            </w:r>
            <w:r w:rsidR="00AA0E74">
              <w:rPr>
                <w:rFonts w:ascii="宋体" w:hAnsi="宋体" w:cs="宋体" w:hint="eastAsia"/>
                <w:lang w:eastAsia="zh-CN"/>
              </w:rPr>
              <w:t>9</w:t>
            </w:r>
            <w:r>
              <w:rPr>
                <w:rFonts w:ascii="宋体" w:hAnsi="宋体" w:cs="宋体" w:hint="eastAsia"/>
                <w:lang w:eastAsia="zh-CN"/>
              </w:rPr>
              <w:t>年</w:t>
            </w:r>
            <w:r w:rsidR="00DC0B30">
              <w:rPr>
                <w:rFonts w:ascii="宋体" w:hAnsi="宋体" w:cs="宋体" w:hint="eastAsia"/>
                <w:lang w:eastAsia="zh-CN"/>
              </w:rPr>
              <w:t>9</w:t>
            </w:r>
            <w:r>
              <w:rPr>
                <w:rFonts w:ascii="宋体" w:hAnsi="宋体" w:cs="宋体" w:hint="eastAsia"/>
                <w:lang w:eastAsia="zh-CN"/>
              </w:rPr>
              <w:t>月</w:t>
            </w:r>
            <w:r w:rsidR="00DC0B30">
              <w:rPr>
                <w:rFonts w:ascii="宋体" w:hAnsi="宋体" w:cs="宋体" w:hint="eastAsia"/>
                <w:lang w:eastAsia="zh-CN"/>
              </w:rPr>
              <w:t>5</w:t>
            </w:r>
            <w:r>
              <w:rPr>
                <w:rFonts w:ascii="宋体" w:hAnsi="宋体" w:cs="宋体" w:hint="eastAsia"/>
                <w:lang w:eastAsia="zh-CN"/>
              </w:rPr>
              <w:t>日上午9时30分（北京时间）</w:t>
            </w:r>
          </w:p>
          <w:p w:rsidR="00A058B3" w:rsidRDefault="00825A2D">
            <w:pPr>
              <w:spacing w:line="320" w:lineRule="exact"/>
              <w:rPr>
                <w:rFonts w:ascii="宋体" w:hAnsi="宋体" w:cs="宋体"/>
                <w:color w:val="FF0000"/>
                <w:szCs w:val="21"/>
                <w:lang w:eastAsia="zh-CN"/>
              </w:rPr>
            </w:pPr>
            <w:r>
              <w:rPr>
                <w:rFonts w:ascii="宋体" w:hAnsi="宋体" w:cs="宋体" w:hint="eastAsia"/>
                <w:szCs w:val="21"/>
                <w:lang w:eastAsia="zh-CN"/>
              </w:rPr>
              <w:t>开标地点：</w:t>
            </w:r>
            <w:r>
              <w:rPr>
                <w:rFonts w:ascii="宋体" w:hAnsi="宋体" w:cs="宋体" w:hint="eastAsia"/>
                <w:lang w:eastAsia="zh-CN"/>
              </w:rPr>
              <w:t>永城市公共资源交易中心二楼开标室</w:t>
            </w:r>
          </w:p>
        </w:tc>
      </w:tr>
      <w:tr w:rsidR="009C1831">
        <w:trPr>
          <w:trHeight w:val="699"/>
          <w:jc w:val="center"/>
        </w:trPr>
        <w:tc>
          <w:tcPr>
            <w:tcW w:w="896" w:type="dxa"/>
            <w:vAlign w:val="center"/>
          </w:tcPr>
          <w:p w:rsidR="009C1831" w:rsidRPr="00B9137F" w:rsidRDefault="000022A9" w:rsidP="00AE0B00">
            <w:pPr>
              <w:jc w:val="center"/>
              <w:rPr>
                <w:rFonts w:ascii="宋体" w:hAnsi="宋体" w:cs="宋体"/>
                <w:szCs w:val="21"/>
                <w:lang w:eastAsia="zh-CN"/>
              </w:rPr>
            </w:pPr>
            <w:r>
              <w:rPr>
                <w:rFonts w:ascii="宋体" w:hAnsi="宋体" w:cs="宋体" w:hint="eastAsia"/>
                <w:szCs w:val="21"/>
                <w:lang w:eastAsia="zh-CN"/>
              </w:rPr>
              <w:lastRenderedPageBreak/>
              <w:t>19</w:t>
            </w:r>
          </w:p>
        </w:tc>
        <w:tc>
          <w:tcPr>
            <w:tcW w:w="2420" w:type="dxa"/>
            <w:vAlign w:val="center"/>
          </w:tcPr>
          <w:p w:rsidR="009C1831" w:rsidRPr="00B9137F" w:rsidRDefault="009C1831" w:rsidP="00AE0B00">
            <w:pPr>
              <w:spacing w:line="320" w:lineRule="exact"/>
              <w:jc w:val="center"/>
              <w:rPr>
                <w:rFonts w:ascii="宋体" w:hAnsi="宋体" w:cs="宋体"/>
                <w:szCs w:val="21"/>
              </w:rPr>
            </w:pPr>
            <w:r w:rsidRPr="00B9137F">
              <w:rPr>
                <w:rFonts w:ascii="宋体" w:hAnsi="宋体" w:cs="宋体" w:hint="eastAsia"/>
                <w:b/>
                <w:bCs/>
                <w:sz w:val="22"/>
              </w:rPr>
              <w:t>电子化采购模式</w:t>
            </w:r>
          </w:p>
        </w:tc>
        <w:tc>
          <w:tcPr>
            <w:tcW w:w="6403" w:type="dxa"/>
            <w:vAlign w:val="center"/>
          </w:tcPr>
          <w:p w:rsidR="009C1831" w:rsidRPr="00B9137F" w:rsidRDefault="009C1831" w:rsidP="00AE0B00">
            <w:pPr>
              <w:spacing w:line="320" w:lineRule="exact"/>
              <w:ind w:firstLineChars="200" w:firstLine="442"/>
              <w:rPr>
                <w:rFonts w:ascii="宋体" w:hAnsi="宋体" w:cs="宋体"/>
                <w:lang w:eastAsia="zh-CN"/>
              </w:rPr>
            </w:pPr>
            <w:r w:rsidRPr="00B9137F">
              <w:rPr>
                <w:rFonts w:ascii="宋体" w:hAnsi="宋体" w:cs="宋体" w:hint="eastAsia"/>
                <w:b/>
                <w:bCs/>
                <w:sz w:val="22"/>
                <w:lang w:eastAsia="zh-CN"/>
              </w:rPr>
              <w:t>投标人投标时须提供加密电子投标文件、备份文件（使用电子介质存储）、纸质投标文件。</w:t>
            </w:r>
          </w:p>
        </w:tc>
      </w:tr>
      <w:tr w:rsidR="00A058B3">
        <w:trPr>
          <w:trHeight w:val="699"/>
          <w:jc w:val="center"/>
        </w:trPr>
        <w:tc>
          <w:tcPr>
            <w:tcW w:w="9719" w:type="dxa"/>
            <w:gridSpan w:val="3"/>
            <w:vAlign w:val="center"/>
          </w:tcPr>
          <w:p w:rsidR="00A058B3" w:rsidRDefault="00825A2D">
            <w:pPr>
              <w:spacing w:line="320" w:lineRule="exact"/>
              <w:textAlignment w:val="baseline"/>
              <w:rPr>
                <w:rFonts w:ascii="宋体" w:hAnsi="宋体"/>
                <w:color w:val="000000"/>
                <w:lang w:eastAsia="zh-CN"/>
              </w:rPr>
            </w:pPr>
            <w:r>
              <w:rPr>
                <w:rFonts w:ascii="宋体" w:hAnsi="宋体" w:hint="eastAsia"/>
                <w:b/>
                <w:lang w:eastAsia="zh-CN"/>
              </w:rPr>
              <w:t>注：本招标文件中内容与</w:t>
            </w:r>
            <w:r>
              <w:rPr>
                <w:rFonts w:ascii="宋体" w:hAnsi="宋体" w:cs="宋体" w:hint="eastAsia"/>
                <w:b/>
                <w:lang w:eastAsia="zh-CN"/>
              </w:rPr>
              <w:t>投标人须知前附表</w:t>
            </w:r>
            <w:r>
              <w:rPr>
                <w:rFonts w:ascii="宋体" w:hAnsi="宋体" w:hint="eastAsia"/>
                <w:b/>
                <w:lang w:eastAsia="zh-CN"/>
              </w:rPr>
              <w:t>中内容不一致时以投标人须知前附表中内容为准。</w:t>
            </w:r>
          </w:p>
        </w:tc>
      </w:tr>
    </w:tbl>
    <w:p w:rsidR="00A058B3" w:rsidRDefault="00A058B3">
      <w:pPr>
        <w:rPr>
          <w:rFonts w:ascii="宋体" w:hAnsi="宋体" w:cs="宋体"/>
          <w:i/>
          <w:iCs/>
          <w:lang w:eastAsia="zh-CN"/>
        </w:rPr>
      </w:pPr>
    </w:p>
    <w:p w:rsidR="00EF42DD" w:rsidRDefault="00EF42DD">
      <w:pPr>
        <w:rPr>
          <w:rFonts w:ascii="宋体" w:hAnsi="宋体" w:cs="宋体"/>
          <w:i/>
          <w:iCs/>
          <w:lang w:eastAsia="zh-CN"/>
        </w:rPr>
      </w:pPr>
      <w:r>
        <w:rPr>
          <w:rFonts w:ascii="宋体" w:hAnsi="宋体" w:cs="宋体"/>
          <w:i/>
          <w:iCs/>
          <w:lang w:eastAsia="zh-CN"/>
        </w:rPr>
        <w:br w:type="page"/>
      </w:r>
    </w:p>
    <w:p w:rsidR="00A058B3" w:rsidRDefault="00A058B3">
      <w:pPr>
        <w:rPr>
          <w:rFonts w:ascii="宋体" w:hAnsi="宋体" w:cs="宋体"/>
          <w:i/>
          <w:iCs/>
          <w:lang w:eastAsia="zh-CN"/>
        </w:rPr>
      </w:pPr>
    </w:p>
    <w:p w:rsidR="00A058B3" w:rsidRDefault="00825A2D">
      <w:pPr>
        <w:pStyle w:val="2"/>
        <w:spacing w:line="440" w:lineRule="exact"/>
        <w:jc w:val="center"/>
        <w:rPr>
          <w:rFonts w:ascii="宋体" w:hAnsi="宋体" w:cs="宋体"/>
          <w:b w:val="0"/>
          <w:i w:val="0"/>
          <w:iCs w:val="0"/>
          <w:szCs w:val="32"/>
        </w:rPr>
      </w:pPr>
      <w:bookmarkStart w:id="3" w:name="_Toc15544557"/>
      <w:r>
        <w:rPr>
          <w:rFonts w:ascii="宋体" w:hAnsi="宋体" w:cs="宋体" w:hint="eastAsia"/>
          <w:i w:val="0"/>
          <w:iCs w:val="0"/>
        </w:rPr>
        <w:t>一、总  则</w:t>
      </w:r>
      <w:bookmarkEnd w:id="3"/>
    </w:p>
    <w:p w:rsidR="00A058B3" w:rsidRDefault="00825A2D">
      <w:pPr>
        <w:spacing w:line="360" w:lineRule="auto"/>
        <w:ind w:firstLineChars="200" w:firstLine="482"/>
        <w:rPr>
          <w:rFonts w:ascii="宋体" w:hAnsi="宋体" w:cs="宋体"/>
          <w:bCs/>
          <w:szCs w:val="21"/>
          <w:lang w:eastAsia="zh-CN"/>
        </w:rPr>
      </w:pPr>
      <w:r>
        <w:rPr>
          <w:rFonts w:ascii="宋体" w:hAnsi="宋体" w:cs="宋体" w:hint="eastAsia"/>
          <w:b/>
          <w:szCs w:val="28"/>
          <w:lang w:eastAsia="zh-CN"/>
        </w:rPr>
        <w:t>1、适用范围</w:t>
      </w:r>
    </w:p>
    <w:p w:rsidR="00A058B3" w:rsidRDefault="00825A2D">
      <w:pPr>
        <w:spacing w:line="360" w:lineRule="auto"/>
        <w:ind w:firstLineChars="200" w:firstLine="480"/>
        <w:rPr>
          <w:rFonts w:ascii="宋体" w:hAnsi="宋体" w:cs="宋体"/>
          <w:bCs/>
          <w:szCs w:val="21"/>
          <w:u w:val="single"/>
          <w:lang w:eastAsia="zh-CN"/>
        </w:rPr>
      </w:pPr>
      <w:r>
        <w:rPr>
          <w:rFonts w:ascii="宋体" w:hAnsi="宋体" w:cs="宋体" w:hint="eastAsia"/>
          <w:bCs/>
          <w:szCs w:val="21"/>
          <w:lang w:eastAsia="zh-CN"/>
        </w:rPr>
        <w:t>1.1本采购文件仅适用于</w:t>
      </w:r>
      <w:r w:rsidR="0093363B">
        <w:rPr>
          <w:rFonts w:ascii="宋体" w:hAnsi="宋体" w:cs="宋体" w:hint="eastAsia"/>
          <w:bCs/>
          <w:szCs w:val="21"/>
          <w:u w:val="single"/>
          <w:lang w:eastAsia="zh-CN"/>
        </w:rPr>
        <w:t>永城市教育体育局2019年中小学、幼儿园添置设施设备项目（二次）</w:t>
      </w:r>
      <w:r>
        <w:rPr>
          <w:rFonts w:ascii="宋体" w:hAnsi="宋体" w:cs="宋体" w:hint="eastAsia"/>
          <w:bCs/>
          <w:szCs w:val="21"/>
          <w:lang w:eastAsia="zh-CN"/>
        </w:rPr>
        <w:t>。</w:t>
      </w:r>
    </w:p>
    <w:p w:rsidR="00A058B3" w:rsidRDefault="00825A2D">
      <w:pPr>
        <w:spacing w:line="360" w:lineRule="auto"/>
        <w:ind w:firstLineChars="200" w:firstLine="482"/>
        <w:rPr>
          <w:rFonts w:ascii="宋体" w:hAnsi="宋体" w:cs="宋体"/>
          <w:bCs/>
          <w:szCs w:val="21"/>
          <w:lang w:eastAsia="zh-CN"/>
        </w:rPr>
      </w:pPr>
      <w:r>
        <w:rPr>
          <w:rFonts w:ascii="宋体" w:hAnsi="宋体" w:cs="宋体" w:hint="eastAsia"/>
          <w:b/>
          <w:szCs w:val="28"/>
          <w:lang w:eastAsia="zh-CN"/>
        </w:rPr>
        <w:t>2、合格的投标人（投标人）</w:t>
      </w:r>
    </w:p>
    <w:p w:rsidR="00A058B3" w:rsidRDefault="00825A2D">
      <w:pPr>
        <w:pStyle w:val="NewNewNewNewNewNew"/>
        <w:spacing w:after="0" w:line="360" w:lineRule="auto"/>
        <w:ind w:firstLineChars="200" w:firstLine="480"/>
        <w:rPr>
          <w:rFonts w:ascii="宋体" w:hAnsi="宋体" w:cs="宋体"/>
          <w:sz w:val="24"/>
        </w:rPr>
      </w:pPr>
      <w:r>
        <w:rPr>
          <w:rFonts w:ascii="宋体" w:hAnsi="宋体" w:cs="宋体" w:hint="eastAsia"/>
          <w:sz w:val="24"/>
        </w:rPr>
        <w:t>2.1具有独立承担民事责任的能力</w:t>
      </w:r>
    </w:p>
    <w:p w:rsidR="00A058B3" w:rsidRDefault="00825A2D">
      <w:pPr>
        <w:pStyle w:val="NewNewNewNewNewNew"/>
        <w:spacing w:after="0" w:line="360" w:lineRule="auto"/>
        <w:ind w:firstLineChars="200" w:firstLine="480"/>
        <w:rPr>
          <w:rFonts w:ascii="宋体" w:hAnsi="宋体" w:cs="宋体"/>
          <w:sz w:val="24"/>
        </w:rPr>
      </w:pPr>
      <w:r>
        <w:rPr>
          <w:rFonts w:ascii="宋体" w:hAnsi="宋体" w:cs="宋体" w:hint="eastAsia"/>
          <w:sz w:val="24"/>
        </w:rPr>
        <w:t>2.2遵守国家法律、法规等有关规定</w:t>
      </w:r>
    </w:p>
    <w:p w:rsidR="00A058B3" w:rsidRDefault="00825A2D">
      <w:pPr>
        <w:pStyle w:val="NewNewNewNewNewNew"/>
        <w:spacing w:after="0" w:line="360" w:lineRule="auto"/>
        <w:ind w:firstLineChars="200" w:firstLine="480"/>
        <w:rPr>
          <w:rFonts w:ascii="宋体" w:hAnsi="宋体" w:cs="宋体"/>
          <w:sz w:val="24"/>
        </w:rPr>
      </w:pPr>
      <w:r>
        <w:rPr>
          <w:rFonts w:ascii="宋体" w:hAnsi="宋体" w:cs="宋体" w:hint="eastAsia"/>
          <w:sz w:val="24"/>
        </w:rPr>
        <w:t>2.3具有良好的商业信誉和健全的财务会计制度</w:t>
      </w:r>
    </w:p>
    <w:p w:rsidR="00A058B3" w:rsidRDefault="00825A2D">
      <w:pPr>
        <w:pStyle w:val="NewNewNewNewNewNew"/>
        <w:spacing w:after="0" w:line="360" w:lineRule="auto"/>
        <w:ind w:firstLineChars="200" w:firstLine="480"/>
        <w:rPr>
          <w:rFonts w:ascii="宋体" w:hAnsi="宋体" w:cs="宋体"/>
          <w:sz w:val="24"/>
        </w:rPr>
      </w:pPr>
      <w:r>
        <w:rPr>
          <w:rFonts w:ascii="宋体" w:hAnsi="宋体" w:cs="宋体" w:hint="eastAsia"/>
          <w:sz w:val="24"/>
        </w:rPr>
        <w:t>2.4具有履行合同所必需的设备和专业技术能力</w:t>
      </w:r>
    </w:p>
    <w:p w:rsidR="00A058B3" w:rsidRDefault="00825A2D">
      <w:pPr>
        <w:pStyle w:val="NewNewNewNewNewNew"/>
        <w:spacing w:after="0" w:line="360" w:lineRule="auto"/>
        <w:ind w:firstLineChars="200" w:firstLine="480"/>
        <w:rPr>
          <w:rFonts w:ascii="宋体" w:hAnsi="宋体" w:cs="宋体"/>
          <w:sz w:val="24"/>
        </w:rPr>
      </w:pPr>
      <w:r>
        <w:rPr>
          <w:rFonts w:ascii="宋体" w:hAnsi="宋体" w:cs="宋体" w:hint="eastAsia"/>
          <w:sz w:val="24"/>
        </w:rPr>
        <w:t>2.5有依法纳税税收和社会保障资金的良好记录</w:t>
      </w:r>
    </w:p>
    <w:p w:rsidR="00A058B3" w:rsidRDefault="00825A2D">
      <w:pPr>
        <w:pStyle w:val="NewNewNewNewNewNew"/>
        <w:spacing w:after="0" w:line="360" w:lineRule="auto"/>
        <w:ind w:firstLineChars="200" w:firstLine="480"/>
        <w:rPr>
          <w:rFonts w:ascii="宋体" w:hAnsi="宋体" w:cs="宋体"/>
          <w:sz w:val="24"/>
        </w:rPr>
      </w:pPr>
      <w:r>
        <w:rPr>
          <w:rFonts w:ascii="宋体" w:hAnsi="宋体" w:cs="宋体" w:hint="eastAsia"/>
          <w:sz w:val="24"/>
        </w:rPr>
        <w:t>2.6参加政府采购活动前三年内，在经营活动中没有重大违法记录</w:t>
      </w:r>
    </w:p>
    <w:p w:rsidR="00A058B3" w:rsidRDefault="00825A2D">
      <w:pPr>
        <w:pStyle w:val="NewNewNewNewNewNew"/>
        <w:spacing w:after="0" w:line="360" w:lineRule="auto"/>
        <w:ind w:firstLineChars="200" w:firstLine="480"/>
        <w:rPr>
          <w:rFonts w:ascii="宋体" w:hAnsi="宋体" w:cs="宋体"/>
          <w:sz w:val="24"/>
        </w:rPr>
      </w:pPr>
      <w:r>
        <w:rPr>
          <w:rFonts w:ascii="宋体" w:hAnsi="宋体" w:cs="宋体" w:hint="eastAsia"/>
          <w:sz w:val="24"/>
        </w:rPr>
        <w:t>2.7投标人须知前附表中的合格投标人的其他要求</w:t>
      </w:r>
    </w:p>
    <w:p w:rsidR="00A058B3" w:rsidRDefault="00825A2D">
      <w:pPr>
        <w:pStyle w:val="NewNewNewNewNewNew"/>
        <w:spacing w:after="0" w:line="360" w:lineRule="auto"/>
        <w:ind w:firstLineChars="200" w:firstLine="482"/>
        <w:rPr>
          <w:rFonts w:ascii="宋体" w:hAnsi="宋体" w:cs="宋体"/>
          <w:sz w:val="24"/>
        </w:rPr>
      </w:pPr>
      <w:r>
        <w:rPr>
          <w:rFonts w:ascii="宋体" w:hAnsi="宋体" w:cs="宋体" w:hint="eastAsia"/>
          <w:b/>
          <w:bCs/>
          <w:sz w:val="24"/>
        </w:rPr>
        <w:t>3．投标费用</w:t>
      </w:r>
    </w:p>
    <w:p w:rsidR="00A058B3" w:rsidRDefault="00825A2D">
      <w:pPr>
        <w:pStyle w:val="NewNewNewNewNewNew"/>
        <w:spacing w:after="0" w:line="360" w:lineRule="auto"/>
        <w:ind w:firstLineChars="200" w:firstLine="480"/>
        <w:rPr>
          <w:rFonts w:ascii="宋体" w:hAnsi="宋体" w:cs="宋体"/>
          <w:sz w:val="24"/>
        </w:rPr>
      </w:pPr>
      <w:r>
        <w:rPr>
          <w:rFonts w:ascii="宋体" w:hAnsi="宋体" w:cs="宋体" w:hint="eastAsia"/>
          <w:sz w:val="24"/>
        </w:rPr>
        <w:t>无论投标过程中的做法和结果如何，投标人自行承担所有与参加投标有关的全部费用。</w:t>
      </w:r>
    </w:p>
    <w:p w:rsidR="00A058B3" w:rsidRDefault="00825A2D">
      <w:pPr>
        <w:spacing w:line="360" w:lineRule="auto"/>
        <w:ind w:firstLineChars="200" w:firstLine="482"/>
        <w:rPr>
          <w:rFonts w:ascii="宋体" w:hAnsi="宋体" w:cs="宋体"/>
          <w:b/>
          <w:szCs w:val="28"/>
          <w:lang w:eastAsia="zh-CN"/>
        </w:rPr>
      </w:pPr>
      <w:r>
        <w:rPr>
          <w:rFonts w:ascii="宋体" w:hAnsi="宋体" w:cs="宋体" w:hint="eastAsia"/>
          <w:b/>
          <w:szCs w:val="28"/>
          <w:lang w:eastAsia="zh-CN"/>
        </w:rPr>
        <w:t>4、适用法律</w:t>
      </w:r>
    </w:p>
    <w:p w:rsidR="00A058B3" w:rsidRDefault="00825A2D">
      <w:pPr>
        <w:spacing w:line="360" w:lineRule="auto"/>
        <w:ind w:firstLine="200"/>
        <w:rPr>
          <w:rFonts w:ascii="宋体" w:hAnsi="宋体" w:cs="宋体"/>
          <w:szCs w:val="28"/>
          <w:lang w:eastAsia="zh-CN"/>
        </w:rPr>
      </w:pPr>
      <w:r>
        <w:rPr>
          <w:rFonts w:ascii="宋体" w:hAnsi="宋体" w:cs="宋体" w:hint="eastAsia"/>
          <w:szCs w:val="28"/>
          <w:lang w:eastAsia="zh-CN"/>
        </w:rPr>
        <w:t xml:space="preserve">  本次招标及由本次招标产生的合同受中华人民共和国法律制约和保护。</w:t>
      </w:r>
    </w:p>
    <w:p w:rsidR="00A058B3" w:rsidRDefault="00825A2D">
      <w:pPr>
        <w:spacing w:line="360" w:lineRule="auto"/>
        <w:ind w:firstLineChars="200" w:firstLine="482"/>
        <w:rPr>
          <w:rFonts w:ascii="宋体" w:hAnsi="宋体" w:cs="宋体"/>
          <w:b/>
          <w:szCs w:val="28"/>
          <w:lang w:eastAsia="zh-CN"/>
        </w:rPr>
      </w:pPr>
      <w:r>
        <w:rPr>
          <w:rFonts w:ascii="宋体" w:hAnsi="宋体" w:cs="宋体" w:hint="eastAsia"/>
          <w:b/>
          <w:szCs w:val="28"/>
          <w:lang w:eastAsia="zh-CN"/>
        </w:rPr>
        <w:t>5、招标文件的约束力</w:t>
      </w:r>
    </w:p>
    <w:p w:rsidR="00A058B3" w:rsidRDefault="00825A2D">
      <w:pPr>
        <w:spacing w:line="360" w:lineRule="auto"/>
        <w:ind w:firstLineChars="200" w:firstLine="480"/>
        <w:rPr>
          <w:rFonts w:ascii="宋体" w:hAnsi="宋体" w:cs="宋体"/>
          <w:bCs/>
          <w:szCs w:val="21"/>
          <w:lang w:eastAsia="zh-CN"/>
        </w:rPr>
      </w:pPr>
      <w:r>
        <w:rPr>
          <w:rFonts w:ascii="宋体" w:hAnsi="宋体" w:cs="宋体" w:hint="eastAsia"/>
          <w:szCs w:val="28"/>
          <w:lang w:eastAsia="zh-CN"/>
        </w:rPr>
        <w:t>投标人一旦购买了本招标文件并参加投标，则招标文件对招标人和投标人起约束作用。</w:t>
      </w:r>
    </w:p>
    <w:p w:rsidR="00A058B3" w:rsidRDefault="00825A2D">
      <w:pPr>
        <w:pStyle w:val="2"/>
        <w:spacing w:before="0" w:after="0" w:line="360" w:lineRule="auto"/>
        <w:ind w:firstLine="200"/>
        <w:jc w:val="center"/>
        <w:rPr>
          <w:rFonts w:ascii="宋体" w:hAnsi="宋体" w:cs="宋体"/>
          <w:i w:val="0"/>
          <w:iCs w:val="0"/>
        </w:rPr>
      </w:pPr>
      <w:bookmarkStart w:id="4" w:name="_Toc15544558"/>
      <w:r>
        <w:rPr>
          <w:rFonts w:ascii="宋体" w:hAnsi="宋体" w:cs="宋体" w:hint="eastAsia"/>
          <w:i w:val="0"/>
          <w:iCs w:val="0"/>
        </w:rPr>
        <w:t>二、招标文件</w:t>
      </w:r>
      <w:bookmarkEnd w:id="4"/>
    </w:p>
    <w:p w:rsidR="00A058B3" w:rsidRDefault="00825A2D">
      <w:pPr>
        <w:spacing w:line="360" w:lineRule="auto"/>
        <w:ind w:firstLine="200"/>
        <w:rPr>
          <w:rFonts w:ascii="宋体" w:hAnsi="宋体" w:cs="宋体"/>
          <w:b/>
          <w:szCs w:val="28"/>
          <w:lang w:eastAsia="zh-CN"/>
        </w:rPr>
      </w:pPr>
      <w:r>
        <w:rPr>
          <w:rFonts w:ascii="宋体" w:hAnsi="宋体" w:cs="宋体" w:hint="eastAsia"/>
          <w:b/>
          <w:szCs w:val="28"/>
          <w:lang w:eastAsia="zh-CN"/>
        </w:rPr>
        <w:t xml:space="preserve">   6、招标文件的构成</w:t>
      </w:r>
    </w:p>
    <w:p w:rsidR="00A058B3" w:rsidRDefault="00825A2D">
      <w:pPr>
        <w:spacing w:line="360" w:lineRule="auto"/>
        <w:ind w:firstLineChars="300" w:firstLine="720"/>
        <w:rPr>
          <w:rFonts w:ascii="宋体" w:hAnsi="宋体" w:cs="宋体"/>
          <w:szCs w:val="28"/>
          <w:lang w:eastAsia="zh-CN"/>
        </w:rPr>
      </w:pPr>
      <w:r>
        <w:rPr>
          <w:rFonts w:ascii="宋体" w:hAnsi="宋体" w:cs="宋体" w:hint="eastAsia"/>
          <w:szCs w:val="28"/>
          <w:lang w:eastAsia="zh-CN"/>
        </w:rPr>
        <w:t>6.1招标文件包括：</w:t>
      </w:r>
    </w:p>
    <w:p w:rsidR="00A058B3" w:rsidRDefault="00825A2D" w:rsidP="00AA0E74">
      <w:pPr>
        <w:spacing w:line="360" w:lineRule="auto"/>
        <w:ind w:firstLineChars="304" w:firstLine="730"/>
        <w:rPr>
          <w:rFonts w:ascii="宋体" w:hAnsi="宋体" w:cs="宋体"/>
          <w:szCs w:val="28"/>
          <w:lang w:eastAsia="zh-CN"/>
        </w:rPr>
      </w:pPr>
      <w:r>
        <w:rPr>
          <w:rFonts w:ascii="宋体" w:hAnsi="宋体" w:cs="宋体" w:hint="eastAsia"/>
          <w:szCs w:val="28"/>
          <w:lang w:eastAsia="zh-CN"/>
        </w:rPr>
        <w:t>1）招标公告</w:t>
      </w:r>
    </w:p>
    <w:p w:rsidR="00A058B3" w:rsidRDefault="00825A2D" w:rsidP="00AA0E74">
      <w:pPr>
        <w:spacing w:line="360" w:lineRule="auto"/>
        <w:ind w:firstLineChars="304" w:firstLine="730"/>
        <w:rPr>
          <w:rFonts w:ascii="宋体" w:hAnsi="宋体" w:cs="宋体"/>
          <w:szCs w:val="28"/>
          <w:lang w:eastAsia="zh-CN"/>
        </w:rPr>
      </w:pPr>
      <w:r>
        <w:rPr>
          <w:rFonts w:ascii="宋体" w:hAnsi="宋体" w:cs="宋体" w:hint="eastAsia"/>
          <w:szCs w:val="28"/>
          <w:lang w:eastAsia="zh-CN"/>
        </w:rPr>
        <w:t>2）投标须知</w:t>
      </w:r>
    </w:p>
    <w:p w:rsidR="00A058B3" w:rsidRDefault="00825A2D" w:rsidP="00AA0E74">
      <w:pPr>
        <w:spacing w:line="360" w:lineRule="auto"/>
        <w:ind w:firstLineChars="304" w:firstLine="730"/>
        <w:rPr>
          <w:rFonts w:ascii="宋体" w:hAnsi="宋体" w:cs="宋体"/>
          <w:szCs w:val="28"/>
          <w:lang w:eastAsia="zh-CN"/>
        </w:rPr>
      </w:pPr>
      <w:r>
        <w:rPr>
          <w:rFonts w:ascii="宋体" w:hAnsi="宋体" w:cs="宋体" w:hint="eastAsia"/>
          <w:szCs w:val="28"/>
          <w:lang w:eastAsia="zh-CN"/>
        </w:rPr>
        <w:t>3）评标办法</w:t>
      </w:r>
    </w:p>
    <w:p w:rsidR="00A058B3" w:rsidRDefault="00825A2D" w:rsidP="00AA0E74">
      <w:pPr>
        <w:spacing w:line="360" w:lineRule="auto"/>
        <w:ind w:firstLineChars="304" w:firstLine="730"/>
        <w:rPr>
          <w:rFonts w:ascii="宋体" w:hAnsi="宋体" w:cs="宋体"/>
          <w:szCs w:val="28"/>
          <w:lang w:eastAsia="zh-CN"/>
        </w:rPr>
      </w:pPr>
      <w:r>
        <w:rPr>
          <w:rFonts w:ascii="宋体" w:hAnsi="宋体" w:cs="宋体" w:hint="eastAsia"/>
          <w:szCs w:val="28"/>
          <w:lang w:eastAsia="zh-CN"/>
        </w:rPr>
        <w:t>4）合同条款</w:t>
      </w:r>
    </w:p>
    <w:p w:rsidR="00A058B3" w:rsidRDefault="00825A2D" w:rsidP="00AA0E74">
      <w:pPr>
        <w:spacing w:line="360" w:lineRule="auto"/>
        <w:ind w:firstLineChars="304" w:firstLine="730"/>
        <w:rPr>
          <w:rFonts w:ascii="宋体" w:hAnsi="宋体" w:cs="宋体"/>
          <w:szCs w:val="28"/>
          <w:lang w:eastAsia="zh-CN"/>
        </w:rPr>
      </w:pPr>
      <w:r>
        <w:rPr>
          <w:rFonts w:ascii="宋体" w:hAnsi="宋体" w:cs="宋体" w:hint="eastAsia"/>
          <w:szCs w:val="28"/>
          <w:lang w:eastAsia="zh-CN"/>
        </w:rPr>
        <w:t>5）技术规格及要求</w:t>
      </w:r>
    </w:p>
    <w:p w:rsidR="00A058B3" w:rsidRDefault="00825A2D" w:rsidP="00AA0E74">
      <w:pPr>
        <w:spacing w:line="360" w:lineRule="auto"/>
        <w:ind w:firstLineChars="304" w:firstLine="730"/>
        <w:rPr>
          <w:rFonts w:ascii="宋体" w:hAnsi="宋体" w:cs="宋体"/>
          <w:szCs w:val="28"/>
          <w:lang w:eastAsia="zh-CN"/>
        </w:rPr>
      </w:pPr>
      <w:r>
        <w:rPr>
          <w:rFonts w:ascii="宋体" w:hAnsi="宋体" w:cs="宋体" w:hint="eastAsia"/>
          <w:szCs w:val="28"/>
          <w:lang w:eastAsia="zh-CN"/>
        </w:rPr>
        <w:lastRenderedPageBreak/>
        <w:t>6）投标文件格式</w:t>
      </w:r>
    </w:p>
    <w:p w:rsidR="00A058B3" w:rsidRDefault="00825A2D">
      <w:pPr>
        <w:spacing w:line="360" w:lineRule="auto"/>
        <w:ind w:firstLineChars="200" w:firstLine="480"/>
        <w:rPr>
          <w:rFonts w:ascii="宋体" w:hAnsi="宋体" w:cs="宋体"/>
          <w:lang w:eastAsia="zh-CN"/>
        </w:rPr>
      </w:pPr>
      <w:r>
        <w:rPr>
          <w:rFonts w:ascii="宋体" w:hAnsi="宋体" w:cs="宋体" w:hint="eastAsia"/>
          <w:szCs w:val="28"/>
          <w:lang w:eastAsia="zh-CN"/>
        </w:rPr>
        <w:t>6.2</w:t>
      </w:r>
      <w:r>
        <w:rPr>
          <w:rFonts w:ascii="宋体" w:hAnsi="宋体" w:cs="宋体" w:hint="eastAsia"/>
          <w:lang w:eastAsia="zh-CN"/>
        </w:rPr>
        <w:t>投标人应认真阅读和充分理解</w:t>
      </w:r>
      <w:r>
        <w:rPr>
          <w:rFonts w:ascii="宋体" w:hAnsi="宋体" w:cs="宋体" w:hint="eastAsia"/>
          <w:szCs w:val="28"/>
          <w:lang w:eastAsia="zh-CN"/>
        </w:rPr>
        <w:t>招标</w:t>
      </w:r>
      <w:r>
        <w:rPr>
          <w:rFonts w:ascii="宋体" w:hAnsi="宋体" w:cs="宋体" w:hint="eastAsia"/>
          <w:lang w:eastAsia="zh-CN"/>
        </w:rPr>
        <w:t>文件中所有的内容。</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6.3除6.1内容外，招标人在提交投标文件截止时间前，以书面形式发出的对招标文件的澄清或修改内容，均为招标文件的组成部分，对招标人和投标人起约束作用。</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6.4投标人获取招标文件后，应仔细检查招标文件的所有内容，如有残缺等问题应在获得招标文件后及时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A058B3" w:rsidRDefault="00825A2D">
      <w:pPr>
        <w:spacing w:line="360" w:lineRule="auto"/>
        <w:ind w:firstLine="200"/>
        <w:rPr>
          <w:rFonts w:ascii="宋体" w:hAnsi="宋体" w:cs="宋体"/>
          <w:b/>
          <w:szCs w:val="28"/>
          <w:lang w:eastAsia="zh-CN"/>
        </w:rPr>
      </w:pPr>
      <w:r>
        <w:rPr>
          <w:rFonts w:ascii="宋体" w:hAnsi="宋体" w:cs="宋体" w:hint="eastAsia"/>
          <w:b/>
          <w:szCs w:val="28"/>
          <w:lang w:eastAsia="zh-CN"/>
        </w:rPr>
        <w:t xml:space="preserve">  7、招标文件的澄清</w:t>
      </w:r>
    </w:p>
    <w:p w:rsidR="00A058B3" w:rsidRDefault="00825A2D">
      <w:pPr>
        <w:spacing w:line="360" w:lineRule="auto"/>
        <w:ind w:firstLine="200"/>
        <w:rPr>
          <w:rFonts w:ascii="宋体" w:hAnsi="宋体" w:cs="宋体"/>
          <w:lang w:eastAsia="zh-CN"/>
        </w:rPr>
      </w:pPr>
      <w:r>
        <w:rPr>
          <w:rFonts w:ascii="宋体" w:hAnsi="宋体" w:cs="宋体" w:hint="eastAsia"/>
          <w:lang w:eastAsia="zh-CN"/>
        </w:rPr>
        <w:t xml:space="preserve">  7.1投标人若对招标文件有任何疑问，应于获得招标文件后7个工作日内以书面形式向招标人提出澄清要求。在规定的时间内未提出疑问的，将被视为对采购文件无异议。</w:t>
      </w:r>
      <w:r>
        <w:rPr>
          <w:rFonts w:ascii="宋体" w:hAnsi="宋体" w:cs="宋体" w:hint="eastAsia"/>
          <w:lang w:eastAsia="zh-CN"/>
        </w:rPr>
        <w:tab/>
        <w:t>投标人在获得招标文件7个工作日内没有对招标文件内容提出质疑的，招标人将视同投标人认可招标文件，之后再提出的对招标文件的质疑将不予接收。</w:t>
      </w:r>
    </w:p>
    <w:p w:rsidR="00A058B3" w:rsidRDefault="00825A2D">
      <w:pPr>
        <w:spacing w:line="360" w:lineRule="auto"/>
        <w:ind w:firstLine="200"/>
        <w:rPr>
          <w:rFonts w:ascii="宋体" w:hAnsi="宋体" w:cs="宋体"/>
          <w:b/>
          <w:lang w:eastAsia="zh-CN"/>
        </w:rPr>
      </w:pPr>
      <w:r>
        <w:rPr>
          <w:rFonts w:ascii="宋体" w:hAnsi="宋体" w:cs="宋体" w:hint="eastAsia"/>
          <w:lang w:eastAsia="zh-CN"/>
        </w:rPr>
        <w:t xml:space="preserve">  7.2招标文件的澄清以书面形式发送给所有投标人，投标人在收到该澄清文件后应于1日内，以书面形式给予确认，招标文件的澄清内容作为招标文件的组成部分，具有约束作用。</w:t>
      </w:r>
    </w:p>
    <w:p w:rsidR="00A058B3" w:rsidRDefault="00825A2D">
      <w:pPr>
        <w:spacing w:line="360" w:lineRule="auto"/>
        <w:ind w:firstLine="200"/>
        <w:rPr>
          <w:rFonts w:ascii="宋体" w:hAnsi="宋体" w:cs="宋体"/>
          <w:lang w:eastAsia="zh-CN"/>
        </w:rPr>
      </w:pPr>
      <w:r>
        <w:rPr>
          <w:rFonts w:ascii="宋体" w:hAnsi="宋体" w:cs="宋体" w:hint="eastAsia"/>
          <w:b/>
          <w:lang w:eastAsia="zh-CN"/>
        </w:rPr>
        <w:t xml:space="preserve">  8、</w:t>
      </w:r>
      <w:r>
        <w:rPr>
          <w:rFonts w:ascii="宋体" w:hAnsi="宋体" w:cs="宋体" w:hint="eastAsia"/>
          <w:b/>
          <w:szCs w:val="28"/>
          <w:lang w:eastAsia="zh-CN"/>
        </w:rPr>
        <w:t>招标文件的修改</w:t>
      </w:r>
    </w:p>
    <w:p w:rsidR="00A058B3" w:rsidRDefault="00825A2D">
      <w:pPr>
        <w:spacing w:line="360" w:lineRule="auto"/>
        <w:ind w:firstLine="200"/>
        <w:rPr>
          <w:rFonts w:ascii="宋体" w:hAnsi="宋体" w:cs="宋体"/>
          <w:lang w:eastAsia="zh-CN"/>
        </w:rPr>
      </w:pPr>
      <w:r>
        <w:rPr>
          <w:rFonts w:ascii="宋体" w:hAnsi="宋体" w:cs="宋体" w:hint="eastAsia"/>
          <w:lang w:eastAsia="zh-CN"/>
        </w:rPr>
        <w:t xml:space="preserve">  8.1招标文件发出后，在提交投标文件截止时间前，招标人可对招标文件进行必要的澄清或修改。修改的内容可能影响投标文件编制的，招标人在提交投标文件截止时间15日前，以书面形式通知所有获取招标文件的所有潜在投标人；不足15日的，招标人将顺延提交投标文件截止时间。</w:t>
      </w:r>
    </w:p>
    <w:p w:rsidR="00A058B3" w:rsidRDefault="00825A2D">
      <w:pPr>
        <w:spacing w:line="360" w:lineRule="auto"/>
        <w:ind w:firstLine="200"/>
        <w:rPr>
          <w:rFonts w:ascii="宋体" w:hAnsi="宋体" w:cs="宋体"/>
          <w:lang w:eastAsia="zh-CN"/>
        </w:rPr>
      </w:pPr>
      <w:r>
        <w:rPr>
          <w:rFonts w:ascii="宋体" w:hAnsi="宋体" w:cs="宋体" w:hint="eastAsia"/>
          <w:lang w:eastAsia="zh-CN"/>
        </w:rPr>
        <w:t xml:space="preserve">  8.2招标文件的修改将以书面形式发送给所有投标人，投标人应于收到该修改文件后1日内以书面形式确认。招标文件的修改内容作为招标文件的组成部分，具有约束作用。</w:t>
      </w:r>
    </w:p>
    <w:p w:rsidR="00A058B3" w:rsidRDefault="00825A2D">
      <w:pPr>
        <w:pStyle w:val="2"/>
        <w:spacing w:before="0" w:after="0" w:line="360" w:lineRule="auto"/>
        <w:ind w:firstLine="200"/>
        <w:jc w:val="center"/>
        <w:rPr>
          <w:rFonts w:ascii="宋体" w:hAnsi="宋体" w:cs="宋体"/>
          <w:i w:val="0"/>
          <w:iCs w:val="0"/>
        </w:rPr>
      </w:pPr>
      <w:bookmarkStart w:id="5" w:name="_Toc15544559"/>
      <w:r>
        <w:rPr>
          <w:rFonts w:ascii="宋体" w:hAnsi="宋体" w:cs="宋体" w:hint="eastAsia"/>
          <w:i w:val="0"/>
          <w:iCs w:val="0"/>
        </w:rPr>
        <w:t>三、投标文件的编制</w:t>
      </w:r>
      <w:bookmarkEnd w:id="5"/>
    </w:p>
    <w:p w:rsidR="00A058B3" w:rsidRDefault="00825A2D">
      <w:pPr>
        <w:spacing w:line="360" w:lineRule="auto"/>
        <w:ind w:firstLineChars="196" w:firstLine="472"/>
        <w:rPr>
          <w:rFonts w:ascii="宋体" w:hAnsi="宋体" w:cs="宋体"/>
          <w:b/>
          <w:lang w:eastAsia="zh-CN"/>
        </w:rPr>
      </w:pPr>
      <w:r>
        <w:rPr>
          <w:rFonts w:ascii="宋体" w:hAnsi="宋体" w:cs="宋体" w:hint="eastAsia"/>
          <w:b/>
          <w:lang w:eastAsia="zh-CN"/>
        </w:rPr>
        <w:t>9、</w:t>
      </w:r>
      <w:r>
        <w:rPr>
          <w:rFonts w:ascii="宋体" w:hAnsi="宋体" w:cs="宋体" w:hint="eastAsia"/>
          <w:b/>
          <w:bCs/>
          <w:szCs w:val="28"/>
          <w:lang w:eastAsia="zh-CN"/>
        </w:rPr>
        <w:t>投标</w:t>
      </w:r>
      <w:r>
        <w:rPr>
          <w:rFonts w:ascii="宋体" w:hAnsi="宋体" w:cs="宋体" w:hint="eastAsia"/>
          <w:b/>
          <w:lang w:eastAsia="zh-CN"/>
        </w:rPr>
        <w:t>语言及度量衡单位</w:t>
      </w:r>
    </w:p>
    <w:p w:rsidR="00A058B3" w:rsidRDefault="00825A2D">
      <w:pPr>
        <w:spacing w:line="360" w:lineRule="auto"/>
        <w:ind w:firstLineChars="196" w:firstLine="470"/>
        <w:rPr>
          <w:rFonts w:ascii="宋体" w:hAnsi="宋体" w:cs="宋体"/>
          <w:lang w:eastAsia="zh-CN"/>
        </w:rPr>
      </w:pPr>
      <w:r>
        <w:rPr>
          <w:rFonts w:ascii="宋体" w:hAnsi="宋体" w:cs="宋体" w:hint="eastAsia"/>
          <w:lang w:eastAsia="zh-CN"/>
        </w:rPr>
        <w:lastRenderedPageBreak/>
        <w:t>9.1投标人提交的</w:t>
      </w:r>
      <w:r>
        <w:rPr>
          <w:rFonts w:ascii="宋体" w:hAnsi="宋体" w:cs="宋体" w:hint="eastAsia"/>
          <w:szCs w:val="28"/>
          <w:lang w:eastAsia="zh-CN"/>
        </w:rPr>
        <w:t>投标</w:t>
      </w:r>
      <w:r>
        <w:rPr>
          <w:rFonts w:ascii="宋体" w:hAnsi="宋体" w:cs="宋体" w:hint="eastAsia"/>
          <w:lang w:eastAsia="zh-CN"/>
        </w:rPr>
        <w:t>文件以及投标人与政府</w:t>
      </w:r>
      <w:proofErr w:type="gramStart"/>
      <w:r>
        <w:rPr>
          <w:rFonts w:ascii="宋体" w:hAnsi="宋体" w:cs="宋体" w:hint="eastAsia"/>
          <w:lang w:eastAsia="zh-CN"/>
        </w:rPr>
        <w:t>采购科</w:t>
      </w:r>
      <w:proofErr w:type="gramEnd"/>
      <w:r>
        <w:rPr>
          <w:rFonts w:ascii="宋体" w:hAnsi="宋体" w:cs="宋体" w:hint="eastAsia"/>
          <w:lang w:eastAsia="zh-CN"/>
        </w:rPr>
        <w:t>就有关投标的所有往来函电均应使用简体中文。</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9.2除技术规格及要求另有规定外，投</w:t>
      </w:r>
      <w:r>
        <w:rPr>
          <w:rFonts w:ascii="宋体" w:hAnsi="宋体" w:cs="宋体" w:hint="eastAsia"/>
          <w:szCs w:val="28"/>
          <w:lang w:eastAsia="zh-CN"/>
        </w:rPr>
        <w:t>标</w:t>
      </w:r>
      <w:r>
        <w:rPr>
          <w:rFonts w:ascii="宋体" w:hAnsi="宋体" w:cs="宋体" w:hint="eastAsia"/>
          <w:lang w:eastAsia="zh-CN"/>
        </w:rPr>
        <w:t>文件所使用的计量单位均采用国家法定计量单位。</w:t>
      </w:r>
    </w:p>
    <w:p w:rsidR="00A058B3" w:rsidRDefault="00825A2D">
      <w:pPr>
        <w:spacing w:line="360" w:lineRule="auto"/>
        <w:ind w:firstLineChars="196" w:firstLine="472"/>
        <w:rPr>
          <w:rFonts w:ascii="宋体" w:hAnsi="宋体" w:cs="宋体"/>
          <w:lang w:eastAsia="zh-CN"/>
        </w:rPr>
      </w:pPr>
      <w:r>
        <w:rPr>
          <w:rFonts w:ascii="宋体" w:hAnsi="宋体" w:cs="宋体" w:hint="eastAsia"/>
          <w:b/>
          <w:lang w:eastAsia="zh-CN"/>
        </w:rPr>
        <w:t>10、投标文件构成</w:t>
      </w:r>
    </w:p>
    <w:p w:rsidR="00A058B3" w:rsidRDefault="00825A2D">
      <w:pPr>
        <w:pStyle w:val="NewNewNewNewNewNewNewNewNewNew"/>
        <w:spacing w:after="0" w:line="360" w:lineRule="auto"/>
        <w:ind w:firstLine="200"/>
        <w:rPr>
          <w:rFonts w:ascii="宋体" w:hAnsi="宋体" w:cs="宋体"/>
          <w:sz w:val="24"/>
        </w:rPr>
      </w:pPr>
      <w:r>
        <w:rPr>
          <w:rFonts w:ascii="宋体" w:hAnsi="宋体" w:cs="宋体" w:hint="eastAsia"/>
          <w:sz w:val="24"/>
        </w:rPr>
        <w:t>（1）</w:t>
      </w:r>
      <w:r>
        <w:rPr>
          <w:rFonts w:ascii="宋体" w:hAnsi="宋体" w:cs="宋体" w:hint="eastAsia"/>
          <w:sz w:val="24"/>
          <w:szCs w:val="28"/>
        </w:rPr>
        <w:t>开标一览表</w:t>
      </w:r>
      <w:r>
        <w:rPr>
          <w:rFonts w:ascii="宋体" w:hAnsi="宋体" w:cs="宋体" w:hint="eastAsia"/>
          <w:sz w:val="24"/>
        </w:rPr>
        <w:t>；</w:t>
      </w:r>
    </w:p>
    <w:p w:rsidR="00A058B3" w:rsidRDefault="00825A2D">
      <w:pPr>
        <w:pStyle w:val="NewNewNewNewNewNewNewNewNewNew"/>
        <w:spacing w:after="0" w:line="360" w:lineRule="auto"/>
        <w:ind w:firstLine="200"/>
        <w:rPr>
          <w:rFonts w:ascii="宋体" w:hAnsi="宋体" w:cs="宋体"/>
          <w:sz w:val="24"/>
        </w:rPr>
      </w:pPr>
      <w:r>
        <w:rPr>
          <w:rFonts w:ascii="宋体" w:hAnsi="宋体" w:cs="宋体" w:hint="eastAsia"/>
          <w:sz w:val="24"/>
        </w:rPr>
        <w:t>（2）投标函；</w:t>
      </w:r>
    </w:p>
    <w:p w:rsidR="00A058B3" w:rsidRDefault="00825A2D">
      <w:pPr>
        <w:pStyle w:val="NewNewNewNewNewNewNewNewNewNew"/>
        <w:spacing w:after="0" w:line="360" w:lineRule="auto"/>
        <w:ind w:firstLine="200"/>
        <w:rPr>
          <w:rFonts w:ascii="宋体" w:hAnsi="宋体" w:cs="宋体"/>
          <w:sz w:val="24"/>
        </w:rPr>
      </w:pPr>
      <w:r>
        <w:rPr>
          <w:rFonts w:ascii="宋体" w:hAnsi="宋体" w:cs="宋体" w:hint="eastAsia"/>
          <w:sz w:val="24"/>
        </w:rPr>
        <w:t>（3）法定代表人身份证明；</w:t>
      </w:r>
    </w:p>
    <w:p w:rsidR="00A058B3" w:rsidRDefault="00825A2D">
      <w:pPr>
        <w:pStyle w:val="NewNewNewNewNewNewNewNewNewNew"/>
        <w:spacing w:after="0" w:line="360" w:lineRule="auto"/>
        <w:ind w:firstLine="200"/>
        <w:rPr>
          <w:rFonts w:ascii="宋体" w:hAnsi="宋体" w:cs="宋体"/>
          <w:sz w:val="24"/>
        </w:rPr>
      </w:pPr>
      <w:r>
        <w:rPr>
          <w:rFonts w:ascii="宋体" w:hAnsi="宋体" w:cs="宋体" w:hint="eastAsia"/>
          <w:sz w:val="24"/>
        </w:rPr>
        <w:t>（4）授权委托书；</w:t>
      </w:r>
    </w:p>
    <w:p w:rsidR="00A058B3" w:rsidRDefault="00825A2D">
      <w:pPr>
        <w:pStyle w:val="NewNewNewNewNewNewNewNewNewNew"/>
        <w:spacing w:after="0" w:line="360" w:lineRule="auto"/>
        <w:ind w:firstLine="200"/>
        <w:rPr>
          <w:rFonts w:ascii="宋体" w:hAnsi="宋体" w:cs="宋体"/>
          <w:sz w:val="24"/>
        </w:rPr>
      </w:pPr>
      <w:r>
        <w:rPr>
          <w:rFonts w:ascii="宋体" w:hAnsi="宋体" w:cs="宋体" w:hint="eastAsia"/>
          <w:sz w:val="24"/>
        </w:rPr>
        <w:t>（</w:t>
      </w:r>
      <w:r w:rsidR="000022A9">
        <w:rPr>
          <w:rFonts w:ascii="宋体" w:hAnsi="宋体" w:cs="宋体" w:hint="eastAsia"/>
          <w:sz w:val="24"/>
        </w:rPr>
        <w:t>5</w:t>
      </w:r>
      <w:r>
        <w:rPr>
          <w:rFonts w:ascii="宋体" w:hAnsi="宋体" w:cs="宋体" w:hint="eastAsia"/>
          <w:sz w:val="24"/>
        </w:rPr>
        <w:t>）反商业贿赂承诺书；</w:t>
      </w:r>
    </w:p>
    <w:p w:rsidR="00A058B3" w:rsidRDefault="00825A2D">
      <w:pPr>
        <w:pStyle w:val="NewNewNewNewNewNewNewNewNewNew"/>
        <w:spacing w:after="0" w:line="360" w:lineRule="auto"/>
        <w:ind w:firstLine="200"/>
        <w:rPr>
          <w:rFonts w:ascii="宋体" w:hAnsi="宋体" w:cs="宋体"/>
          <w:sz w:val="24"/>
        </w:rPr>
      </w:pPr>
      <w:r>
        <w:rPr>
          <w:rFonts w:ascii="宋体" w:hAnsi="宋体" w:cs="宋体" w:hint="eastAsia"/>
          <w:sz w:val="24"/>
        </w:rPr>
        <w:t>（</w:t>
      </w:r>
      <w:r w:rsidR="000022A9">
        <w:rPr>
          <w:rFonts w:ascii="宋体" w:hAnsi="宋体" w:cs="宋体" w:hint="eastAsia"/>
          <w:sz w:val="24"/>
        </w:rPr>
        <w:t>6</w:t>
      </w:r>
      <w:r>
        <w:rPr>
          <w:rFonts w:ascii="宋体" w:hAnsi="宋体" w:cs="宋体" w:hint="eastAsia"/>
          <w:sz w:val="24"/>
        </w:rPr>
        <w:t>）货物分项报价表；</w:t>
      </w:r>
    </w:p>
    <w:p w:rsidR="00A058B3" w:rsidRDefault="00825A2D">
      <w:pPr>
        <w:pStyle w:val="NewNewNewNewNewNewNewNewNewNew"/>
        <w:spacing w:after="0" w:line="360" w:lineRule="auto"/>
        <w:ind w:firstLine="200"/>
        <w:rPr>
          <w:rFonts w:ascii="宋体" w:hAnsi="宋体" w:cs="宋体"/>
          <w:sz w:val="24"/>
        </w:rPr>
      </w:pPr>
      <w:r>
        <w:rPr>
          <w:rFonts w:ascii="宋体" w:hAnsi="宋体" w:cs="宋体" w:hint="eastAsia"/>
          <w:sz w:val="24"/>
        </w:rPr>
        <w:t>（</w:t>
      </w:r>
      <w:r w:rsidR="000022A9">
        <w:rPr>
          <w:rFonts w:ascii="宋体" w:hAnsi="宋体" w:cs="宋体" w:hint="eastAsia"/>
          <w:sz w:val="24"/>
        </w:rPr>
        <w:t>7</w:t>
      </w:r>
      <w:r>
        <w:rPr>
          <w:rFonts w:ascii="宋体" w:hAnsi="宋体" w:cs="宋体" w:hint="eastAsia"/>
          <w:sz w:val="24"/>
        </w:rPr>
        <w:t>）技术文件；</w:t>
      </w:r>
    </w:p>
    <w:p w:rsidR="00A058B3" w:rsidRDefault="00825A2D">
      <w:pPr>
        <w:pStyle w:val="NewNewNewNewNewNewNewNewNewNew"/>
        <w:spacing w:after="0" w:line="360" w:lineRule="auto"/>
        <w:ind w:firstLine="200"/>
        <w:rPr>
          <w:rFonts w:ascii="宋体" w:hAnsi="宋体" w:cs="宋体"/>
          <w:sz w:val="24"/>
        </w:rPr>
      </w:pPr>
      <w:r>
        <w:rPr>
          <w:rFonts w:ascii="宋体" w:hAnsi="宋体" w:cs="宋体" w:hint="eastAsia"/>
          <w:sz w:val="24"/>
        </w:rPr>
        <w:t>（</w:t>
      </w:r>
      <w:r w:rsidR="000022A9">
        <w:rPr>
          <w:rFonts w:ascii="宋体" w:hAnsi="宋体" w:cs="宋体" w:hint="eastAsia"/>
          <w:sz w:val="24"/>
        </w:rPr>
        <w:t>8</w:t>
      </w:r>
      <w:r>
        <w:rPr>
          <w:rFonts w:ascii="宋体" w:hAnsi="宋体" w:cs="宋体" w:hint="eastAsia"/>
          <w:sz w:val="24"/>
        </w:rPr>
        <w:t>）技术规格和商务条款偏离表；</w:t>
      </w:r>
    </w:p>
    <w:p w:rsidR="00A058B3" w:rsidRDefault="00825A2D">
      <w:pPr>
        <w:pStyle w:val="NewNewNewNewNewNewNewNewNewNew"/>
        <w:spacing w:after="0" w:line="360" w:lineRule="auto"/>
        <w:ind w:firstLine="200"/>
        <w:rPr>
          <w:rFonts w:ascii="宋体" w:hAnsi="宋体" w:cs="宋体"/>
          <w:sz w:val="24"/>
        </w:rPr>
      </w:pPr>
      <w:r>
        <w:rPr>
          <w:rFonts w:ascii="宋体" w:hAnsi="宋体" w:cs="宋体" w:hint="eastAsia"/>
          <w:sz w:val="24"/>
        </w:rPr>
        <w:t>（</w:t>
      </w:r>
      <w:r w:rsidR="000022A9">
        <w:rPr>
          <w:rFonts w:ascii="宋体" w:hAnsi="宋体" w:cs="宋体" w:hint="eastAsia"/>
          <w:sz w:val="24"/>
        </w:rPr>
        <w:t>9</w:t>
      </w:r>
      <w:r>
        <w:rPr>
          <w:rFonts w:ascii="宋体" w:hAnsi="宋体" w:cs="宋体" w:hint="eastAsia"/>
          <w:sz w:val="24"/>
        </w:rPr>
        <w:t>）服务承诺；</w:t>
      </w:r>
    </w:p>
    <w:p w:rsidR="00A058B3" w:rsidRDefault="00825A2D">
      <w:pPr>
        <w:pStyle w:val="NewNewNewNewNewNewNewNewNewNew"/>
        <w:spacing w:after="0" w:line="360" w:lineRule="auto"/>
        <w:ind w:firstLine="200"/>
        <w:rPr>
          <w:rFonts w:ascii="宋体" w:hAnsi="宋体" w:cs="宋体"/>
          <w:sz w:val="24"/>
        </w:rPr>
      </w:pPr>
      <w:r>
        <w:rPr>
          <w:rFonts w:ascii="宋体" w:hAnsi="宋体" w:cs="宋体" w:hint="eastAsia"/>
          <w:sz w:val="24"/>
        </w:rPr>
        <w:t>（1</w:t>
      </w:r>
      <w:r w:rsidR="000022A9">
        <w:rPr>
          <w:rFonts w:ascii="宋体" w:hAnsi="宋体" w:cs="宋体" w:hint="eastAsia"/>
          <w:sz w:val="24"/>
        </w:rPr>
        <w:t>0</w:t>
      </w:r>
      <w:r>
        <w:rPr>
          <w:rFonts w:ascii="宋体" w:hAnsi="宋体" w:cs="宋体" w:hint="eastAsia"/>
          <w:sz w:val="24"/>
        </w:rPr>
        <w:t>）投标人资格声明文件；</w:t>
      </w:r>
    </w:p>
    <w:p w:rsidR="00A058B3" w:rsidRDefault="00825A2D">
      <w:pPr>
        <w:pStyle w:val="NewNewNewNewNewNewNewNewNewNew"/>
        <w:spacing w:after="0" w:line="360" w:lineRule="auto"/>
        <w:ind w:firstLine="200"/>
        <w:rPr>
          <w:rFonts w:ascii="宋体" w:hAnsi="宋体" w:cs="宋体"/>
          <w:sz w:val="24"/>
        </w:rPr>
      </w:pPr>
      <w:r>
        <w:rPr>
          <w:rFonts w:ascii="宋体" w:hAnsi="宋体" w:cs="宋体" w:hint="eastAsia"/>
          <w:sz w:val="24"/>
        </w:rPr>
        <w:t>（1</w:t>
      </w:r>
      <w:r w:rsidR="000022A9">
        <w:rPr>
          <w:rFonts w:ascii="宋体" w:hAnsi="宋体" w:cs="宋体" w:hint="eastAsia"/>
          <w:sz w:val="24"/>
        </w:rPr>
        <w:t>1</w:t>
      </w:r>
      <w:r>
        <w:rPr>
          <w:rFonts w:ascii="宋体" w:hAnsi="宋体" w:cs="宋体" w:hint="eastAsia"/>
          <w:sz w:val="24"/>
        </w:rPr>
        <w:t>）中小企业声明函（若有）；</w:t>
      </w:r>
    </w:p>
    <w:p w:rsidR="00A058B3" w:rsidRDefault="00825A2D">
      <w:pPr>
        <w:pStyle w:val="NewNewNewNewNewNewNewNewNewNew"/>
        <w:spacing w:after="0" w:line="360" w:lineRule="auto"/>
        <w:ind w:firstLine="200"/>
        <w:rPr>
          <w:rFonts w:ascii="宋体" w:hAnsi="宋体" w:cs="宋体"/>
          <w:sz w:val="24"/>
        </w:rPr>
      </w:pPr>
      <w:r>
        <w:rPr>
          <w:rFonts w:ascii="宋体" w:hAnsi="宋体" w:cs="宋体" w:hint="eastAsia"/>
          <w:sz w:val="24"/>
        </w:rPr>
        <w:t>（1</w:t>
      </w:r>
      <w:r w:rsidR="000022A9">
        <w:rPr>
          <w:rFonts w:ascii="宋体" w:hAnsi="宋体" w:cs="宋体" w:hint="eastAsia"/>
          <w:sz w:val="24"/>
        </w:rPr>
        <w:t>2</w:t>
      </w:r>
      <w:r w:rsidR="00F721B5">
        <w:rPr>
          <w:rFonts w:ascii="宋体" w:hAnsi="宋体" w:cs="宋体" w:hint="eastAsia"/>
          <w:sz w:val="24"/>
        </w:rPr>
        <w:t>）承诺参加政府采购活动前三年</w:t>
      </w:r>
      <w:r>
        <w:rPr>
          <w:rFonts w:ascii="宋体" w:hAnsi="宋体" w:cs="宋体" w:hint="eastAsia"/>
          <w:sz w:val="24"/>
        </w:rPr>
        <w:t>内在经营活动中没有重大违法记录的书面声明；</w:t>
      </w:r>
    </w:p>
    <w:p w:rsidR="00A058B3" w:rsidRDefault="00825A2D">
      <w:pPr>
        <w:pStyle w:val="NewNewNewNewNewNewNewNewNewNew"/>
        <w:spacing w:after="0" w:line="360" w:lineRule="auto"/>
        <w:ind w:firstLine="200"/>
        <w:rPr>
          <w:rFonts w:ascii="宋体" w:hAnsi="宋体" w:cs="宋体"/>
          <w:sz w:val="24"/>
        </w:rPr>
      </w:pPr>
      <w:r>
        <w:rPr>
          <w:rFonts w:ascii="宋体" w:hAnsi="宋体" w:cs="宋体" w:hint="eastAsia"/>
          <w:sz w:val="24"/>
        </w:rPr>
        <w:t>（1</w:t>
      </w:r>
      <w:r w:rsidR="000022A9">
        <w:rPr>
          <w:rFonts w:ascii="宋体" w:hAnsi="宋体" w:cs="宋体" w:hint="eastAsia"/>
          <w:sz w:val="24"/>
        </w:rPr>
        <w:t>3</w:t>
      </w:r>
      <w:r>
        <w:rPr>
          <w:rFonts w:ascii="宋体" w:hAnsi="宋体" w:cs="宋体" w:hint="eastAsia"/>
          <w:sz w:val="24"/>
        </w:rPr>
        <w:t>）投标人认为有必要提供的其它资料；</w:t>
      </w:r>
    </w:p>
    <w:p w:rsidR="00A058B3" w:rsidRDefault="00825A2D">
      <w:pPr>
        <w:pStyle w:val="NewNewNewNewNewNewNewNewNewNew"/>
        <w:spacing w:after="0" w:line="360" w:lineRule="auto"/>
        <w:ind w:firstLineChars="200" w:firstLine="482"/>
        <w:rPr>
          <w:rFonts w:ascii="宋体" w:hAnsi="宋体" w:cs="宋体"/>
          <w:b/>
          <w:sz w:val="24"/>
        </w:rPr>
      </w:pPr>
      <w:r>
        <w:rPr>
          <w:rFonts w:ascii="宋体" w:hAnsi="宋体" w:cs="宋体" w:hint="eastAsia"/>
          <w:b/>
          <w:sz w:val="24"/>
        </w:rPr>
        <w:t>11.</w:t>
      </w:r>
      <w:r>
        <w:rPr>
          <w:rFonts w:ascii="宋体" w:hAnsi="宋体" w:cs="宋体" w:hint="eastAsia"/>
          <w:b/>
          <w:sz w:val="24"/>
        </w:rPr>
        <w:tab/>
        <w:t>投标文件格式</w:t>
      </w:r>
    </w:p>
    <w:p w:rsidR="00A058B3" w:rsidRDefault="00825A2D">
      <w:pPr>
        <w:pStyle w:val="NewNewNewNewNewNewNewNewNewNew"/>
        <w:spacing w:after="0" w:line="360" w:lineRule="auto"/>
        <w:ind w:firstLineChars="200" w:firstLine="480"/>
        <w:rPr>
          <w:rFonts w:ascii="宋体" w:hAnsi="宋体" w:cs="宋体"/>
          <w:sz w:val="24"/>
        </w:rPr>
      </w:pPr>
      <w:r>
        <w:rPr>
          <w:rFonts w:ascii="宋体" w:hAnsi="宋体" w:cs="宋体" w:hint="eastAsia"/>
          <w:sz w:val="24"/>
        </w:rPr>
        <w:t>11.1.</w:t>
      </w:r>
      <w:r>
        <w:rPr>
          <w:rFonts w:ascii="宋体" w:hAnsi="宋体" w:cs="宋体" w:hint="eastAsia"/>
          <w:sz w:val="24"/>
        </w:rPr>
        <w:tab/>
        <w:t>投标文件应包括本须知第10条中规定的全部内容，投标人提交的投标文件应当使用招标文件所提供的投标文件全部格式（表格可以按同样格式扩展）。</w:t>
      </w:r>
    </w:p>
    <w:p w:rsidR="00A058B3" w:rsidRDefault="00825A2D">
      <w:pPr>
        <w:pStyle w:val="NewNewNewNewNewNewNewNewNewNew"/>
        <w:spacing w:after="0" w:line="360" w:lineRule="auto"/>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ab/>
        <w:t>招标文件中的每个包，是项目招标不可拆分的最小投标单元，投标人必须按此所投包编制投标文件，提交相应的文件资料，拆分包进行投标将视为漏项或非实质性响应不予接受。</w:t>
      </w:r>
    </w:p>
    <w:p w:rsidR="00A058B3" w:rsidRDefault="00825A2D">
      <w:pPr>
        <w:pStyle w:val="NewNewNewNewNewNewNewNewNewNew"/>
        <w:spacing w:after="0" w:line="360" w:lineRule="auto"/>
        <w:ind w:firstLineChars="200" w:firstLine="480"/>
        <w:rPr>
          <w:rFonts w:ascii="宋体" w:hAnsi="宋体" w:cs="宋体"/>
          <w:sz w:val="24"/>
        </w:rPr>
      </w:pPr>
      <w:r>
        <w:rPr>
          <w:rFonts w:ascii="宋体" w:hAnsi="宋体" w:cs="宋体" w:hint="eastAsia"/>
          <w:sz w:val="24"/>
        </w:rPr>
        <w:t>11.3.</w:t>
      </w:r>
      <w:r>
        <w:rPr>
          <w:rFonts w:ascii="宋体" w:hAnsi="宋体" w:cs="宋体" w:hint="eastAsia"/>
          <w:sz w:val="24"/>
        </w:rPr>
        <w:tab/>
        <w:t>投标文件及所有文件必须是打印件，并由投标人或经正式授权的代表签字，授权委托人必须将以书面形式出具的“法定代表人授权书”附在投标文件中。投标文件副本可为正本完整的复印件。</w:t>
      </w:r>
    </w:p>
    <w:p w:rsidR="00A058B3" w:rsidRDefault="00825A2D">
      <w:pPr>
        <w:pStyle w:val="NewNewNewNewNewNewNewNewNewNew"/>
        <w:spacing w:after="0" w:line="360" w:lineRule="auto"/>
        <w:ind w:firstLineChars="200" w:firstLine="480"/>
        <w:rPr>
          <w:rFonts w:ascii="宋体" w:hAnsi="宋体" w:cs="宋体"/>
          <w:sz w:val="24"/>
        </w:rPr>
      </w:pPr>
      <w:r>
        <w:rPr>
          <w:rFonts w:ascii="宋体" w:hAnsi="宋体" w:cs="宋体" w:hint="eastAsia"/>
          <w:sz w:val="24"/>
        </w:rPr>
        <w:t>11.4.</w:t>
      </w:r>
      <w:r>
        <w:rPr>
          <w:rFonts w:ascii="宋体" w:hAnsi="宋体" w:cs="宋体" w:hint="eastAsia"/>
          <w:sz w:val="24"/>
        </w:rPr>
        <w:tab/>
        <w:t>任何行间插字、涂改和增删，必须由投标人授权委托人在改动处签字或加盖</w:t>
      </w:r>
      <w:r>
        <w:rPr>
          <w:rFonts w:ascii="宋体" w:hAnsi="宋体" w:cs="宋体" w:hint="eastAsia"/>
          <w:sz w:val="24"/>
        </w:rPr>
        <w:lastRenderedPageBreak/>
        <w:t>公章后有效。</w:t>
      </w:r>
    </w:p>
    <w:p w:rsidR="00A058B3" w:rsidRDefault="00825A2D">
      <w:pPr>
        <w:pStyle w:val="NewNewNewNewNewNewNewNewNewNew"/>
        <w:spacing w:after="0" w:line="360" w:lineRule="auto"/>
        <w:ind w:firstLineChars="200" w:firstLine="480"/>
        <w:rPr>
          <w:rFonts w:ascii="宋体" w:hAnsi="宋体" w:cs="宋体"/>
          <w:sz w:val="24"/>
        </w:rPr>
      </w:pPr>
      <w:r>
        <w:rPr>
          <w:rFonts w:ascii="宋体" w:hAnsi="宋体" w:cs="宋体" w:hint="eastAsia"/>
          <w:sz w:val="24"/>
        </w:rPr>
        <w:t>11.5.</w:t>
      </w:r>
      <w:r>
        <w:rPr>
          <w:rFonts w:ascii="宋体" w:hAnsi="宋体" w:cs="宋体" w:hint="eastAsia"/>
          <w:sz w:val="24"/>
        </w:rPr>
        <w:tab/>
        <w:t>电子文档、电子邮件和传真的投标文件均不予接受。</w:t>
      </w:r>
    </w:p>
    <w:p w:rsidR="00A058B3" w:rsidRDefault="00825A2D">
      <w:pPr>
        <w:spacing w:line="360" w:lineRule="auto"/>
        <w:ind w:firstLineChars="200" w:firstLine="482"/>
        <w:rPr>
          <w:rFonts w:ascii="宋体" w:hAnsi="宋体" w:cs="宋体"/>
          <w:lang w:eastAsia="zh-CN"/>
        </w:rPr>
      </w:pPr>
      <w:r>
        <w:rPr>
          <w:rFonts w:ascii="宋体" w:hAnsi="宋体" w:cs="宋体" w:hint="eastAsia"/>
          <w:b/>
          <w:lang w:eastAsia="zh-CN"/>
        </w:rPr>
        <w:t>12、</w:t>
      </w:r>
      <w:r>
        <w:rPr>
          <w:rFonts w:ascii="宋体" w:hAnsi="宋体" w:cs="宋体" w:hint="eastAsia"/>
          <w:b/>
          <w:bCs/>
          <w:szCs w:val="28"/>
          <w:lang w:eastAsia="zh-CN"/>
        </w:rPr>
        <w:t>投标</w:t>
      </w:r>
      <w:r>
        <w:rPr>
          <w:rFonts w:ascii="宋体" w:hAnsi="宋体" w:cs="宋体" w:hint="eastAsia"/>
          <w:b/>
          <w:lang w:eastAsia="zh-CN"/>
        </w:rPr>
        <w:t>报价</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12.1投标报价应是招标人指定地点交货的包括交货前发生的各种税费、运费及保险费、运杂费、以及伴随的其它服务费总报价。总报价分解为：设备和附属装置、备品备件和专用工具、卖方技术服务（安装、调试）报价、检验、技术培训费用、运保费、各类税费及验收检测费、等，各项报价应准确填入投标报价</w:t>
      </w:r>
      <w:proofErr w:type="gramStart"/>
      <w:r>
        <w:rPr>
          <w:rFonts w:ascii="宋体" w:hAnsi="宋体" w:cs="宋体" w:hint="eastAsia"/>
          <w:lang w:eastAsia="zh-CN"/>
        </w:rPr>
        <w:t>表相应</w:t>
      </w:r>
      <w:proofErr w:type="gramEnd"/>
      <w:r>
        <w:rPr>
          <w:rFonts w:ascii="宋体" w:hAnsi="宋体" w:cs="宋体" w:hint="eastAsia"/>
          <w:lang w:eastAsia="zh-CN"/>
        </w:rPr>
        <w:t>栏内。</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12.2.</w:t>
      </w:r>
      <w:r>
        <w:rPr>
          <w:rFonts w:ascii="宋体" w:hAnsi="宋体" w:cs="宋体" w:hint="eastAsia"/>
          <w:lang w:eastAsia="zh-CN"/>
        </w:rPr>
        <w:tab/>
        <w:t>投标人应按照招标文件提供的投标报价表格式填写提供各项货物及服务的单价、分项总价和总投标价。如果单价、分项总价和总投标价之间有差异，评标时以单价为准。投标人必须无条件接受以其所报单价为基准的价格调整，否则其投标文件将被拒绝。</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12.3.</w:t>
      </w:r>
      <w:r>
        <w:rPr>
          <w:rFonts w:ascii="宋体" w:hAnsi="宋体" w:cs="宋体" w:hint="eastAsia"/>
          <w:lang w:eastAsia="zh-CN"/>
        </w:rPr>
        <w:tab/>
        <w:t>投标总报价为投标人在投标文件中提出的各项支付金额的总和。投标报价应完全包括招标文件规定的货物和服务范围，不得任意分割或合并所规定的分项。</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12.4.</w:t>
      </w:r>
      <w:r>
        <w:rPr>
          <w:rFonts w:ascii="宋体" w:hAnsi="宋体" w:cs="宋体" w:hint="eastAsia"/>
          <w:lang w:eastAsia="zh-CN"/>
        </w:rPr>
        <w:tab/>
        <w:t>投标人对所投项目总价和每种货物只允许有一个报价，招标人不接受有任何有选择性报价的投标。</w:t>
      </w:r>
    </w:p>
    <w:p w:rsidR="00A058B3" w:rsidRDefault="00825A2D">
      <w:pPr>
        <w:spacing w:line="360" w:lineRule="auto"/>
        <w:ind w:firstLineChars="200" w:firstLine="480"/>
        <w:rPr>
          <w:rFonts w:ascii="宋体" w:hAnsi="宋体" w:cs="宋体"/>
          <w:b/>
          <w:lang w:eastAsia="zh-CN"/>
        </w:rPr>
      </w:pPr>
      <w:r>
        <w:rPr>
          <w:rFonts w:ascii="宋体" w:hAnsi="宋体" w:cs="宋体" w:hint="eastAsia"/>
          <w:lang w:eastAsia="zh-CN"/>
        </w:rPr>
        <w:t>12.5.</w:t>
      </w:r>
      <w:r>
        <w:rPr>
          <w:rFonts w:ascii="宋体" w:hAnsi="宋体" w:cs="宋体" w:hint="eastAsia"/>
          <w:lang w:eastAsia="zh-CN"/>
        </w:rPr>
        <w:tab/>
        <w:t>投标人除按评标委员会要求对其报价进行修正外，不得以任何理由在投标截止后对投标报价予以修改，报价在投标有效期内是固定的，不因任何原因而改变。任何包含价格调整要求和条件的投标，将被视为非实质性响应投标而予与拒绝。</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12.6  投标人以人民币填报所有单价或价格，合同实施时亦以人民币支付。</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12.7  根据政府采购鼓励中小型企业发展政策，在本项目评审过程中，对于中型企业投标人的投标价格给予3%的扣除，小型、微型企业投标人的投标价格给予6%的扣除，以扣除后的价格</w:t>
      </w:r>
      <w:proofErr w:type="gramStart"/>
      <w:r>
        <w:rPr>
          <w:rFonts w:ascii="宋体" w:hAnsi="宋体" w:cs="宋体" w:hint="eastAsia"/>
          <w:lang w:eastAsia="zh-CN"/>
        </w:rPr>
        <w:t>做为</w:t>
      </w:r>
      <w:proofErr w:type="gramEnd"/>
      <w:r>
        <w:rPr>
          <w:rFonts w:ascii="宋体" w:hAnsi="宋体" w:cs="宋体" w:hint="eastAsia"/>
          <w:lang w:eastAsia="zh-CN"/>
        </w:rPr>
        <w:t>最终评标</w:t>
      </w:r>
      <w:proofErr w:type="gramStart"/>
      <w:r>
        <w:rPr>
          <w:rFonts w:ascii="宋体" w:hAnsi="宋体" w:cs="宋体" w:hint="eastAsia"/>
          <w:lang w:eastAsia="zh-CN"/>
        </w:rPr>
        <w:t>价参与</w:t>
      </w:r>
      <w:proofErr w:type="gramEnd"/>
      <w:r>
        <w:rPr>
          <w:rFonts w:ascii="宋体" w:hAnsi="宋体" w:cs="宋体" w:hint="eastAsia"/>
          <w:lang w:eastAsia="zh-CN"/>
        </w:rPr>
        <w:t>评审，</w:t>
      </w:r>
      <w:proofErr w:type="gramStart"/>
      <w:r>
        <w:rPr>
          <w:rFonts w:ascii="宋体" w:hAnsi="宋体" w:cs="宋体" w:hint="eastAsia"/>
          <w:lang w:eastAsia="zh-CN"/>
        </w:rPr>
        <w:t>不做为</w:t>
      </w:r>
      <w:proofErr w:type="gramEnd"/>
      <w:r>
        <w:rPr>
          <w:rFonts w:ascii="宋体" w:hAnsi="宋体" w:cs="宋体" w:hint="eastAsia"/>
          <w:lang w:eastAsia="zh-CN"/>
        </w:rPr>
        <w:t>签订合同的依据。投标人扣除后的价格=投标人投标报价×（100%-中小企业价格优惠系数）。</w:t>
      </w:r>
      <w:r>
        <w:rPr>
          <w:rFonts w:ascii="宋体" w:hAnsi="宋体" w:cs="宋体" w:hint="eastAsia"/>
          <w:b/>
          <w:lang w:eastAsia="zh-CN"/>
        </w:rPr>
        <w:t>注：投标人指参加本项目投标的投标人。</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12.8  投标文件中未提供《中小企业声明函》和中、小、</w:t>
      </w:r>
      <w:proofErr w:type="gramStart"/>
      <w:r>
        <w:rPr>
          <w:rFonts w:ascii="宋体" w:hAnsi="宋体" w:cs="宋体" w:hint="eastAsia"/>
          <w:lang w:eastAsia="zh-CN"/>
        </w:rPr>
        <w:t>微企业</w:t>
      </w:r>
      <w:proofErr w:type="gramEnd"/>
      <w:r>
        <w:rPr>
          <w:rFonts w:ascii="宋体" w:hAnsi="宋体" w:cs="宋体" w:hint="eastAsia"/>
          <w:lang w:eastAsia="zh-CN"/>
        </w:rPr>
        <w:t>认定证书或证明文件的投标人，不享受中小企业价格优惠评审。</w:t>
      </w:r>
    </w:p>
    <w:p w:rsidR="00A058B3" w:rsidRDefault="00825A2D">
      <w:pPr>
        <w:spacing w:line="360" w:lineRule="auto"/>
        <w:ind w:firstLineChars="200" w:firstLine="482"/>
        <w:rPr>
          <w:rFonts w:ascii="宋体" w:hAnsi="宋体" w:cs="宋体"/>
          <w:b/>
          <w:szCs w:val="28"/>
          <w:lang w:eastAsia="zh-CN"/>
        </w:rPr>
      </w:pPr>
      <w:r>
        <w:rPr>
          <w:rFonts w:ascii="宋体" w:hAnsi="宋体" w:cs="宋体" w:hint="eastAsia"/>
          <w:b/>
          <w:szCs w:val="28"/>
          <w:lang w:eastAsia="zh-CN"/>
        </w:rPr>
        <w:t>14、投标有效期</w:t>
      </w:r>
    </w:p>
    <w:p w:rsidR="00A058B3" w:rsidRDefault="00825A2D">
      <w:pPr>
        <w:spacing w:line="360" w:lineRule="auto"/>
        <w:ind w:firstLine="200"/>
        <w:rPr>
          <w:rFonts w:ascii="宋体" w:hAnsi="宋体" w:cs="宋体"/>
          <w:szCs w:val="28"/>
          <w:lang w:eastAsia="zh-CN"/>
        </w:rPr>
      </w:pPr>
      <w:r>
        <w:rPr>
          <w:rFonts w:ascii="宋体" w:hAnsi="宋体" w:cs="宋体" w:hint="eastAsia"/>
          <w:szCs w:val="28"/>
          <w:lang w:eastAsia="zh-CN"/>
        </w:rPr>
        <w:t xml:space="preserve">  14.1</w:t>
      </w:r>
      <w:r>
        <w:rPr>
          <w:rFonts w:ascii="宋体" w:hAnsi="宋体" w:cs="宋体" w:hint="eastAsia"/>
          <w:lang w:eastAsia="zh-CN"/>
        </w:rPr>
        <w:t>投标</w:t>
      </w:r>
      <w:r>
        <w:rPr>
          <w:rFonts w:ascii="宋体" w:hAnsi="宋体" w:cs="宋体" w:hint="eastAsia"/>
          <w:szCs w:val="28"/>
          <w:lang w:eastAsia="zh-CN"/>
        </w:rPr>
        <w:t>有效期为政府</w:t>
      </w:r>
      <w:proofErr w:type="gramStart"/>
      <w:r>
        <w:rPr>
          <w:rFonts w:ascii="宋体" w:hAnsi="宋体" w:cs="宋体" w:hint="eastAsia"/>
          <w:szCs w:val="28"/>
          <w:lang w:eastAsia="zh-CN"/>
        </w:rPr>
        <w:t>采购科</w:t>
      </w:r>
      <w:proofErr w:type="gramEnd"/>
      <w:r>
        <w:rPr>
          <w:rFonts w:ascii="宋体" w:hAnsi="宋体" w:cs="宋体" w:hint="eastAsia"/>
          <w:szCs w:val="28"/>
          <w:lang w:eastAsia="zh-CN"/>
        </w:rPr>
        <w:t>规定的投标截止之日后60日历天。</w:t>
      </w:r>
    </w:p>
    <w:p w:rsidR="00A058B3" w:rsidRDefault="00825A2D">
      <w:pPr>
        <w:spacing w:line="360" w:lineRule="auto"/>
        <w:ind w:firstLine="200"/>
        <w:rPr>
          <w:rFonts w:ascii="宋体" w:hAnsi="宋体" w:cs="宋体"/>
          <w:szCs w:val="28"/>
          <w:lang w:eastAsia="zh-CN"/>
        </w:rPr>
      </w:pPr>
      <w:r>
        <w:rPr>
          <w:rFonts w:ascii="宋体" w:hAnsi="宋体" w:cs="宋体" w:hint="eastAsia"/>
          <w:szCs w:val="28"/>
          <w:lang w:eastAsia="zh-CN"/>
        </w:rPr>
        <w:lastRenderedPageBreak/>
        <w:t xml:space="preserve">  14.2在特殊情况下，招标人于原</w:t>
      </w:r>
      <w:r>
        <w:rPr>
          <w:rFonts w:ascii="宋体" w:hAnsi="宋体" w:cs="宋体" w:hint="eastAsia"/>
          <w:lang w:eastAsia="zh-CN"/>
        </w:rPr>
        <w:t>投标</w:t>
      </w:r>
      <w:r>
        <w:rPr>
          <w:rFonts w:ascii="宋体" w:hAnsi="宋体" w:cs="宋体" w:hint="eastAsia"/>
          <w:szCs w:val="28"/>
          <w:lang w:eastAsia="zh-CN"/>
        </w:rPr>
        <w:t>有效期满前，可向</w:t>
      </w:r>
      <w:r>
        <w:rPr>
          <w:rFonts w:ascii="宋体" w:hAnsi="宋体" w:cs="宋体" w:hint="eastAsia"/>
          <w:lang w:eastAsia="zh-CN"/>
        </w:rPr>
        <w:t>投标人</w:t>
      </w:r>
      <w:r>
        <w:rPr>
          <w:rFonts w:ascii="宋体" w:hAnsi="宋体" w:cs="宋体" w:hint="eastAsia"/>
          <w:szCs w:val="28"/>
          <w:lang w:eastAsia="zh-CN"/>
        </w:rPr>
        <w:t>提出延长</w:t>
      </w:r>
      <w:r>
        <w:rPr>
          <w:rFonts w:ascii="宋体" w:hAnsi="宋体" w:cs="宋体" w:hint="eastAsia"/>
          <w:lang w:eastAsia="zh-CN"/>
        </w:rPr>
        <w:t>投标</w:t>
      </w:r>
      <w:r>
        <w:rPr>
          <w:rFonts w:ascii="宋体" w:hAnsi="宋体" w:cs="宋体" w:hint="eastAsia"/>
          <w:szCs w:val="28"/>
          <w:lang w:eastAsia="zh-CN"/>
        </w:rPr>
        <w:t>有效期的要求。这种要求与答复均应采用书面形式。</w:t>
      </w:r>
      <w:r>
        <w:rPr>
          <w:rFonts w:ascii="宋体" w:hAnsi="宋体" w:cs="宋体" w:hint="eastAsia"/>
          <w:lang w:eastAsia="zh-CN"/>
        </w:rPr>
        <w:t>投标人</w:t>
      </w:r>
      <w:r>
        <w:rPr>
          <w:rFonts w:ascii="宋体" w:hAnsi="宋体" w:cs="宋体" w:hint="eastAsia"/>
          <w:szCs w:val="28"/>
          <w:lang w:eastAsia="zh-CN"/>
        </w:rPr>
        <w:t>可以拒绝招标人的这一要求而放弃</w:t>
      </w:r>
      <w:r>
        <w:rPr>
          <w:rFonts w:ascii="宋体" w:hAnsi="宋体" w:cs="宋体" w:hint="eastAsia"/>
          <w:lang w:eastAsia="zh-CN"/>
        </w:rPr>
        <w:t>中标</w:t>
      </w:r>
      <w:r>
        <w:rPr>
          <w:rFonts w:ascii="宋体" w:hAnsi="宋体" w:cs="宋体" w:hint="eastAsia"/>
          <w:szCs w:val="28"/>
          <w:lang w:eastAsia="zh-CN"/>
        </w:rPr>
        <w:t>，同意延长的</w:t>
      </w:r>
      <w:r>
        <w:rPr>
          <w:rFonts w:ascii="宋体" w:hAnsi="宋体" w:cs="宋体" w:hint="eastAsia"/>
          <w:lang w:eastAsia="zh-CN"/>
        </w:rPr>
        <w:t>投标人</w:t>
      </w:r>
      <w:r>
        <w:rPr>
          <w:rFonts w:ascii="宋体" w:hAnsi="宋体" w:cs="宋体" w:hint="eastAsia"/>
          <w:szCs w:val="28"/>
          <w:lang w:eastAsia="zh-CN"/>
        </w:rPr>
        <w:t>既不能要求也不允许修改</w:t>
      </w:r>
      <w:r>
        <w:rPr>
          <w:rFonts w:ascii="宋体" w:hAnsi="宋体" w:cs="宋体" w:hint="eastAsia"/>
          <w:lang w:eastAsia="zh-CN"/>
        </w:rPr>
        <w:t>投标文件</w:t>
      </w:r>
      <w:r>
        <w:rPr>
          <w:rFonts w:ascii="宋体" w:hAnsi="宋体" w:cs="宋体" w:hint="eastAsia"/>
          <w:szCs w:val="28"/>
          <w:lang w:eastAsia="zh-CN"/>
        </w:rPr>
        <w:t>。</w:t>
      </w:r>
    </w:p>
    <w:p w:rsidR="00A058B3" w:rsidRDefault="00825A2D">
      <w:pPr>
        <w:spacing w:line="360" w:lineRule="auto"/>
        <w:ind w:firstLineChars="200" w:firstLine="482"/>
        <w:rPr>
          <w:rFonts w:ascii="宋体" w:hAnsi="宋体" w:cs="宋体"/>
          <w:b/>
          <w:szCs w:val="28"/>
          <w:lang w:eastAsia="zh-CN"/>
        </w:rPr>
      </w:pPr>
      <w:r>
        <w:rPr>
          <w:rFonts w:ascii="宋体" w:hAnsi="宋体" w:cs="宋体" w:hint="eastAsia"/>
          <w:b/>
          <w:szCs w:val="28"/>
          <w:lang w:eastAsia="zh-CN"/>
        </w:rPr>
        <w:t>15、投标文件份数和签署</w:t>
      </w:r>
    </w:p>
    <w:p w:rsidR="00A058B3" w:rsidRDefault="00825A2D">
      <w:pPr>
        <w:spacing w:line="360" w:lineRule="auto"/>
        <w:ind w:firstLine="200"/>
        <w:rPr>
          <w:rFonts w:ascii="宋体" w:hAnsi="宋体" w:cs="宋体"/>
          <w:szCs w:val="28"/>
          <w:lang w:eastAsia="zh-CN"/>
        </w:rPr>
      </w:pPr>
      <w:r>
        <w:rPr>
          <w:rFonts w:ascii="宋体" w:hAnsi="宋体" w:cs="宋体" w:hint="eastAsia"/>
          <w:szCs w:val="28"/>
          <w:lang w:eastAsia="zh-CN"/>
        </w:rPr>
        <w:t xml:space="preserve">  15.1投标人应按本须知前附表规定的份数提交投标文件。</w:t>
      </w:r>
    </w:p>
    <w:p w:rsidR="00A058B3" w:rsidRDefault="00825A2D">
      <w:pPr>
        <w:spacing w:line="360" w:lineRule="auto"/>
        <w:ind w:firstLine="200"/>
        <w:rPr>
          <w:rFonts w:ascii="宋体" w:hAnsi="宋体" w:cs="宋体"/>
          <w:szCs w:val="28"/>
          <w:lang w:eastAsia="zh-CN"/>
        </w:rPr>
      </w:pPr>
      <w:r>
        <w:rPr>
          <w:rFonts w:ascii="宋体" w:hAnsi="宋体" w:cs="宋体" w:hint="eastAsia"/>
          <w:szCs w:val="28"/>
          <w:lang w:eastAsia="zh-CN"/>
        </w:rPr>
        <w:t xml:space="preserve">  15.2开标一览表、投标文件的正本和副本均需打印或使用不褪色的蓝、黑墨水笔书写，字迹应清晰易于辨认，并应在投标文件的封面上清楚地注明“正本”或“副本”。正本和副本如有不一致之处，以正本为准。副本可以是正本的复印件。</w:t>
      </w:r>
    </w:p>
    <w:p w:rsidR="00A058B3" w:rsidRDefault="00825A2D">
      <w:pPr>
        <w:spacing w:line="360" w:lineRule="auto"/>
        <w:ind w:firstLine="200"/>
        <w:rPr>
          <w:rFonts w:ascii="宋体" w:hAnsi="宋体" w:cs="宋体"/>
          <w:szCs w:val="28"/>
          <w:lang w:eastAsia="zh-CN"/>
        </w:rPr>
      </w:pPr>
      <w:r>
        <w:rPr>
          <w:rFonts w:ascii="宋体" w:hAnsi="宋体" w:cs="宋体" w:hint="eastAsia"/>
          <w:szCs w:val="28"/>
          <w:lang w:eastAsia="zh-CN"/>
        </w:rPr>
        <w:t xml:space="preserve">  15.3投标文件封面、投标函均应加盖投标人公章并经法定代表人或其授权委托人签字或盖章。由授权委托人签字或盖章的在投标文件中须附法定代表人授权委托书。授权委托书应当有法定代表人签字并加盖投标人公章。</w:t>
      </w:r>
    </w:p>
    <w:p w:rsidR="00A058B3" w:rsidRDefault="00825A2D">
      <w:pPr>
        <w:spacing w:line="360" w:lineRule="auto"/>
        <w:ind w:firstLine="200"/>
        <w:rPr>
          <w:rFonts w:ascii="宋体" w:hAnsi="宋体" w:cs="宋体"/>
          <w:szCs w:val="28"/>
          <w:lang w:eastAsia="zh-CN"/>
        </w:rPr>
      </w:pPr>
      <w:r>
        <w:rPr>
          <w:rFonts w:ascii="宋体" w:hAnsi="宋体" w:cs="宋体" w:hint="eastAsia"/>
          <w:szCs w:val="28"/>
          <w:lang w:eastAsia="zh-CN"/>
        </w:rPr>
        <w:t xml:space="preserve">  15.4全套投标文件应采用不可拆分方式胶装。</w:t>
      </w:r>
      <w:r>
        <w:rPr>
          <w:rFonts w:ascii="宋体" w:hAnsi="宋体" w:cs="宋体" w:hint="eastAsia"/>
          <w:lang w:eastAsia="zh-CN"/>
        </w:rPr>
        <w:t>任何行间插字、涂改或增删，必须由投标人法人代表或其委托代理人签字或盖章。</w:t>
      </w:r>
    </w:p>
    <w:p w:rsidR="00A058B3" w:rsidRDefault="00825A2D">
      <w:pPr>
        <w:pStyle w:val="2"/>
        <w:spacing w:before="0" w:after="0" w:line="360" w:lineRule="auto"/>
        <w:ind w:firstLine="200"/>
        <w:jc w:val="center"/>
        <w:rPr>
          <w:rFonts w:ascii="宋体" w:hAnsi="宋体" w:cs="宋体"/>
          <w:i w:val="0"/>
          <w:iCs w:val="0"/>
        </w:rPr>
      </w:pPr>
      <w:bookmarkStart w:id="6" w:name="_Toc15544560"/>
      <w:r>
        <w:rPr>
          <w:rFonts w:ascii="宋体" w:hAnsi="宋体" w:cs="宋体" w:hint="eastAsia"/>
          <w:i w:val="0"/>
          <w:iCs w:val="0"/>
        </w:rPr>
        <w:t>四、投标文件的递交</w:t>
      </w:r>
      <w:bookmarkEnd w:id="6"/>
    </w:p>
    <w:p w:rsidR="00A058B3" w:rsidRDefault="00825A2D">
      <w:pPr>
        <w:spacing w:line="360" w:lineRule="auto"/>
        <w:ind w:firstLine="200"/>
        <w:rPr>
          <w:rFonts w:ascii="宋体" w:hAnsi="宋体" w:cs="宋体"/>
          <w:b/>
          <w:szCs w:val="28"/>
          <w:lang w:eastAsia="zh-CN"/>
        </w:rPr>
      </w:pPr>
      <w:r>
        <w:rPr>
          <w:rFonts w:ascii="宋体" w:hAnsi="宋体" w:cs="宋体" w:hint="eastAsia"/>
          <w:b/>
          <w:szCs w:val="28"/>
          <w:lang w:eastAsia="zh-CN"/>
        </w:rPr>
        <w:t>16、投标文件的密封和标记</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16.1投标文件应注明“正本”和“副本”字样，“正本”和所有“副本”分别用不透明的密封</w:t>
      </w:r>
      <w:proofErr w:type="gramStart"/>
      <w:r>
        <w:rPr>
          <w:rFonts w:ascii="宋体" w:hAnsi="宋体" w:cs="宋体" w:hint="eastAsia"/>
          <w:lang w:eastAsia="zh-CN"/>
        </w:rPr>
        <w:t>套进行</w:t>
      </w:r>
      <w:proofErr w:type="gramEnd"/>
      <w:r>
        <w:rPr>
          <w:rFonts w:ascii="宋体" w:hAnsi="宋体" w:cs="宋体" w:hint="eastAsia"/>
          <w:lang w:eastAsia="zh-CN"/>
        </w:rPr>
        <w:t>密封，封套须加贴密封条；开标一览表除装订在投标文件之外，另一份和电子文档U盘一起密封在另一个封套内并加贴密封条，另附的开标一览表应与投标文件正本保持一致，电子文档应与纸质版投标文件正本保持完全一致。封套的封口处加盖投标人单位公章、由法定代表人或其授权代理人签字</w:t>
      </w:r>
      <w:r w:rsidR="00F721B5">
        <w:rPr>
          <w:rFonts w:ascii="宋体" w:hAnsi="宋体" w:cs="宋体" w:hint="eastAsia"/>
          <w:lang w:eastAsia="zh-CN"/>
        </w:rPr>
        <w:t>或</w:t>
      </w:r>
      <w:r>
        <w:rPr>
          <w:rFonts w:ascii="宋体" w:hAnsi="宋体" w:cs="宋体" w:hint="eastAsia"/>
          <w:lang w:eastAsia="zh-CN"/>
        </w:rPr>
        <w:t>盖章。</w:t>
      </w:r>
    </w:p>
    <w:p w:rsidR="00A058B3" w:rsidRDefault="00825A2D">
      <w:pPr>
        <w:spacing w:line="360" w:lineRule="auto"/>
        <w:ind w:firstLineChars="200" w:firstLine="480"/>
        <w:textAlignment w:val="baseline"/>
        <w:rPr>
          <w:rFonts w:ascii="宋体" w:hAnsi="宋体" w:cs="宋体"/>
          <w:lang w:eastAsia="zh-CN"/>
        </w:rPr>
      </w:pPr>
      <w:r>
        <w:rPr>
          <w:rFonts w:ascii="宋体" w:hAnsi="宋体" w:cs="宋体" w:hint="eastAsia"/>
          <w:lang w:eastAsia="zh-CN"/>
        </w:rPr>
        <w:t>投标文件的封套上除应清楚地标记“正本”、“副本”、“电子文档U盘、开标一览表”字样，封套上还应写明以下内容：</w:t>
      </w:r>
    </w:p>
    <w:p w:rsidR="00A058B3" w:rsidRDefault="00825A2D">
      <w:pPr>
        <w:spacing w:line="360" w:lineRule="auto"/>
        <w:ind w:firstLineChars="200" w:firstLine="480"/>
        <w:textAlignment w:val="baseline"/>
        <w:rPr>
          <w:rFonts w:ascii="宋体" w:hAnsi="宋体" w:cs="宋体"/>
          <w:lang w:eastAsia="zh-CN"/>
        </w:rPr>
      </w:pPr>
      <w:r>
        <w:rPr>
          <w:rFonts w:ascii="宋体" w:hAnsi="宋体" w:cs="宋体" w:hint="eastAsia"/>
          <w:lang w:eastAsia="zh-CN"/>
        </w:rPr>
        <w:t>(1)所投项目名称；</w:t>
      </w:r>
    </w:p>
    <w:p w:rsidR="00A058B3" w:rsidRDefault="00825A2D">
      <w:pPr>
        <w:spacing w:line="360" w:lineRule="auto"/>
        <w:ind w:firstLineChars="200" w:firstLine="480"/>
        <w:textAlignment w:val="baseline"/>
        <w:rPr>
          <w:rFonts w:ascii="宋体" w:hAnsi="宋体" w:cs="宋体"/>
          <w:lang w:eastAsia="zh-CN"/>
        </w:rPr>
      </w:pPr>
      <w:r>
        <w:rPr>
          <w:rFonts w:ascii="宋体" w:hAnsi="宋体" w:cs="宋体" w:hint="eastAsia"/>
          <w:lang w:eastAsia="zh-CN"/>
        </w:rPr>
        <w:t>(2)投标人的名称和地址，并加盖单位公章及法定代表人或其委托代理人签字或盖章；</w:t>
      </w:r>
    </w:p>
    <w:p w:rsidR="00A058B3" w:rsidRDefault="00825A2D">
      <w:pPr>
        <w:spacing w:line="360" w:lineRule="auto"/>
        <w:ind w:firstLineChars="200" w:firstLine="480"/>
        <w:textAlignment w:val="baseline"/>
        <w:rPr>
          <w:rFonts w:ascii="宋体" w:hAnsi="宋体" w:cs="宋体"/>
          <w:lang w:eastAsia="zh-CN"/>
        </w:rPr>
      </w:pPr>
      <w:r>
        <w:rPr>
          <w:rFonts w:ascii="宋体" w:hAnsi="宋体" w:cs="宋体" w:hint="eastAsia"/>
          <w:lang w:eastAsia="zh-CN"/>
        </w:rPr>
        <w:t>(3)项目编号；</w:t>
      </w:r>
    </w:p>
    <w:p w:rsidR="00A058B3" w:rsidRDefault="00825A2D">
      <w:pPr>
        <w:spacing w:line="360" w:lineRule="auto"/>
        <w:ind w:firstLineChars="200" w:firstLine="480"/>
        <w:rPr>
          <w:rFonts w:ascii="宋体" w:hAnsi="宋体" w:cs="宋体"/>
          <w:b/>
          <w:bCs/>
          <w:lang w:eastAsia="zh-CN"/>
        </w:rPr>
      </w:pPr>
      <w:r>
        <w:rPr>
          <w:rFonts w:ascii="宋体" w:hAnsi="宋体" w:cs="宋体" w:hint="eastAsia"/>
          <w:lang w:eastAsia="zh-CN"/>
        </w:rPr>
        <w:t>(4)“在201</w:t>
      </w:r>
      <w:r w:rsidR="00AA0E74">
        <w:rPr>
          <w:rFonts w:ascii="宋体" w:hAnsi="宋体" w:cs="宋体" w:hint="eastAsia"/>
          <w:lang w:eastAsia="zh-CN"/>
        </w:rPr>
        <w:t>9</w:t>
      </w:r>
      <w:r>
        <w:rPr>
          <w:rFonts w:ascii="宋体" w:hAnsi="宋体" w:cs="宋体" w:hint="eastAsia"/>
          <w:lang w:eastAsia="zh-CN"/>
        </w:rPr>
        <w:t>年   月   日上午9时30分之前不得拆封”的字样。</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lastRenderedPageBreak/>
        <w:t>16.2未按本章第16.1项要求密封和标记的投标文件，招标人对投标文件的误投和提前启封概不负责。同时，招标人有权拒绝接收未按招标文件规定密封和标记的投标文件。</w:t>
      </w:r>
    </w:p>
    <w:p w:rsidR="00A058B3" w:rsidRDefault="00825A2D">
      <w:pPr>
        <w:spacing w:line="360" w:lineRule="auto"/>
        <w:ind w:firstLine="200"/>
        <w:rPr>
          <w:rFonts w:ascii="宋体" w:hAnsi="宋体" w:cs="宋体"/>
          <w:b/>
          <w:szCs w:val="28"/>
          <w:lang w:eastAsia="zh-CN"/>
        </w:rPr>
      </w:pPr>
      <w:r>
        <w:rPr>
          <w:rFonts w:ascii="宋体" w:hAnsi="宋体" w:cs="宋体" w:hint="eastAsia"/>
          <w:b/>
          <w:szCs w:val="28"/>
          <w:lang w:eastAsia="zh-CN"/>
        </w:rPr>
        <w:t xml:space="preserve">  17、投标截止时间</w:t>
      </w:r>
    </w:p>
    <w:p w:rsidR="00A058B3" w:rsidRDefault="00825A2D">
      <w:pPr>
        <w:spacing w:line="360" w:lineRule="auto"/>
        <w:ind w:firstLine="200"/>
        <w:rPr>
          <w:rFonts w:ascii="宋体" w:hAnsi="宋体" w:cs="宋体"/>
          <w:lang w:eastAsia="zh-CN"/>
        </w:rPr>
      </w:pPr>
      <w:r>
        <w:rPr>
          <w:rFonts w:ascii="宋体" w:hAnsi="宋体" w:cs="宋体" w:hint="eastAsia"/>
          <w:szCs w:val="28"/>
          <w:lang w:eastAsia="zh-CN"/>
        </w:rPr>
        <w:t xml:space="preserve">  17.1</w:t>
      </w:r>
      <w:r>
        <w:rPr>
          <w:rFonts w:ascii="宋体" w:hAnsi="宋体" w:cs="宋体" w:hint="eastAsia"/>
          <w:lang w:eastAsia="zh-CN"/>
        </w:rPr>
        <w:t>投标文件的递交时间不得迟于“投标人须知”中规定的截止时间，否则将不予接受。</w:t>
      </w:r>
    </w:p>
    <w:p w:rsidR="00A058B3" w:rsidRDefault="00825A2D">
      <w:pPr>
        <w:spacing w:line="360" w:lineRule="auto"/>
        <w:ind w:firstLine="200"/>
        <w:rPr>
          <w:rFonts w:ascii="宋体" w:hAnsi="宋体" w:cs="宋体"/>
          <w:lang w:eastAsia="zh-CN"/>
        </w:rPr>
      </w:pPr>
      <w:r>
        <w:rPr>
          <w:rFonts w:ascii="宋体" w:hAnsi="宋体" w:cs="宋体" w:hint="eastAsia"/>
          <w:lang w:eastAsia="zh-CN"/>
        </w:rPr>
        <w:t xml:space="preserve">  17.2招标人可以按第8条规定，通过修改招标文件延长投标截止日期。在此情况下，招标文件购买者和投标人的所有权利和义务以及投标人受制的截止日期均应以延长后新的截止日期为准。</w:t>
      </w:r>
    </w:p>
    <w:p w:rsidR="00A058B3" w:rsidRDefault="00825A2D">
      <w:pPr>
        <w:spacing w:line="360" w:lineRule="auto"/>
        <w:ind w:firstLineChars="200" w:firstLine="482"/>
        <w:rPr>
          <w:rFonts w:ascii="宋体" w:hAnsi="宋体" w:cs="宋体"/>
          <w:b/>
          <w:lang w:eastAsia="zh-CN"/>
        </w:rPr>
      </w:pPr>
      <w:r>
        <w:rPr>
          <w:rFonts w:ascii="宋体" w:hAnsi="宋体" w:cs="宋体" w:hint="eastAsia"/>
          <w:b/>
          <w:lang w:eastAsia="zh-CN"/>
        </w:rPr>
        <w:t>18、迟交的投标文件</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按照第17条的规定，招标人将拒绝并原封退回收到的任何投标文件。</w:t>
      </w:r>
    </w:p>
    <w:p w:rsidR="00A058B3" w:rsidRDefault="00825A2D">
      <w:pPr>
        <w:spacing w:line="360" w:lineRule="auto"/>
        <w:ind w:firstLineChars="196" w:firstLine="472"/>
        <w:rPr>
          <w:rFonts w:ascii="宋体" w:hAnsi="宋体" w:cs="宋体"/>
          <w:b/>
          <w:lang w:eastAsia="zh-CN"/>
        </w:rPr>
      </w:pPr>
      <w:r>
        <w:rPr>
          <w:rFonts w:ascii="宋体" w:hAnsi="宋体" w:cs="宋体" w:hint="eastAsia"/>
          <w:b/>
          <w:lang w:eastAsia="zh-CN"/>
        </w:rPr>
        <w:t>19、投标文件的补充、修改和撤回</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19.1 投标人在递交投标文件后，在规定的投标截止时间之前，可以以书面形式补充、修改或撤回已提交的投标文件，并以书面形式通知招标人。补充、修改的内容为投标文件的组成部分。</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19.2 投标人对投标文件的补充、修改与撤回，应按本须知第16条有关规定密封、标记后提交，并在内外层投标文件封袋上清楚标明“补充”或“修改”或“撤回”字样。在投标截止日期之后，投标人不得对其投标文件做任何修改。</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19.3 从投标截止之日起至投标人在投标文件中载明的投标有效期满期间，投标人不得撤回其投标。</w:t>
      </w:r>
    </w:p>
    <w:p w:rsidR="009C1831" w:rsidRPr="009C1831" w:rsidRDefault="009C1831" w:rsidP="009C1831">
      <w:pPr>
        <w:spacing w:after="120"/>
        <w:rPr>
          <w:b/>
          <w:bCs/>
          <w:lang w:eastAsia="zh-CN"/>
        </w:rPr>
      </w:pPr>
      <w:r w:rsidRPr="009C1831">
        <w:rPr>
          <w:rFonts w:hint="eastAsia"/>
          <w:b/>
          <w:bCs/>
          <w:lang w:eastAsia="zh-CN"/>
        </w:rPr>
        <w:t>附：开标时，由投标人或者其推选的代表检查纸质投标文件和备份文件（使用电子介质存储）的密封情况；经确认无误后进行电子投标文件的解密。解密后宣布投标人名称、投标价格、修改和撤回投标的通知（如有的话）和招标文件规定的需要宣布的其他内容。</w:t>
      </w:r>
    </w:p>
    <w:p w:rsidR="009C1831" w:rsidRPr="009C1831" w:rsidRDefault="009C1831" w:rsidP="009C1831">
      <w:pPr>
        <w:spacing w:after="120"/>
        <w:rPr>
          <w:b/>
          <w:bCs/>
          <w:lang w:eastAsia="zh-CN"/>
        </w:rPr>
      </w:pPr>
      <w:r w:rsidRPr="009C1831">
        <w:rPr>
          <w:rFonts w:hint="eastAsia"/>
          <w:b/>
          <w:bCs/>
          <w:lang w:eastAsia="zh-CN"/>
        </w:rPr>
        <w:t>（</w:t>
      </w:r>
      <w:r w:rsidRPr="009C1831">
        <w:rPr>
          <w:rFonts w:hint="eastAsia"/>
          <w:b/>
          <w:bCs/>
          <w:lang w:eastAsia="zh-CN"/>
        </w:rPr>
        <w:t>1</w:t>
      </w:r>
      <w:r w:rsidRPr="009C1831">
        <w:rPr>
          <w:rFonts w:hint="eastAsia"/>
          <w:b/>
          <w:bCs/>
          <w:lang w:eastAsia="zh-CN"/>
        </w:rPr>
        <w:t>）电子投标文件的解密</w:t>
      </w:r>
    </w:p>
    <w:p w:rsidR="009C1831" w:rsidRPr="009C1831" w:rsidRDefault="009C1831" w:rsidP="009C1831">
      <w:pPr>
        <w:spacing w:after="120"/>
        <w:rPr>
          <w:b/>
          <w:bCs/>
          <w:lang w:eastAsia="zh-CN"/>
        </w:rPr>
      </w:pPr>
      <w:r w:rsidRPr="009C1831">
        <w:rPr>
          <w:rFonts w:hint="eastAsia"/>
          <w:b/>
          <w:bCs/>
          <w:lang w:eastAsia="zh-CN"/>
        </w:rPr>
        <w:t>全流程电子化交易项目电子投标文件采用双重加密。解密需分标段进行两次解密。</w:t>
      </w:r>
    </w:p>
    <w:p w:rsidR="009C1831" w:rsidRPr="009C1831" w:rsidRDefault="009C1831" w:rsidP="009C1831">
      <w:pPr>
        <w:spacing w:after="120"/>
        <w:rPr>
          <w:b/>
          <w:bCs/>
          <w:lang w:eastAsia="zh-CN"/>
        </w:rPr>
      </w:pPr>
      <w:r w:rsidRPr="009C1831">
        <w:rPr>
          <w:rFonts w:hint="eastAsia"/>
          <w:b/>
          <w:bCs/>
          <w:lang w:eastAsia="zh-CN"/>
        </w:rPr>
        <w:t xml:space="preserve">a. </w:t>
      </w:r>
      <w:r w:rsidRPr="009C1831">
        <w:rPr>
          <w:rFonts w:hint="eastAsia"/>
          <w:b/>
          <w:bCs/>
          <w:lang w:eastAsia="zh-CN"/>
        </w:rPr>
        <w:t>投标人解密：投标人使用本单位</w:t>
      </w:r>
      <w:r w:rsidRPr="009C1831">
        <w:rPr>
          <w:rFonts w:hint="eastAsia"/>
          <w:b/>
          <w:bCs/>
          <w:lang w:eastAsia="zh-CN"/>
        </w:rPr>
        <w:t>CA</w:t>
      </w:r>
      <w:r w:rsidRPr="009C1831">
        <w:rPr>
          <w:rFonts w:hint="eastAsia"/>
          <w:b/>
          <w:bCs/>
          <w:lang w:eastAsia="zh-CN"/>
        </w:rPr>
        <w:t>数字证书远程或现场进行解密。需开标现场使用一体机进行解密的，请在代理机构引导下进行。</w:t>
      </w:r>
    </w:p>
    <w:p w:rsidR="009C1831" w:rsidRPr="009C1831" w:rsidRDefault="009C1831" w:rsidP="009C1831">
      <w:pPr>
        <w:spacing w:after="120"/>
        <w:rPr>
          <w:b/>
          <w:bCs/>
          <w:lang w:eastAsia="zh-CN"/>
        </w:rPr>
      </w:pPr>
      <w:r w:rsidRPr="009C1831">
        <w:rPr>
          <w:rFonts w:hint="eastAsia"/>
          <w:b/>
          <w:bCs/>
          <w:lang w:eastAsia="zh-CN"/>
        </w:rPr>
        <w:t xml:space="preserve">b. </w:t>
      </w:r>
      <w:r w:rsidRPr="009C1831">
        <w:rPr>
          <w:rFonts w:hint="eastAsia"/>
          <w:b/>
          <w:bCs/>
          <w:lang w:eastAsia="zh-CN"/>
        </w:rPr>
        <w:t>代理机构解密：代理机构按电子投标文件到达交易系统的先后顺序，使用本单位</w:t>
      </w:r>
      <w:r w:rsidRPr="009C1831">
        <w:rPr>
          <w:rFonts w:hint="eastAsia"/>
          <w:b/>
          <w:bCs/>
          <w:lang w:eastAsia="zh-CN"/>
        </w:rPr>
        <w:t>CA</w:t>
      </w:r>
      <w:r w:rsidRPr="009C1831">
        <w:rPr>
          <w:rFonts w:hint="eastAsia"/>
          <w:b/>
          <w:bCs/>
          <w:lang w:eastAsia="zh-CN"/>
        </w:rPr>
        <w:t>数字证书进行再次解密。</w:t>
      </w:r>
    </w:p>
    <w:p w:rsidR="009C1831" w:rsidRPr="009C1831" w:rsidRDefault="009C1831" w:rsidP="009C1831">
      <w:pPr>
        <w:spacing w:after="120"/>
        <w:rPr>
          <w:b/>
          <w:bCs/>
          <w:lang w:eastAsia="zh-CN"/>
        </w:rPr>
      </w:pPr>
      <w:r w:rsidRPr="009C1831">
        <w:rPr>
          <w:rFonts w:hint="eastAsia"/>
          <w:b/>
          <w:bCs/>
          <w:lang w:eastAsia="zh-CN"/>
        </w:rPr>
        <w:t>（</w:t>
      </w:r>
      <w:r w:rsidRPr="009C1831">
        <w:rPr>
          <w:rFonts w:hint="eastAsia"/>
          <w:b/>
          <w:bCs/>
          <w:lang w:eastAsia="zh-CN"/>
        </w:rPr>
        <w:t>2</w:t>
      </w:r>
      <w:r w:rsidRPr="009C1831">
        <w:rPr>
          <w:rFonts w:hint="eastAsia"/>
          <w:b/>
          <w:bCs/>
          <w:lang w:eastAsia="zh-CN"/>
        </w:rPr>
        <w:t>）电子投标文件解密异常情况处理</w:t>
      </w:r>
    </w:p>
    <w:p w:rsidR="009C1831" w:rsidRPr="009C1831" w:rsidRDefault="009C1831" w:rsidP="009C1831">
      <w:pPr>
        <w:spacing w:after="120"/>
        <w:rPr>
          <w:b/>
          <w:bCs/>
          <w:lang w:eastAsia="zh-CN"/>
        </w:rPr>
      </w:pPr>
      <w:r w:rsidRPr="009C1831">
        <w:rPr>
          <w:rFonts w:hint="eastAsia"/>
          <w:b/>
          <w:bCs/>
          <w:lang w:eastAsia="zh-CN"/>
        </w:rPr>
        <w:lastRenderedPageBreak/>
        <w:t xml:space="preserve">a. </w:t>
      </w:r>
      <w:r w:rsidRPr="009C1831">
        <w:rPr>
          <w:rFonts w:hint="eastAsia"/>
          <w:b/>
          <w:bCs/>
          <w:lang w:eastAsia="zh-CN"/>
        </w:rPr>
        <w:t>因电子交易系统异常无法解密电子投标文件的，使用纸质投标文件以人工方式进行。</w:t>
      </w:r>
    </w:p>
    <w:p w:rsidR="009C1831" w:rsidRPr="009C1831" w:rsidRDefault="009C1831" w:rsidP="009C1831">
      <w:pPr>
        <w:spacing w:after="120"/>
        <w:rPr>
          <w:b/>
          <w:bCs/>
          <w:lang w:eastAsia="zh-CN"/>
        </w:rPr>
      </w:pPr>
      <w:r w:rsidRPr="009C1831">
        <w:rPr>
          <w:rFonts w:hint="eastAsia"/>
          <w:b/>
          <w:bCs/>
          <w:lang w:eastAsia="zh-CN"/>
        </w:rPr>
        <w:t xml:space="preserve">b. </w:t>
      </w:r>
      <w:r w:rsidRPr="009C1831">
        <w:rPr>
          <w:rFonts w:hint="eastAsia"/>
          <w:b/>
          <w:bCs/>
          <w:lang w:eastAsia="zh-CN"/>
        </w:rPr>
        <w:t>因投标人原因电子投标文件解密失败的，由系统技术人员协助投标人将备份文件（电子介质存储）导入系统。若备份文件（电子介质存储）无法导入系统或导入系统仍无法解密的，其投标将被拒绝。</w:t>
      </w:r>
    </w:p>
    <w:p w:rsidR="009C1831" w:rsidRPr="009C1831" w:rsidRDefault="009C1831">
      <w:pPr>
        <w:pStyle w:val="2"/>
        <w:spacing w:before="0" w:after="0" w:line="360" w:lineRule="auto"/>
        <w:ind w:firstLine="200"/>
        <w:jc w:val="center"/>
        <w:rPr>
          <w:rFonts w:ascii="宋体" w:hAnsi="宋体" w:cs="宋体"/>
          <w:i w:val="0"/>
          <w:iCs w:val="0"/>
        </w:rPr>
      </w:pPr>
    </w:p>
    <w:p w:rsidR="00A058B3" w:rsidRDefault="00825A2D">
      <w:pPr>
        <w:pStyle w:val="2"/>
        <w:spacing w:before="0" w:after="0" w:line="360" w:lineRule="auto"/>
        <w:ind w:firstLine="200"/>
        <w:jc w:val="center"/>
        <w:rPr>
          <w:rFonts w:ascii="宋体" w:hAnsi="宋体" w:cs="宋体"/>
          <w:i w:val="0"/>
          <w:iCs w:val="0"/>
        </w:rPr>
      </w:pPr>
      <w:bookmarkStart w:id="7" w:name="_Toc15544561"/>
      <w:r>
        <w:rPr>
          <w:rFonts w:ascii="宋体" w:hAnsi="宋体" w:cs="宋体" w:hint="eastAsia"/>
          <w:i w:val="0"/>
          <w:iCs w:val="0"/>
        </w:rPr>
        <w:t>五、开标</w:t>
      </w:r>
      <w:bookmarkEnd w:id="7"/>
    </w:p>
    <w:p w:rsidR="00A058B3" w:rsidRDefault="00825A2D">
      <w:pPr>
        <w:spacing w:line="360" w:lineRule="auto"/>
        <w:ind w:firstLineChars="196" w:firstLine="472"/>
        <w:rPr>
          <w:rFonts w:ascii="宋体" w:hAnsi="宋体"/>
          <w:b/>
          <w:szCs w:val="18"/>
          <w:lang w:eastAsia="zh-CN"/>
        </w:rPr>
      </w:pPr>
      <w:r>
        <w:rPr>
          <w:rFonts w:ascii="宋体" w:hAnsi="宋体" w:cs="宋体" w:hint="eastAsia"/>
          <w:b/>
          <w:lang w:eastAsia="zh-CN"/>
        </w:rPr>
        <w:t>20、开标时间和地点</w:t>
      </w:r>
    </w:p>
    <w:p w:rsidR="00A058B3" w:rsidRDefault="00825A2D">
      <w:pPr>
        <w:tabs>
          <w:tab w:val="left" w:pos="360"/>
        </w:tabs>
        <w:spacing w:line="360" w:lineRule="auto"/>
        <w:ind w:firstLineChars="200" w:firstLine="480"/>
        <w:rPr>
          <w:rFonts w:ascii="宋体" w:hAnsi="宋体" w:cs="宋体"/>
          <w:szCs w:val="18"/>
          <w:lang w:eastAsia="zh-CN"/>
        </w:rPr>
      </w:pPr>
      <w:r>
        <w:rPr>
          <w:rFonts w:ascii="宋体" w:hAnsi="宋体" w:cs="宋体" w:hint="eastAsia"/>
          <w:szCs w:val="18"/>
          <w:lang w:eastAsia="zh-CN"/>
        </w:rPr>
        <w:t>20.1 开标时间：见投标人须知前附表。</w:t>
      </w:r>
    </w:p>
    <w:p w:rsidR="00A058B3" w:rsidRDefault="00825A2D">
      <w:pPr>
        <w:tabs>
          <w:tab w:val="left" w:pos="360"/>
        </w:tabs>
        <w:spacing w:line="360" w:lineRule="auto"/>
        <w:ind w:firstLineChars="200" w:firstLine="480"/>
        <w:rPr>
          <w:rFonts w:ascii="宋体" w:hAnsi="宋体" w:cs="宋体"/>
          <w:szCs w:val="18"/>
          <w:lang w:eastAsia="zh-CN"/>
        </w:rPr>
      </w:pPr>
      <w:r>
        <w:rPr>
          <w:rFonts w:ascii="宋体" w:hAnsi="宋体" w:cs="宋体" w:hint="eastAsia"/>
          <w:szCs w:val="18"/>
          <w:lang w:eastAsia="zh-CN"/>
        </w:rPr>
        <w:t>20.2 开标地点：见投标人须知前附表。</w:t>
      </w:r>
    </w:p>
    <w:p w:rsidR="00A058B3" w:rsidRDefault="00825A2D">
      <w:pPr>
        <w:tabs>
          <w:tab w:val="left" w:pos="360"/>
        </w:tabs>
        <w:spacing w:line="360" w:lineRule="auto"/>
        <w:ind w:firstLineChars="200" w:firstLine="480"/>
        <w:rPr>
          <w:rFonts w:ascii="宋体" w:hAnsi="宋体" w:cs="宋体"/>
          <w:szCs w:val="18"/>
          <w:lang w:eastAsia="zh-CN"/>
        </w:rPr>
      </w:pPr>
      <w:r>
        <w:rPr>
          <w:rFonts w:ascii="宋体" w:hAnsi="宋体" w:cs="宋体" w:hint="eastAsia"/>
          <w:szCs w:val="18"/>
          <w:lang w:eastAsia="zh-CN"/>
        </w:rPr>
        <w:t>投标人须派法定代表人或其委托代理人</w:t>
      </w:r>
      <w:r>
        <w:rPr>
          <w:rFonts w:ascii="宋体" w:hAnsi="宋体" w:cs="宋体" w:hint="eastAsia"/>
          <w:b/>
          <w:bCs/>
          <w:szCs w:val="18"/>
          <w:lang w:eastAsia="zh-CN"/>
        </w:rPr>
        <w:t>（委托代理人需出具授权委托书及本人身份证原件</w:t>
      </w:r>
      <w:r>
        <w:rPr>
          <w:rFonts w:ascii="宋体" w:hAnsi="宋体" w:cs="宋体" w:hint="eastAsia"/>
          <w:szCs w:val="18"/>
          <w:lang w:eastAsia="zh-CN"/>
        </w:rPr>
        <w:t>）准时参加开标会议，并在投标人签到表上签字并证明出席。投标人的法定代表人或其委托代理人未参加开标会的，将被视为认可开标结果，对开标过程无异议。</w:t>
      </w:r>
    </w:p>
    <w:p w:rsidR="00A058B3" w:rsidRDefault="00825A2D">
      <w:pPr>
        <w:spacing w:line="360" w:lineRule="auto"/>
        <w:ind w:firstLineChars="196" w:firstLine="472"/>
        <w:rPr>
          <w:rFonts w:ascii="宋体" w:hAnsi="宋体" w:cs="宋体"/>
          <w:b/>
          <w:lang w:eastAsia="zh-CN"/>
        </w:rPr>
      </w:pPr>
      <w:r>
        <w:rPr>
          <w:rFonts w:ascii="宋体" w:hAnsi="宋体" w:cs="宋体" w:hint="eastAsia"/>
          <w:b/>
          <w:lang w:eastAsia="zh-CN"/>
        </w:rPr>
        <w:t>21、开标程序</w:t>
      </w:r>
    </w:p>
    <w:p w:rsidR="00A058B3" w:rsidRDefault="00825A2D">
      <w:pPr>
        <w:tabs>
          <w:tab w:val="left" w:pos="360"/>
        </w:tabs>
        <w:spacing w:line="360" w:lineRule="auto"/>
        <w:ind w:firstLineChars="200" w:firstLine="480"/>
        <w:rPr>
          <w:rFonts w:ascii="宋体" w:hAnsi="宋体" w:cs="宋体"/>
          <w:szCs w:val="18"/>
          <w:lang w:eastAsia="zh-CN"/>
        </w:rPr>
      </w:pPr>
      <w:r>
        <w:rPr>
          <w:rFonts w:ascii="宋体" w:hAnsi="宋体" w:cs="宋体" w:hint="eastAsia"/>
          <w:szCs w:val="18"/>
          <w:lang w:eastAsia="zh-CN"/>
        </w:rPr>
        <w:t>21.1</w:t>
      </w:r>
      <w:r>
        <w:rPr>
          <w:rFonts w:ascii="宋体" w:hAnsi="宋体" w:cs="宋体" w:hint="eastAsia"/>
          <w:szCs w:val="18"/>
          <w:lang w:eastAsia="zh-CN"/>
        </w:rPr>
        <w:tab/>
        <w:t>开标由招标人或政府</w:t>
      </w:r>
      <w:proofErr w:type="gramStart"/>
      <w:r>
        <w:rPr>
          <w:rFonts w:ascii="宋体" w:hAnsi="宋体" w:cs="宋体" w:hint="eastAsia"/>
          <w:szCs w:val="18"/>
          <w:lang w:eastAsia="zh-CN"/>
        </w:rPr>
        <w:t>采购科</w:t>
      </w:r>
      <w:proofErr w:type="gramEnd"/>
      <w:r>
        <w:rPr>
          <w:rFonts w:ascii="宋体" w:hAnsi="宋体" w:cs="宋体" w:hint="eastAsia"/>
          <w:szCs w:val="18"/>
          <w:lang w:eastAsia="zh-CN"/>
        </w:rPr>
        <w:t>主持；</w:t>
      </w:r>
    </w:p>
    <w:p w:rsidR="00A058B3" w:rsidRDefault="00825A2D">
      <w:pPr>
        <w:tabs>
          <w:tab w:val="left" w:pos="360"/>
        </w:tabs>
        <w:spacing w:line="360" w:lineRule="auto"/>
        <w:ind w:firstLineChars="200" w:firstLine="480"/>
        <w:rPr>
          <w:rFonts w:ascii="宋体" w:hAnsi="宋体" w:cs="宋体"/>
          <w:szCs w:val="18"/>
          <w:lang w:eastAsia="zh-CN"/>
        </w:rPr>
      </w:pPr>
      <w:r>
        <w:rPr>
          <w:rFonts w:ascii="宋体" w:hAnsi="宋体" w:cs="宋体" w:hint="eastAsia"/>
          <w:szCs w:val="18"/>
          <w:lang w:eastAsia="zh-CN"/>
        </w:rPr>
        <w:t>21.2</w:t>
      </w:r>
      <w:r>
        <w:rPr>
          <w:rFonts w:ascii="宋体" w:hAnsi="宋体" w:cs="宋体" w:hint="eastAsia"/>
          <w:szCs w:val="18"/>
          <w:lang w:eastAsia="zh-CN"/>
        </w:rPr>
        <w:tab/>
        <w:t>由投标人检查其递交的投标文件密封情况是否完好；</w:t>
      </w:r>
    </w:p>
    <w:p w:rsidR="00A058B3" w:rsidRDefault="00825A2D">
      <w:pPr>
        <w:tabs>
          <w:tab w:val="left" w:pos="360"/>
        </w:tabs>
        <w:spacing w:line="360" w:lineRule="auto"/>
        <w:ind w:firstLineChars="200" w:firstLine="480"/>
        <w:rPr>
          <w:rFonts w:ascii="宋体" w:hAnsi="宋体" w:cs="宋体"/>
          <w:szCs w:val="18"/>
          <w:lang w:eastAsia="zh-CN"/>
        </w:rPr>
      </w:pPr>
      <w:r>
        <w:rPr>
          <w:rFonts w:ascii="宋体" w:hAnsi="宋体" w:cs="宋体" w:hint="eastAsia"/>
          <w:szCs w:val="18"/>
          <w:lang w:eastAsia="zh-CN"/>
        </w:rPr>
        <w:t>21.3</w:t>
      </w:r>
      <w:r>
        <w:rPr>
          <w:rFonts w:ascii="宋体" w:hAnsi="宋体" w:cs="宋体" w:hint="eastAsia"/>
          <w:szCs w:val="18"/>
          <w:lang w:eastAsia="zh-CN"/>
        </w:rPr>
        <w:tab/>
        <w:t>密封情况经确认无误后，当众拆封开标一览表及投标文件，并宣读投标人名称、修改和撤回投标的通知、投标价格、交货期、质保期等其他主要内容。</w:t>
      </w:r>
    </w:p>
    <w:p w:rsidR="00A058B3" w:rsidRDefault="00825A2D">
      <w:pPr>
        <w:tabs>
          <w:tab w:val="left" w:pos="360"/>
        </w:tabs>
        <w:spacing w:line="360" w:lineRule="auto"/>
        <w:ind w:firstLineChars="200" w:firstLine="480"/>
        <w:rPr>
          <w:rFonts w:ascii="宋体" w:hAnsi="宋体" w:cs="宋体"/>
          <w:szCs w:val="18"/>
          <w:lang w:eastAsia="zh-CN"/>
        </w:rPr>
      </w:pPr>
      <w:r>
        <w:rPr>
          <w:rFonts w:ascii="宋体" w:hAnsi="宋体" w:cs="宋体" w:hint="eastAsia"/>
          <w:szCs w:val="18"/>
          <w:lang w:eastAsia="zh-CN"/>
        </w:rPr>
        <w:t>21.4.</w:t>
      </w:r>
      <w:r>
        <w:rPr>
          <w:rFonts w:ascii="宋体" w:hAnsi="宋体" w:cs="宋体" w:hint="eastAsia"/>
          <w:szCs w:val="18"/>
          <w:lang w:eastAsia="zh-CN"/>
        </w:rPr>
        <w:tab/>
        <w:t>在招标文件要求提交投标文件的截止时间前收到的按规定密封和标记的投标文件，开标时都应当</w:t>
      </w:r>
      <w:proofErr w:type="gramStart"/>
      <w:r>
        <w:rPr>
          <w:rFonts w:ascii="宋体" w:hAnsi="宋体" w:cs="宋体" w:hint="eastAsia"/>
          <w:szCs w:val="18"/>
          <w:lang w:eastAsia="zh-CN"/>
        </w:rPr>
        <w:t>众予以</w:t>
      </w:r>
      <w:proofErr w:type="gramEnd"/>
      <w:r>
        <w:rPr>
          <w:rFonts w:ascii="宋体" w:hAnsi="宋体" w:cs="宋体" w:hint="eastAsia"/>
          <w:szCs w:val="18"/>
          <w:lang w:eastAsia="zh-CN"/>
        </w:rPr>
        <w:t>拆封、宣读（唱标）。</w:t>
      </w:r>
    </w:p>
    <w:p w:rsidR="00A058B3" w:rsidRDefault="00825A2D">
      <w:pPr>
        <w:tabs>
          <w:tab w:val="left" w:pos="360"/>
        </w:tabs>
        <w:spacing w:line="360" w:lineRule="auto"/>
        <w:ind w:firstLineChars="200" w:firstLine="480"/>
        <w:rPr>
          <w:rFonts w:ascii="宋体" w:hAnsi="宋体" w:cs="宋体"/>
          <w:szCs w:val="18"/>
          <w:lang w:eastAsia="zh-CN"/>
        </w:rPr>
      </w:pPr>
      <w:r>
        <w:rPr>
          <w:rFonts w:ascii="宋体" w:hAnsi="宋体" w:cs="宋体" w:hint="eastAsia"/>
          <w:szCs w:val="18"/>
          <w:lang w:eastAsia="zh-CN"/>
        </w:rPr>
        <w:t>21.5.</w:t>
      </w:r>
      <w:r>
        <w:rPr>
          <w:rFonts w:ascii="宋体" w:hAnsi="宋体" w:cs="宋体" w:hint="eastAsia"/>
          <w:szCs w:val="18"/>
          <w:lang w:eastAsia="zh-CN"/>
        </w:rPr>
        <w:tab/>
        <w:t>对开标过程进行记录，并由投标人法定代表人或其授权委托人签字确认。</w:t>
      </w:r>
    </w:p>
    <w:p w:rsidR="00A058B3" w:rsidRDefault="00825A2D">
      <w:pPr>
        <w:pStyle w:val="2"/>
        <w:spacing w:before="0" w:after="0" w:line="360" w:lineRule="auto"/>
        <w:ind w:firstLine="200"/>
        <w:jc w:val="center"/>
        <w:rPr>
          <w:rFonts w:ascii="宋体" w:hAnsi="宋体" w:cs="宋体"/>
          <w:i w:val="0"/>
          <w:iCs w:val="0"/>
        </w:rPr>
      </w:pPr>
      <w:bookmarkStart w:id="8" w:name="_Toc15544562"/>
      <w:r>
        <w:rPr>
          <w:rFonts w:ascii="宋体" w:hAnsi="宋体" w:cs="宋体" w:hint="eastAsia"/>
          <w:i w:val="0"/>
          <w:iCs w:val="0"/>
        </w:rPr>
        <w:t>六、评标</w:t>
      </w:r>
      <w:bookmarkEnd w:id="8"/>
    </w:p>
    <w:p w:rsidR="00A058B3" w:rsidRDefault="00825A2D">
      <w:pPr>
        <w:spacing w:line="360" w:lineRule="auto"/>
        <w:ind w:firstLineChars="196" w:firstLine="472"/>
        <w:rPr>
          <w:rFonts w:ascii="宋体" w:hAnsi="宋体" w:cs="宋体"/>
          <w:b/>
          <w:lang w:eastAsia="zh-CN"/>
        </w:rPr>
      </w:pPr>
      <w:r>
        <w:rPr>
          <w:rFonts w:ascii="宋体" w:hAnsi="宋体" w:cs="宋体" w:hint="eastAsia"/>
          <w:b/>
          <w:lang w:eastAsia="zh-CN"/>
        </w:rPr>
        <w:t>22、评标及评标委员会的组成</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22.1 评标工作由依法组建的评标委员会负责。评标委员会由技术、经济等方面的专家组成，具体人数见投标人须知前附表。</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22.2 评标专家由招标人和监督单位代表在开标前从相关专家库中随机抽取产生。评标委员会主任由评标委员会成员选举产生，负责主持具体评标工作。评标委员会根据有关法律法规和招标文件规定的方法和标准独立评标，负责完成评标的全过程直至向招标人推荐中标候选人。</w:t>
      </w:r>
    </w:p>
    <w:p w:rsidR="00A058B3" w:rsidRDefault="00825A2D">
      <w:pPr>
        <w:spacing w:line="360" w:lineRule="auto"/>
        <w:ind w:firstLineChars="196" w:firstLine="472"/>
        <w:rPr>
          <w:rFonts w:ascii="宋体" w:hAnsi="宋体" w:cs="宋体"/>
          <w:b/>
          <w:lang w:eastAsia="zh-CN"/>
        </w:rPr>
      </w:pPr>
      <w:r>
        <w:rPr>
          <w:rFonts w:ascii="宋体" w:hAnsi="宋体" w:cs="宋体" w:hint="eastAsia"/>
          <w:b/>
          <w:lang w:eastAsia="zh-CN"/>
        </w:rPr>
        <w:lastRenderedPageBreak/>
        <w:t>23、评标过程的保密</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23.1 评标将采取全封闭的方式（不向其他投标人公布、透露其价格等信息）。评标开始后，直至授予中标投标人合同为止，凡属于对投标文件的审查、澄清、评价和比较有关的资料，中标候选人的推荐情况及其他任何与评标有关的情况均应严格保密。</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25.2 在评标过程中，如果投标人试图在投标文件审查、澄清、比较及授予合同等方面向招标人和评标委员会施加任何影响，都将会导致其投标文件被拒绝。</w:t>
      </w:r>
    </w:p>
    <w:p w:rsidR="00A058B3" w:rsidRDefault="00825A2D">
      <w:pPr>
        <w:spacing w:line="360" w:lineRule="auto"/>
        <w:ind w:firstLineChars="196" w:firstLine="472"/>
        <w:rPr>
          <w:rFonts w:ascii="宋体" w:hAnsi="宋体" w:cs="宋体"/>
          <w:b/>
          <w:lang w:eastAsia="zh-CN"/>
        </w:rPr>
      </w:pPr>
      <w:r>
        <w:rPr>
          <w:rFonts w:ascii="宋体" w:hAnsi="宋体" w:cs="宋体" w:hint="eastAsia"/>
          <w:b/>
          <w:lang w:eastAsia="zh-CN"/>
        </w:rPr>
        <w:t>24.</w:t>
      </w:r>
      <w:r>
        <w:rPr>
          <w:rFonts w:ascii="宋体" w:hAnsi="宋体" w:cs="宋体" w:hint="eastAsia"/>
          <w:b/>
          <w:lang w:eastAsia="zh-CN"/>
        </w:rPr>
        <w:tab/>
        <w:t>投标文件的澄清、说明或补正</w:t>
      </w:r>
    </w:p>
    <w:p w:rsidR="00A058B3" w:rsidRDefault="00825A2D">
      <w:pPr>
        <w:spacing w:line="360" w:lineRule="auto"/>
        <w:ind w:firstLineChars="196" w:firstLine="470"/>
        <w:rPr>
          <w:rFonts w:ascii="宋体" w:hAnsi="宋体" w:cs="宋体"/>
          <w:lang w:eastAsia="zh-CN"/>
        </w:rPr>
      </w:pPr>
      <w:r>
        <w:rPr>
          <w:rFonts w:ascii="宋体" w:hAnsi="宋体" w:cs="宋体" w:hint="eastAsia"/>
          <w:lang w:eastAsia="zh-CN"/>
        </w:rPr>
        <w:t>24.1.</w:t>
      </w:r>
      <w:r>
        <w:rPr>
          <w:rFonts w:ascii="宋体" w:hAnsi="宋体" w:cs="宋体" w:hint="eastAsia"/>
          <w:lang w:eastAsia="zh-CN"/>
        </w:rPr>
        <w:tab/>
        <w:t>为有助于投标文件的审查、评价和比较，评标委员会可以以书面形式要求投标人对投标文件含义不明确的内容作必要的澄清或说明，投标人应采用书面形式进行澄清或说明，但不得超出投标文件的范围或改变投标文件的实质性内容。</w:t>
      </w:r>
    </w:p>
    <w:p w:rsidR="00A058B3" w:rsidRDefault="00825A2D">
      <w:pPr>
        <w:spacing w:line="360" w:lineRule="auto"/>
        <w:ind w:firstLineChars="196" w:firstLine="470"/>
        <w:rPr>
          <w:rFonts w:ascii="宋体" w:hAnsi="宋体" w:cs="宋体"/>
          <w:lang w:eastAsia="zh-CN"/>
        </w:rPr>
      </w:pPr>
      <w:r>
        <w:rPr>
          <w:rFonts w:ascii="宋体" w:hAnsi="宋体" w:cs="宋体" w:hint="eastAsia"/>
          <w:lang w:eastAsia="zh-CN"/>
        </w:rPr>
        <w:t>24.2.</w:t>
      </w:r>
      <w:r>
        <w:rPr>
          <w:rFonts w:ascii="宋体" w:hAnsi="宋体" w:cs="宋体" w:hint="eastAsia"/>
          <w:lang w:eastAsia="zh-CN"/>
        </w:rPr>
        <w:tab/>
        <w:t>投标人的澄清文件是投标文件的组成部分，取代投标文件中被澄清的部分。</w:t>
      </w:r>
    </w:p>
    <w:p w:rsidR="00A058B3" w:rsidRDefault="00825A2D">
      <w:pPr>
        <w:spacing w:line="360" w:lineRule="auto"/>
        <w:ind w:firstLineChars="196" w:firstLine="470"/>
        <w:rPr>
          <w:rFonts w:ascii="宋体" w:hAnsi="宋体" w:cs="宋体"/>
          <w:lang w:eastAsia="zh-CN"/>
        </w:rPr>
      </w:pPr>
      <w:r>
        <w:rPr>
          <w:rFonts w:ascii="宋体" w:hAnsi="宋体" w:cs="宋体" w:hint="eastAsia"/>
          <w:lang w:eastAsia="zh-CN"/>
        </w:rPr>
        <w:t>24.3.</w:t>
      </w:r>
      <w:r>
        <w:rPr>
          <w:rFonts w:ascii="宋体" w:hAnsi="宋体" w:cs="宋体" w:hint="eastAsia"/>
          <w:lang w:eastAsia="zh-CN"/>
        </w:rPr>
        <w:tab/>
        <w:t>根据本须知第25条规定，凡属于评标委员会在评标中发现的计算错误并进行核实的修改不在此列。</w:t>
      </w:r>
    </w:p>
    <w:p w:rsidR="00A058B3" w:rsidRDefault="00825A2D">
      <w:pPr>
        <w:spacing w:line="360" w:lineRule="auto"/>
        <w:ind w:firstLineChars="196" w:firstLine="472"/>
        <w:rPr>
          <w:rFonts w:ascii="宋体" w:hAnsi="宋体" w:cs="宋体"/>
          <w:b/>
          <w:lang w:eastAsia="zh-CN"/>
        </w:rPr>
      </w:pPr>
      <w:r>
        <w:rPr>
          <w:rFonts w:ascii="宋体" w:hAnsi="宋体" w:cs="宋体" w:hint="eastAsia"/>
          <w:b/>
          <w:lang w:eastAsia="zh-CN"/>
        </w:rPr>
        <w:t>25.投标文件中报价的修正</w:t>
      </w:r>
    </w:p>
    <w:p w:rsidR="00A058B3" w:rsidRDefault="00825A2D">
      <w:pPr>
        <w:spacing w:line="360" w:lineRule="auto"/>
        <w:ind w:firstLineChars="196" w:firstLine="470"/>
        <w:rPr>
          <w:rFonts w:ascii="宋体" w:hAnsi="宋体" w:cs="宋体"/>
          <w:lang w:eastAsia="zh-CN"/>
        </w:rPr>
      </w:pPr>
      <w:r>
        <w:rPr>
          <w:rFonts w:ascii="宋体" w:hAnsi="宋体" w:cs="宋体" w:hint="eastAsia"/>
          <w:lang w:eastAsia="zh-CN"/>
        </w:rPr>
        <w:t>投标文件报价出现前后不一致的，按照下列规定修正：</w:t>
      </w:r>
    </w:p>
    <w:p w:rsidR="00A058B3" w:rsidRDefault="00825A2D">
      <w:pPr>
        <w:spacing w:line="360" w:lineRule="auto"/>
        <w:ind w:firstLineChars="196" w:firstLine="470"/>
        <w:rPr>
          <w:rFonts w:ascii="宋体" w:hAnsi="宋体" w:cs="宋体"/>
          <w:lang w:eastAsia="zh-CN"/>
        </w:rPr>
      </w:pPr>
      <w:r>
        <w:rPr>
          <w:rFonts w:ascii="宋体" w:hAnsi="宋体" w:cs="宋体" w:hint="eastAsia"/>
          <w:lang w:eastAsia="zh-CN"/>
        </w:rPr>
        <w:t>（一）投标文件中开标一览表内容与投标文件中相应内容不一致的，以开标一览表为准；</w:t>
      </w:r>
    </w:p>
    <w:p w:rsidR="00A058B3" w:rsidRDefault="00825A2D">
      <w:pPr>
        <w:spacing w:line="360" w:lineRule="auto"/>
        <w:ind w:firstLineChars="196" w:firstLine="470"/>
        <w:rPr>
          <w:rFonts w:ascii="宋体" w:hAnsi="宋体" w:cs="宋体"/>
          <w:lang w:eastAsia="zh-CN"/>
        </w:rPr>
      </w:pPr>
      <w:r>
        <w:rPr>
          <w:rFonts w:ascii="宋体" w:hAnsi="宋体" w:cs="宋体" w:hint="eastAsia"/>
          <w:lang w:eastAsia="zh-CN"/>
        </w:rPr>
        <w:t>（二）大写金额与小写金额不一致的，以大写金额为准；</w:t>
      </w:r>
    </w:p>
    <w:p w:rsidR="00A058B3" w:rsidRDefault="00825A2D">
      <w:pPr>
        <w:spacing w:line="360" w:lineRule="auto"/>
        <w:ind w:firstLineChars="196" w:firstLine="470"/>
        <w:rPr>
          <w:rFonts w:ascii="宋体" w:hAnsi="宋体" w:cs="宋体"/>
          <w:lang w:eastAsia="zh-CN"/>
        </w:rPr>
      </w:pPr>
      <w:r>
        <w:rPr>
          <w:rFonts w:ascii="宋体" w:hAnsi="宋体" w:cs="宋体" w:hint="eastAsia"/>
          <w:lang w:eastAsia="zh-CN"/>
        </w:rPr>
        <w:t>（三）单价金额小数点或者百分比有明显错位的，以开标一览表的总价为准，并修改单价；</w:t>
      </w:r>
    </w:p>
    <w:p w:rsidR="00A058B3" w:rsidRDefault="00825A2D">
      <w:pPr>
        <w:spacing w:line="360" w:lineRule="auto"/>
        <w:ind w:firstLineChars="196" w:firstLine="470"/>
        <w:rPr>
          <w:rFonts w:ascii="宋体" w:hAnsi="宋体" w:cs="宋体"/>
          <w:lang w:eastAsia="zh-CN"/>
        </w:rPr>
      </w:pPr>
      <w:r>
        <w:rPr>
          <w:rFonts w:ascii="宋体" w:hAnsi="宋体" w:cs="宋体" w:hint="eastAsia"/>
          <w:lang w:eastAsia="zh-CN"/>
        </w:rPr>
        <w:t>（四）总价金额与按单价汇总金额不一致的，以单价金额计算结果为准。</w:t>
      </w:r>
    </w:p>
    <w:p w:rsidR="00A058B3" w:rsidRDefault="00825A2D">
      <w:pPr>
        <w:spacing w:line="360" w:lineRule="auto"/>
        <w:ind w:firstLineChars="196" w:firstLine="470"/>
        <w:rPr>
          <w:rFonts w:ascii="宋体" w:hAnsi="宋体" w:cs="宋体"/>
          <w:lang w:eastAsia="zh-CN"/>
        </w:rPr>
      </w:pPr>
      <w:r>
        <w:rPr>
          <w:rFonts w:ascii="宋体" w:hAnsi="宋体" w:cs="宋体" w:hint="eastAsia"/>
          <w:lang w:eastAsia="zh-CN"/>
        </w:rPr>
        <w:t>同时出现两种以上不一致的，按照前款规定的顺序修正。修正后的报价需由投标人法定代表人或其授权委托人签字确认后产生约束力，投标人不确认的，其投标无效。</w:t>
      </w:r>
    </w:p>
    <w:p w:rsidR="00A058B3" w:rsidRDefault="00825A2D">
      <w:pPr>
        <w:spacing w:line="360" w:lineRule="auto"/>
        <w:ind w:firstLineChars="196" w:firstLine="472"/>
        <w:rPr>
          <w:rFonts w:ascii="宋体" w:hAnsi="宋体" w:cs="宋体"/>
          <w:b/>
          <w:lang w:eastAsia="zh-CN"/>
        </w:rPr>
      </w:pPr>
      <w:r>
        <w:rPr>
          <w:rFonts w:ascii="宋体" w:hAnsi="宋体" w:cs="宋体" w:hint="eastAsia"/>
          <w:b/>
          <w:lang w:eastAsia="zh-CN"/>
        </w:rPr>
        <w:t>25、对投标文件的评审</w:t>
      </w:r>
    </w:p>
    <w:p w:rsidR="00A058B3" w:rsidRDefault="00825A2D">
      <w:pPr>
        <w:spacing w:line="360" w:lineRule="auto"/>
        <w:ind w:firstLineChars="196" w:firstLine="470"/>
        <w:rPr>
          <w:rFonts w:ascii="宋体" w:hAnsi="宋体" w:cs="宋体"/>
          <w:lang w:eastAsia="zh-CN"/>
        </w:rPr>
      </w:pPr>
      <w:r>
        <w:rPr>
          <w:rFonts w:ascii="宋体" w:hAnsi="宋体" w:cs="宋体" w:hint="eastAsia"/>
          <w:lang w:eastAsia="zh-CN"/>
        </w:rPr>
        <w:t>25.1评审程序：</w:t>
      </w:r>
    </w:p>
    <w:p w:rsidR="00A058B3" w:rsidRDefault="00825A2D">
      <w:pPr>
        <w:spacing w:line="360" w:lineRule="auto"/>
        <w:ind w:firstLineChars="196" w:firstLine="470"/>
        <w:rPr>
          <w:rFonts w:ascii="宋体" w:hAnsi="宋体" w:cs="宋体"/>
          <w:bCs/>
          <w:lang w:eastAsia="zh-CN"/>
        </w:rPr>
      </w:pPr>
      <w:r>
        <w:rPr>
          <w:rFonts w:ascii="宋体" w:hAnsi="宋体" w:cs="宋体" w:hint="eastAsia"/>
          <w:bCs/>
          <w:lang w:eastAsia="zh-CN"/>
        </w:rPr>
        <w:t>1.资格性审查：</w:t>
      </w:r>
      <w:r>
        <w:rPr>
          <w:rFonts w:ascii="宋体" w:hAnsi="宋体" w:cs="宋体"/>
          <w:bCs/>
          <w:lang w:eastAsia="zh-CN"/>
        </w:rPr>
        <w:t>公开招标采购项目开标</w:t>
      </w:r>
      <w:r>
        <w:rPr>
          <w:rFonts w:ascii="宋体" w:hAnsi="宋体" w:cs="宋体" w:hint="eastAsia"/>
          <w:bCs/>
          <w:lang w:eastAsia="zh-CN"/>
        </w:rPr>
        <w:t>会议</w:t>
      </w:r>
      <w:r>
        <w:rPr>
          <w:rFonts w:ascii="宋体" w:hAnsi="宋体" w:cs="宋体"/>
          <w:bCs/>
          <w:lang w:eastAsia="zh-CN"/>
        </w:rPr>
        <w:t>结束后，</w:t>
      </w:r>
      <w:r>
        <w:rPr>
          <w:rFonts w:ascii="宋体" w:hAnsi="宋体" w:cs="宋体" w:hint="eastAsia"/>
          <w:bCs/>
          <w:lang w:eastAsia="zh-CN"/>
        </w:rPr>
        <w:t>以确定投标人是否具备投标资格。资格性审查未通过的投标将被拒绝，不得进入评审环节。</w:t>
      </w:r>
    </w:p>
    <w:p w:rsidR="00A058B3" w:rsidRDefault="00825A2D">
      <w:pPr>
        <w:spacing w:line="360" w:lineRule="auto"/>
        <w:ind w:firstLineChars="196" w:firstLine="470"/>
        <w:rPr>
          <w:rFonts w:ascii="宋体" w:hAnsi="宋体" w:cs="宋体"/>
          <w:lang w:eastAsia="zh-CN"/>
        </w:rPr>
      </w:pPr>
      <w:r>
        <w:rPr>
          <w:rFonts w:ascii="宋体" w:hAnsi="宋体" w:cs="宋体" w:hint="eastAsia"/>
          <w:lang w:eastAsia="zh-CN"/>
        </w:rPr>
        <w:lastRenderedPageBreak/>
        <w:t>2.符合性审查：</w:t>
      </w:r>
      <w:r>
        <w:rPr>
          <w:rFonts w:ascii="宋体" w:hAnsi="宋体" w:cs="宋体"/>
          <w:lang w:eastAsia="zh-CN"/>
        </w:rPr>
        <w:t>评标委员会应当对符合资格的投标人的投标文件进行符合性审查，以确定其是否满足招标文件的实质性要求。</w:t>
      </w:r>
    </w:p>
    <w:p w:rsidR="00A058B3" w:rsidRDefault="00825A2D">
      <w:pPr>
        <w:spacing w:line="360" w:lineRule="auto"/>
        <w:ind w:firstLineChars="200" w:firstLine="480"/>
        <w:rPr>
          <w:rFonts w:ascii="宋体" w:hAnsi="宋体" w:cs="宋体"/>
          <w:bCs/>
          <w:lang w:eastAsia="zh-CN"/>
        </w:rPr>
      </w:pPr>
      <w:r>
        <w:rPr>
          <w:rFonts w:ascii="宋体" w:hAnsi="宋体" w:cs="宋体" w:hint="eastAsia"/>
          <w:bCs/>
          <w:lang w:eastAsia="zh-CN"/>
        </w:rPr>
        <w:t>25.2算术错误将按以下方法更正：若单价计算的结果与总价不一致，以单价为准修改总价；</w:t>
      </w:r>
      <w:proofErr w:type="gramStart"/>
      <w:r>
        <w:rPr>
          <w:rFonts w:ascii="宋体" w:hAnsi="宋体" w:cs="宋体" w:hint="eastAsia"/>
          <w:bCs/>
          <w:lang w:eastAsia="zh-CN"/>
        </w:rPr>
        <w:t>若文字</w:t>
      </w:r>
      <w:proofErr w:type="gramEnd"/>
      <w:r>
        <w:rPr>
          <w:rFonts w:ascii="宋体" w:hAnsi="宋体" w:cs="宋体" w:hint="eastAsia"/>
          <w:bCs/>
          <w:lang w:eastAsia="zh-CN"/>
        </w:rPr>
        <w:t>表示的数值与数字表示的数值不一致，以文字表示的数值为准。若投标人不接受对其错误的更正，其投标将被拒绝。</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25.3允许修正投标文件中不构成重大偏离的、微小的、非正规的、不一致或不规则的地方。</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25.4在对投标文件进行详细评估之前，评委会将确定每一投标是否对招标文件的要求做出了实质性的响应，而没有重大偏离。实质性响应的投标是指投标符合招标文件的所有条款、条件和规定且没有重大偏离。重大偏离是指对招标文件规定的范围、质量和性能产生重大或不可接受的偏差，或限制了招标代理机构、采购人的权力和投标人的义务的规定，而纠正这些偏离将影响到其它提交实质性响应投标的投标人的公平竞争地位。</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25.5评委会判断投标文件的响应性仅基于投标文件本身内容而不靠外部证据。</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25.6投标价超出采购</w:t>
      </w:r>
      <w:proofErr w:type="gramStart"/>
      <w:r>
        <w:rPr>
          <w:rFonts w:ascii="宋体" w:hAnsi="宋体" w:cs="宋体" w:hint="eastAsia"/>
          <w:lang w:eastAsia="zh-CN"/>
        </w:rPr>
        <w:t>人预算</w:t>
      </w:r>
      <w:proofErr w:type="gramEnd"/>
      <w:r>
        <w:rPr>
          <w:rFonts w:ascii="宋体" w:hAnsi="宋体" w:cs="宋体" w:hint="eastAsia"/>
          <w:lang w:eastAsia="zh-CN"/>
        </w:rPr>
        <w:t>的投标将会被拒绝。</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25.7实质上没有响应招标文件要求的投标将被拒绝，投标人不得通过修正或撤消不符之处而使其投标成为实质上响应投标。</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25.8评标中有下列情形之一的，其投标将会被拒绝：</w:t>
      </w:r>
    </w:p>
    <w:p w:rsidR="00983F56" w:rsidRDefault="00825A2D" w:rsidP="00983F56">
      <w:pPr>
        <w:spacing w:line="360" w:lineRule="auto"/>
        <w:ind w:firstLineChars="200" w:firstLine="480"/>
        <w:rPr>
          <w:rFonts w:ascii="宋体" w:hAnsi="宋体" w:cs="宋体"/>
          <w:lang w:eastAsia="zh-CN"/>
        </w:rPr>
      </w:pPr>
      <w:r>
        <w:rPr>
          <w:rFonts w:ascii="宋体" w:hAnsi="宋体" w:cs="宋体" w:hint="eastAsia"/>
          <w:lang w:eastAsia="zh-CN"/>
        </w:rPr>
        <w:t>（1）</w:t>
      </w:r>
      <w:r w:rsidR="00983F56">
        <w:rPr>
          <w:rFonts w:ascii="宋体" w:hAnsi="宋体" w:cs="宋体" w:hint="eastAsia"/>
          <w:lang w:eastAsia="zh-CN"/>
        </w:rPr>
        <w:t>投标人的报价明显低于成本的；</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（2）投标</w:t>
      </w:r>
      <w:proofErr w:type="gramStart"/>
      <w:r>
        <w:rPr>
          <w:rFonts w:ascii="宋体" w:hAnsi="宋体" w:cs="宋体" w:hint="eastAsia"/>
          <w:lang w:eastAsia="zh-CN"/>
        </w:rPr>
        <w:t>函没有</w:t>
      </w:r>
      <w:proofErr w:type="gramEnd"/>
      <w:r>
        <w:rPr>
          <w:rFonts w:ascii="宋体" w:hAnsi="宋体" w:cs="宋体" w:hint="eastAsia"/>
          <w:lang w:eastAsia="zh-CN"/>
        </w:rPr>
        <w:t>法定代表人签字、或签字人没有法定代表人有效委托书的、没有被授权代表签字和加盖公章；</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（3）资格证明文件不全，或不满足招标文件规定的投标人资格要求的；</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（4）投标有效期不足的；</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（5）投标文件中载明的标准和方法等不符合招标文件的要求；</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（6）投标文件附有招标人不能接受的条件；</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（7）不符合招标文件中规定的其他实质性要求；</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（8）投标人的报价超过了采购预算，招标人不能支付的；</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（9</w:t>
      </w:r>
      <w:r w:rsidR="00983F56">
        <w:rPr>
          <w:rFonts w:ascii="宋体" w:hAnsi="宋体" w:cs="宋体" w:hint="eastAsia"/>
          <w:lang w:eastAsia="zh-CN"/>
        </w:rPr>
        <w:t>）投标人弄虚作假，提供虚假材料的。</w:t>
      </w:r>
    </w:p>
    <w:p w:rsidR="00A058B3" w:rsidRDefault="00825A2D">
      <w:pPr>
        <w:spacing w:line="360" w:lineRule="auto"/>
        <w:ind w:firstLineChars="200" w:firstLine="482"/>
        <w:rPr>
          <w:rFonts w:ascii="宋体" w:hAnsi="宋体" w:cs="宋体"/>
          <w:b/>
          <w:lang w:eastAsia="zh-CN"/>
        </w:rPr>
      </w:pPr>
      <w:r>
        <w:rPr>
          <w:rFonts w:ascii="宋体" w:hAnsi="宋体" w:cs="宋体" w:hint="eastAsia"/>
          <w:b/>
          <w:lang w:eastAsia="zh-CN"/>
        </w:rPr>
        <w:t>26 评标方法和投标的评价</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lastRenderedPageBreak/>
        <w:t>26.1</w:t>
      </w:r>
      <w:r>
        <w:rPr>
          <w:rFonts w:ascii="宋体" w:hAnsi="宋体" w:cs="宋体"/>
          <w:lang w:eastAsia="zh-CN"/>
        </w:rPr>
        <w:t>评标方法综合评分法。</w:t>
      </w:r>
    </w:p>
    <w:p w:rsidR="00A058B3" w:rsidRDefault="00825A2D">
      <w:pPr>
        <w:spacing w:line="360" w:lineRule="auto"/>
        <w:ind w:firstLineChars="200" w:firstLine="480"/>
        <w:rPr>
          <w:rFonts w:ascii="宋体" w:hAnsi="宋体" w:cs="宋体"/>
          <w:lang w:eastAsia="zh-CN"/>
        </w:rPr>
      </w:pPr>
      <w:r>
        <w:rPr>
          <w:rFonts w:ascii="宋体" w:hAnsi="宋体" w:cs="宋体"/>
          <w:lang w:eastAsia="zh-CN"/>
        </w:rPr>
        <w:t>综合评分法，是指投标文件满足招标文件全部实质性要求</w:t>
      </w:r>
      <w:proofErr w:type="gramStart"/>
      <w:r>
        <w:rPr>
          <w:rFonts w:ascii="宋体" w:hAnsi="宋体" w:cs="宋体"/>
          <w:lang w:eastAsia="zh-CN"/>
        </w:rPr>
        <w:t>且按照</w:t>
      </w:r>
      <w:proofErr w:type="gramEnd"/>
      <w:r>
        <w:rPr>
          <w:rFonts w:ascii="宋体" w:hAnsi="宋体" w:cs="宋体"/>
          <w:lang w:eastAsia="zh-CN"/>
        </w:rPr>
        <w:t>评审因素的量化指标评审得分最高的代理商为中标候选人的评标方法。</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评委会只对已判定为实质性响应的投标文件进行评价和比较。</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26.2计算评标总价时，以货物到达采购人指定的目的地交货价为标准，其中已包含各种税费、运费及保险费、运杂费、以及伴随的其它服务费。</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26.3评委会在评标时，将考虑量化以下因素：</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（1）投标文件申明的交货期；</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（2）与合同条款规定的付款条件的偏差；</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（3）所投货物零部件、备品备件和服务的费用；</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（4）采购人取得投标设备的备件和售后服务的可能性和便捷性；</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（5）投标设备在使用周期内预计的运营费和维护费；</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（6）投标设备的性能和效率；</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26.4根据《政府采购促进中小企业发展暂行办法》(财库[2011]181号)的规定，对于非专门面向中小企业的项目，对小型和微型企业产品的价格给予6%的扣除，用扣除后的价格参与评审。投标人应当在投标文件中单独列明本项目中所投的“小型和微型企业产品清单”，并提供由企业所在地的县级以上中小企业主管部门出具的中小企业认定证书和《中小企业声明函》等有效证明材料，否则不予认可。</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26.5政府采购属于“节能产品政府采购清单”中的产品时，投标人应当列明本项目中所投的“节能产品清单”并提供相关有效证明材料。参与投标的产品中如有政府采购强制采购产品的，必须在财政部和国家发展改革委联合下发的最新一期节能产品政府采购清单之内(提供证明材料)。评标时涉及节能产品的，将按《节能产品政府采购实施意见》(财库[2004]185号)、《国务院关于印发节能减排综合性工作方案的通知》(国发〔2007〕15号)和国家最新公布的节能产品政府采购清单的规定执行。</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26.6政府采购属于“环境标志产品政府采购清单”中的产品时，投标人应当列明本项目中所投的“环境标志产品清单”并提供相关有效证明材料，否则不予认可。评标时涉及环境标志产品的将按《环境标志产品政府采购实施意见》(财库[2006]90号)的规定执行。</w:t>
      </w:r>
    </w:p>
    <w:p w:rsidR="00A058B3" w:rsidRDefault="00825A2D">
      <w:pPr>
        <w:spacing w:line="360" w:lineRule="auto"/>
        <w:ind w:firstLineChars="200" w:firstLine="482"/>
        <w:rPr>
          <w:rFonts w:ascii="宋体" w:hAnsi="宋体" w:cs="宋体"/>
          <w:b/>
          <w:lang w:eastAsia="zh-CN"/>
        </w:rPr>
      </w:pPr>
      <w:r>
        <w:rPr>
          <w:rFonts w:ascii="宋体" w:hAnsi="宋体" w:cs="宋体" w:hint="eastAsia"/>
          <w:b/>
          <w:lang w:eastAsia="zh-CN"/>
        </w:rPr>
        <w:lastRenderedPageBreak/>
        <w:t>27 评标价的确定</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根据第25、26条计算出的评标价为最终评标价。评标价仅限于评标的比较，对中标价没有任何影响。</w:t>
      </w:r>
    </w:p>
    <w:p w:rsidR="00A058B3" w:rsidRDefault="00825A2D">
      <w:pPr>
        <w:spacing w:line="360" w:lineRule="auto"/>
        <w:ind w:firstLineChars="200" w:firstLine="480"/>
        <w:rPr>
          <w:rFonts w:ascii="宋体" w:hAnsi="宋体" w:cs="宋体"/>
          <w:lang w:eastAsia="zh-CN"/>
        </w:rPr>
      </w:pPr>
      <w:r>
        <w:rPr>
          <w:rFonts w:ascii="宋体" w:hAnsi="宋体" w:cs="宋体" w:hint="eastAsia"/>
          <w:bCs/>
          <w:lang w:eastAsia="zh-CN"/>
        </w:rPr>
        <w:t>对于小型和微型企业产品以扣除优惠比率后的报价参与价格打分，但不作为中标价和合同签约价。中标价和合同签约价仍以其投标文件中的一次报价为准。</w:t>
      </w:r>
    </w:p>
    <w:p w:rsidR="00A058B3" w:rsidRDefault="00825A2D">
      <w:pPr>
        <w:pStyle w:val="2"/>
        <w:spacing w:before="0" w:after="0" w:line="360" w:lineRule="auto"/>
        <w:ind w:firstLine="200"/>
        <w:jc w:val="center"/>
        <w:rPr>
          <w:rFonts w:ascii="宋体" w:hAnsi="宋体" w:cs="宋体"/>
          <w:i w:val="0"/>
          <w:iCs w:val="0"/>
        </w:rPr>
      </w:pPr>
      <w:bookmarkStart w:id="9" w:name="_Toc15544563"/>
      <w:r>
        <w:rPr>
          <w:rFonts w:ascii="宋体" w:hAnsi="宋体" w:cs="宋体" w:hint="eastAsia"/>
          <w:i w:val="0"/>
          <w:iCs w:val="0"/>
        </w:rPr>
        <w:t>七、定标</w:t>
      </w:r>
      <w:bookmarkEnd w:id="9"/>
    </w:p>
    <w:p w:rsidR="00A058B3" w:rsidRDefault="00825A2D">
      <w:pPr>
        <w:tabs>
          <w:tab w:val="left" w:pos="5040"/>
        </w:tabs>
        <w:spacing w:line="360" w:lineRule="auto"/>
        <w:ind w:firstLineChars="196" w:firstLine="472"/>
        <w:rPr>
          <w:rFonts w:ascii="宋体" w:hAnsi="宋体" w:cs="宋体"/>
          <w:b/>
          <w:bCs/>
          <w:lang w:eastAsia="zh-CN"/>
        </w:rPr>
      </w:pPr>
      <w:r>
        <w:rPr>
          <w:rFonts w:ascii="宋体" w:hAnsi="宋体" w:cs="宋体" w:hint="eastAsia"/>
          <w:b/>
          <w:bCs/>
          <w:lang w:eastAsia="zh-CN"/>
        </w:rPr>
        <w:t>28、确定中标人</w:t>
      </w:r>
    </w:p>
    <w:p w:rsidR="00A058B3" w:rsidRDefault="00825A2D">
      <w:pPr>
        <w:tabs>
          <w:tab w:val="left" w:pos="5040"/>
        </w:tabs>
        <w:spacing w:line="360" w:lineRule="auto"/>
        <w:ind w:firstLineChars="196" w:firstLine="470"/>
        <w:rPr>
          <w:rFonts w:ascii="宋体" w:hAnsi="宋体" w:cs="宋体"/>
          <w:bCs/>
          <w:lang w:eastAsia="zh-CN"/>
        </w:rPr>
      </w:pPr>
      <w:r>
        <w:rPr>
          <w:rFonts w:ascii="宋体" w:hAnsi="宋体" w:cs="宋体" w:hint="eastAsia"/>
          <w:bCs/>
          <w:lang w:eastAsia="zh-CN"/>
        </w:rPr>
        <w:t>28.1 评审结束后，政府</w:t>
      </w:r>
      <w:proofErr w:type="gramStart"/>
      <w:r>
        <w:rPr>
          <w:rFonts w:ascii="宋体" w:hAnsi="宋体" w:cs="宋体" w:hint="eastAsia"/>
          <w:bCs/>
          <w:lang w:eastAsia="zh-CN"/>
        </w:rPr>
        <w:t>采购科</w:t>
      </w:r>
      <w:proofErr w:type="gramEnd"/>
      <w:r>
        <w:rPr>
          <w:rFonts w:ascii="宋体" w:hAnsi="宋体" w:cs="宋体" w:hint="eastAsia"/>
          <w:bCs/>
          <w:lang w:eastAsia="zh-CN"/>
        </w:rPr>
        <w:t>在2个工作日内将评审报告送招标人确认，招标人在收到评审报告后5个工作日内，从评审报告中推荐的中标候选人中确定中标人，经招标人书面确认后，中标结果将在《河南省政府采购网》、《永城市政府门户网》、《永城市公共资源交易中心网》等网站上进行公告。中标公告期限1个工作日。</w:t>
      </w:r>
    </w:p>
    <w:p w:rsidR="00A058B3" w:rsidRDefault="00825A2D">
      <w:pPr>
        <w:tabs>
          <w:tab w:val="left" w:pos="5040"/>
        </w:tabs>
        <w:spacing w:line="360" w:lineRule="auto"/>
        <w:ind w:firstLineChars="196" w:firstLine="470"/>
        <w:rPr>
          <w:rFonts w:ascii="宋体" w:hAnsi="宋体" w:cs="宋体"/>
          <w:bCs/>
          <w:lang w:eastAsia="zh-CN"/>
        </w:rPr>
      </w:pPr>
      <w:r>
        <w:rPr>
          <w:rFonts w:ascii="宋体" w:hAnsi="宋体" w:cs="宋体" w:hint="eastAsia"/>
          <w:bCs/>
          <w:lang w:eastAsia="zh-CN"/>
        </w:rPr>
        <w:t>28.2 投标人对中标或者成交结果提出质疑的，有权按照相关法律法规规定的程序和时间要求进行质疑和投诉，但投标人须对质疑、投诉应当有明确的请求和必要的证明材料，并对质疑和投诉内容的真实性承担责任。投标人投诉的事项不得超出已质疑事项的范围。</w:t>
      </w:r>
    </w:p>
    <w:p w:rsidR="00A058B3" w:rsidRDefault="00825A2D">
      <w:pPr>
        <w:tabs>
          <w:tab w:val="left" w:pos="5040"/>
        </w:tabs>
        <w:spacing w:line="360" w:lineRule="auto"/>
        <w:ind w:firstLineChars="196" w:firstLine="472"/>
        <w:rPr>
          <w:rFonts w:ascii="宋体" w:hAnsi="宋体" w:cs="宋体"/>
          <w:b/>
          <w:bCs/>
          <w:lang w:eastAsia="zh-CN"/>
        </w:rPr>
      </w:pPr>
      <w:r>
        <w:rPr>
          <w:rFonts w:ascii="宋体" w:hAnsi="宋体" w:cs="宋体" w:hint="eastAsia"/>
          <w:b/>
          <w:bCs/>
          <w:lang w:eastAsia="zh-CN"/>
        </w:rPr>
        <w:t>29、中标通知书</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29.1 在公告中标结果的同时，招标人向中标人发出中标通知书。</w:t>
      </w:r>
    </w:p>
    <w:p w:rsidR="00A058B3" w:rsidRDefault="00825A2D">
      <w:pPr>
        <w:spacing w:line="360" w:lineRule="auto"/>
        <w:ind w:firstLineChars="200" w:firstLine="480"/>
        <w:rPr>
          <w:rFonts w:ascii="宋体" w:hAnsi="宋体" w:cs="宋体"/>
          <w:szCs w:val="21"/>
          <w:lang w:eastAsia="zh-CN"/>
        </w:rPr>
      </w:pPr>
      <w:r>
        <w:rPr>
          <w:rFonts w:ascii="宋体" w:hAnsi="宋体" w:cs="宋体" w:hint="eastAsia"/>
          <w:lang w:eastAsia="zh-CN"/>
        </w:rPr>
        <w:t xml:space="preserve">29.2 </w:t>
      </w:r>
      <w:r>
        <w:rPr>
          <w:rFonts w:ascii="宋体" w:hAnsi="宋体" w:cs="宋体" w:hint="eastAsia"/>
          <w:bCs/>
          <w:lang w:eastAsia="zh-CN"/>
        </w:rPr>
        <w:t>中标通知书将作为进行合同谈判和签订的依据。</w:t>
      </w:r>
    </w:p>
    <w:p w:rsidR="00A058B3" w:rsidRDefault="00825A2D">
      <w:pPr>
        <w:pStyle w:val="2"/>
        <w:spacing w:before="0" w:after="0" w:line="360" w:lineRule="auto"/>
        <w:ind w:firstLine="200"/>
        <w:jc w:val="center"/>
        <w:rPr>
          <w:rFonts w:ascii="宋体" w:hAnsi="宋体" w:cs="宋体"/>
          <w:i w:val="0"/>
          <w:iCs w:val="0"/>
        </w:rPr>
      </w:pPr>
      <w:bookmarkStart w:id="10" w:name="_Toc15544564"/>
      <w:r>
        <w:rPr>
          <w:rFonts w:ascii="宋体" w:hAnsi="宋体" w:cs="宋体" w:hint="eastAsia"/>
          <w:i w:val="0"/>
          <w:iCs w:val="0"/>
        </w:rPr>
        <w:t>八、合同的授予</w:t>
      </w:r>
      <w:bookmarkEnd w:id="10"/>
    </w:p>
    <w:p w:rsidR="00A058B3" w:rsidRDefault="00825A2D">
      <w:pPr>
        <w:tabs>
          <w:tab w:val="left" w:pos="5040"/>
        </w:tabs>
        <w:spacing w:line="360" w:lineRule="auto"/>
        <w:ind w:firstLineChars="196" w:firstLine="472"/>
        <w:rPr>
          <w:rFonts w:ascii="宋体" w:hAnsi="宋体" w:cs="宋体"/>
          <w:b/>
          <w:bCs/>
          <w:lang w:eastAsia="zh-CN"/>
        </w:rPr>
      </w:pPr>
      <w:r>
        <w:rPr>
          <w:rFonts w:ascii="宋体" w:hAnsi="宋体" w:cs="宋体" w:hint="eastAsia"/>
          <w:b/>
          <w:bCs/>
          <w:lang w:eastAsia="zh-CN"/>
        </w:rPr>
        <w:t>30、合同授予标准</w:t>
      </w:r>
    </w:p>
    <w:p w:rsidR="00A058B3" w:rsidRDefault="00825A2D">
      <w:pPr>
        <w:spacing w:line="360" w:lineRule="auto"/>
        <w:ind w:firstLine="200"/>
        <w:rPr>
          <w:rFonts w:ascii="宋体" w:hAnsi="宋体" w:cs="宋体"/>
          <w:bCs/>
          <w:lang w:eastAsia="zh-CN"/>
        </w:rPr>
      </w:pPr>
      <w:r>
        <w:rPr>
          <w:rFonts w:ascii="宋体" w:hAnsi="宋体" w:cs="宋体" w:hint="eastAsia"/>
          <w:bCs/>
          <w:lang w:eastAsia="zh-CN"/>
        </w:rPr>
        <w:t xml:space="preserve">  30.1 本招标项目的合同将授予按本须知第28.1款所确定的中标人。</w:t>
      </w:r>
    </w:p>
    <w:p w:rsidR="00A058B3" w:rsidRDefault="00825A2D">
      <w:pPr>
        <w:spacing w:line="360" w:lineRule="auto"/>
        <w:ind w:firstLine="200"/>
        <w:rPr>
          <w:rFonts w:ascii="宋体" w:hAnsi="宋体" w:cs="宋体"/>
          <w:bCs/>
          <w:lang w:eastAsia="zh-CN"/>
        </w:rPr>
      </w:pPr>
      <w:r>
        <w:rPr>
          <w:rFonts w:ascii="宋体" w:hAnsi="宋体" w:cs="宋体" w:hint="eastAsia"/>
          <w:bCs/>
          <w:lang w:eastAsia="zh-CN"/>
        </w:rPr>
        <w:t xml:space="preserve">  30.2 招标人将根据评标报告，确定排名第一的中标候选人为中标人。当确定中标的中标候选人放弃中标、因不可抗力提出不能履行合同的，招标人可以按评标委员会推荐的中标候选人顺序顺延至第二中标候选人或重新进行招标。</w:t>
      </w:r>
    </w:p>
    <w:p w:rsidR="00A058B3" w:rsidRDefault="00825A2D">
      <w:pPr>
        <w:spacing w:line="360" w:lineRule="auto"/>
        <w:ind w:firstLine="200"/>
        <w:rPr>
          <w:rFonts w:ascii="宋体" w:hAnsi="宋体" w:cs="宋体"/>
          <w:bCs/>
          <w:lang w:eastAsia="zh-CN"/>
        </w:rPr>
      </w:pPr>
      <w:r>
        <w:rPr>
          <w:rFonts w:ascii="宋体" w:hAnsi="宋体" w:cs="宋体" w:hint="eastAsia"/>
          <w:bCs/>
          <w:lang w:eastAsia="zh-CN"/>
        </w:rPr>
        <w:t xml:space="preserve">  30.3 授标时更改采购货物数量的权力</w:t>
      </w:r>
    </w:p>
    <w:p w:rsidR="00A058B3" w:rsidRDefault="00825A2D">
      <w:pPr>
        <w:spacing w:line="360" w:lineRule="auto"/>
        <w:ind w:firstLineChars="183" w:firstLine="439"/>
        <w:rPr>
          <w:rFonts w:ascii="宋体" w:hAnsi="宋体" w:cs="宋体"/>
          <w:bCs/>
          <w:lang w:eastAsia="zh-CN"/>
        </w:rPr>
      </w:pPr>
      <w:r>
        <w:rPr>
          <w:rFonts w:ascii="宋体" w:hAnsi="宋体" w:cs="宋体" w:hint="eastAsia"/>
          <w:bCs/>
          <w:lang w:eastAsia="zh-CN"/>
        </w:rPr>
        <w:t>招标人在授予合同时有权对本招标文件规定的设备和服务的数量予以增加或减少，但不得对货物、单价或其他的条款和条件</w:t>
      </w:r>
      <w:proofErr w:type="gramStart"/>
      <w:r>
        <w:rPr>
          <w:rFonts w:ascii="宋体" w:hAnsi="宋体" w:cs="宋体" w:hint="eastAsia"/>
          <w:bCs/>
          <w:lang w:eastAsia="zh-CN"/>
        </w:rPr>
        <w:t>作出</w:t>
      </w:r>
      <w:proofErr w:type="gramEnd"/>
      <w:r>
        <w:rPr>
          <w:rFonts w:ascii="宋体" w:hAnsi="宋体" w:cs="宋体" w:hint="eastAsia"/>
          <w:bCs/>
          <w:lang w:eastAsia="zh-CN"/>
        </w:rPr>
        <w:t>更改。</w:t>
      </w:r>
    </w:p>
    <w:p w:rsidR="00A058B3" w:rsidRDefault="00825A2D">
      <w:pPr>
        <w:tabs>
          <w:tab w:val="left" w:pos="5040"/>
        </w:tabs>
        <w:spacing w:line="360" w:lineRule="auto"/>
        <w:ind w:firstLineChars="196" w:firstLine="472"/>
        <w:rPr>
          <w:rFonts w:ascii="宋体" w:hAnsi="宋体" w:cs="宋体"/>
          <w:b/>
          <w:bCs/>
          <w:lang w:eastAsia="zh-CN"/>
        </w:rPr>
      </w:pPr>
      <w:r>
        <w:rPr>
          <w:rFonts w:ascii="宋体" w:hAnsi="宋体" w:cs="宋体" w:hint="eastAsia"/>
          <w:b/>
          <w:bCs/>
          <w:lang w:eastAsia="zh-CN"/>
        </w:rPr>
        <w:t>31、合同协议书的签订</w:t>
      </w:r>
    </w:p>
    <w:p w:rsidR="00A058B3" w:rsidRDefault="00825A2D">
      <w:pPr>
        <w:spacing w:line="360" w:lineRule="auto"/>
        <w:ind w:firstLine="200"/>
        <w:rPr>
          <w:rFonts w:ascii="宋体" w:hAnsi="宋体" w:cs="宋体"/>
          <w:bCs/>
          <w:lang w:eastAsia="zh-CN"/>
        </w:rPr>
      </w:pPr>
      <w:r>
        <w:rPr>
          <w:rFonts w:ascii="宋体" w:hAnsi="宋体" w:cs="宋体" w:hint="eastAsia"/>
          <w:bCs/>
          <w:lang w:eastAsia="zh-CN"/>
        </w:rPr>
        <w:lastRenderedPageBreak/>
        <w:t xml:space="preserve">    31.1</w:t>
      </w:r>
      <w:r>
        <w:rPr>
          <w:rFonts w:ascii="宋体" w:hAnsi="宋体" w:cs="宋体" w:hint="eastAsia"/>
          <w:bCs/>
          <w:lang w:eastAsia="zh-CN"/>
        </w:rPr>
        <w:tab/>
        <w:t>签订合同后，招标人和中标人不得订立背离合同实质性内容的其他协议。招标文件、中标人的投标文件和澄清文件、中标通知书等文件资料，均应作为签约的合同文本的附件和基础。</w:t>
      </w:r>
    </w:p>
    <w:p w:rsidR="00A058B3" w:rsidRDefault="00825A2D">
      <w:pPr>
        <w:spacing w:line="360" w:lineRule="auto"/>
        <w:ind w:firstLine="200"/>
        <w:rPr>
          <w:rFonts w:ascii="宋体" w:hAnsi="宋体" w:cs="宋体"/>
          <w:bCs/>
          <w:lang w:eastAsia="zh-CN"/>
        </w:rPr>
      </w:pPr>
      <w:r>
        <w:rPr>
          <w:rFonts w:ascii="宋体" w:hAnsi="宋体" w:cs="宋体" w:hint="eastAsia"/>
          <w:bCs/>
          <w:lang w:eastAsia="zh-CN"/>
        </w:rPr>
        <w:t xml:space="preserve">   31.2中标人不按中标通知书规定的时间内与招标人订立合同，则招标人将取消其中标人资格，给招标人造成的损失的，应当对</w:t>
      </w:r>
      <w:r w:rsidR="00983F56">
        <w:rPr>
          <w:rFonts w:ascii="宋体" w:hAnsi="宋体" w:cs="宋体" w:hint="eastAsia"/>
          <w:bCs/>
          <w:lang w:eastAsia="zh-CN"/>
        </w:rPr>
        <w:t>其</w:t>
      </w:r>
      <w:r>
        <w:rPr>
          <w:rFonts w:ascii="宋体" w:hAnsi="宋体" w:cs="宋体" w:hint="eastAsia"/>
          <w:bCs/>
          <w:lang w:eastAsia="zh-CN"/>
        </w:rPr>
        <w:t>予以赔偿，同时依法承担相应法律责任。</w:t>
      </w:r>
    </w:p>
    <w:p w:rsidR="00A058B3" w:rsidRDefault="00825A2D">
      <w:pPr>
        <w:spacing w:line="360" w:lineRule="auto"/>
        <w:ind w:firstLine="200"/>
        <w:rPr>
          <w:rFonts w:ascii="宋体" w:hAnsi="宋体" w:cs="宋体"/>
          <w:bCs/>
          <w:lang w:eastAsia="zh-CN"/>
        </w:rPr>
      </w:pPr>
      <w:r>
        <w:rPr>
          <w:rFonts w:ascii="宋体" w:hAnsi="宋体" w:cs="宋体" w:hint="eastAsia"/>
          <w:bCs/>
          <w:lang w:eastAsia="zh-CN"/>
        </w:rPr>
        <w:t xml:space="preserve">    31.3中标投标人应当按照合同约定履行义务，完成中标项目，不得将中标项目转让(转包)给他人。</w:t>
      </w:r>
    </w:p>
    <w:p w:rsidR="00A058B3" w:rsidRDefault="00825A2D">
      <w:pPr>
        <w:tabs>
          <w:tab w:val="left" w:pos="5040"/>
        </w:tabs>
        <w:spacing w:line="360" w:lineRule="auto"/>
        <w:ind w:firstLineChars="196" w:firstLine="472"/>
        <w:rPr>
          <w:rFonts w:ascii="宋体" w:hAnsi="宋体" w:cs="宋体"/>
          <w:b/>
          <w:bCs/>
          <w:lang w:eastAsia="zh-CN"/>
        </w:rPr>
      </w:pPr>
      <w:r>
        <w:rPr>
          <w:rFonts w:ascii="宋体" w:hAnsi="宋体" w:cs="宋体" w:hint="eastAsia"/>
          <w:b/>
          <w:bCs/>
          <w:lang w:eastAsia="zh-CN"/>
        </w:rPr>
        <w:t>32、履约保证金</w:t>
      </w:r>
    </w:p>
    <w:p w:rsidR="00A058B3" w:rsidRDefault="00825A2D">
      <w:pPr>
        <w:spacing w:line="360" w:lineRule="auto"/>
        <w:ind w:firstLine="200"/>
        <w:rPr>
          <w:rFonts w:ascii="宋体" w:hAnsi="宋体" w:cs="宋体"/>
          <w:bCs/>
          <w:lang w:eastAsia="zh-CN"/>
        </w:rPr>
      </w:pPr>
      <w:r>
        <w:rPr>
          <w:rFonts w:ascii="宋体" w:hAnsi="宋体" w:cs="宋体" w:hint="eastAsia"/>
          <w:bCs/>
          <w:lang w:eastAsia="zh-CN"/>
        </w:rPr>
        <w:t xml:space="preserve">  32.1中标单位应以现金、银行</w:t>
      </w:r>
      <w:proofErr w:type="gramStart"/>
      <w:r>
        <w:rPr>
          <w:rFonts w:ascii="宋体" w:hAnsi="宋体" w:cs="宋体" w:hint="eastAsia"/>
          <w:bCs/>
          <w:lang w:eastAsia="zh-CN"/>
        </w:rPr>
        <w:t>转帐</w:t>
      </w:r>
      <w:proofErr w:type="gramEnd"/>
      <w:r>
        <w:rPr>
          <w:rFonts w:ascii="宋体" w:hAnsi="宋体" w:cs="宋体" w:hint="eastAsia"/>
          <w:bCs/>
          <w:lang w:eastAsia="zh-CN"/>
        </w:rPr>
        <w:t>或银行保函的形式和合同中签订的数目向招标人交纳履约保证金（或银行履约保函），过期不交的，招标人将取消其中标资格，另行确定中标单位。</w:t>
      </w:r>
    </w:p>
    <w:p w:rsidR="00A058B3" w:rsidRDefault="00825A2D">
      <w:pPr>
        <w:spacing w:line="360" w:lineRule="auto"/>
        <w:ind w:firstLine="200"/>
        <w:rPr>
          <w:rFonts w:ascii="宋体" w:hAnsi="宋体" w:cs="宋体"/>
          <w:szCs w:val="21"/>
          <w:lang w:eastAsia="zh-CN"/>
        </w:rPr>
      </w:pPr>
      <w:r>
        <w:rPr>
          <w:rFonts w:ascii="宋体" w:hAnsi="宋体" w:cs="宋体" w:hint="eastAsia"/>
          <w:bCs/>
          <w:lang w:eastAsia="zh-CN"/>
        </w:rPr>
        <w:t xml:space="preserve">  32.2若中标投标人不能按本须知第33款的规定执行合同义务，给招标人造成的损失的，还应当对</w:t>
      </w:r>
      <w:r w:rsidR="00983F56">
        <w:rPr>
          <w:rFonts w:ascii="宋体" w:hAnsi="宋体" w:cs="宋体" w:hint="eastAsia"/>
          <w:bCs/>
          <w:lang w:eastAsia="zh-CN"/>
        </w:rPr>
        <w:t>其</w:t>
      </w:r>
      <w:r>
        <w:rPr>
          <w:rFonts w:ascii="宋体" w:hAnsi="宋体" w:cs="宋体" w:hint="eastAsia"/>
          <w:bCs/>
          <w:lang w:eastAsia="zh-CN"/>
        </w:rPr>
        <w:t>予以赔偿。</w:t>
      </w:r>
    </w:p>
    <w:p w:rsidR="00A058B3" w:rsidRDefault="00825A2D">
      <w:pPr>
        <w:pStyle w:val="2"/>
        <w:spacing w:before="0" w:after="0" w:line="360" w:lineRule="auto"/>
        <w:ind w:firstLine="200"/>
        <w:jc w:val="center"/>
        <w:rPr>
          <w:rFonts w:ascii="宋体" w:hAnsi="宋体" w:cs="宋体"/>
          <w:b w:val="0"/>
          <w:bCs w:val="0"/>
          <w:i w:val="0"/>
          <w:iCs w:val="0"/>
        </w:rPr>
      </w:pPr>
      <w:bookmarkStart w:id="11" w:name="_Toc15544565"/>
      <w:r>
        <w:rPr>
          <w:rFonts w:ascii="宋体" w:hAnsi="宋体" w:cs="宋体" w:hint="eastAsia"/>
          <w:i w:val="0"/>
          <w:iCs w:val="0"/>
        </w:rPr>
        <w:t>九、其他</w:t>
      </w:r>
      <w:bookmarkEnd w:id="11"/>
    </w:p>
    <w:p w:rsidR="00A058B3" w:rsidRDefault="00825A2D">
      <w:pPr>
        <w:tabs>
          <w:tab w:val="left" w:pos="5040"/>
        </w:tabs>
        <w:spacing w:line="360" w:lineRule="auto"/>
        <w:ind w:firstLineChars="196" w:firstLine="472"/>
        <w:rPr>
          <w:rFonts w:ascii="宋体" w:hAnsi="宋体" w:cs="宋体"/>
          <w:b/>
          <w:bCs/>
          <w:lang w:eastAsia="zh-CN"/>
        </w:rPr>
      </w:pPr>
      <w:r>
        <w:rPr>
          <w:rFonts w:ascii="宋体" w:hAnsi="宋体" w:cs="宋体" w:hint="eastAsia"/>
          <w:b/>
          <w:bCs/>
          <w:lang w:eastAsia="zh-CN"/>
        </w:rPr>
        <w:t>33、其他事项</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33.1本招标文件解释权属招标人。</w:t>
      </w:r>
    </w:p>
    <w:p w:rsidR="00A058B3" w:rsidRDefault="00825A2D">
      <w:pPr>
        <w:spacing w:line="360" w:lineRule="auto"/>
        <w:ind w:firstLineChars="200" w:firstLine="480"/>
        <w:rPr>
          <w:rFonts w:ascii="宋体" w:hAnsi="宋体" w:cs="宋体"/>
          <w:lang w:eastAsia="zh-CN"/>
        </w:rPr>
      </w:pPr>
      <w:r>
        <w:rPr>
          <w:rFonts w:ascii="宋体" w:hAnsi="宋体" w:cs="宋体" w:hint="eastAsia"/>
          <w:lang w:eastAsia="zh-CN"/>
        </w:rPr>
        <w:t>33.2未尽事宜，按国家有关法律、法规执行。</w:t>
      </w:r>
    </w:p>
    <w:p w:rsidR="00A058B3" w:rsidRDefault="00A058B3">
      <w:pPr>
        <w:spacing w:line="440" w:lineRule="exact"/>
        <w:ind w:firstLineChars="200" w:firstLine="480"/>
        <w:rPr>
          <w:rFonts w:ascii="宋体" w:hAnsi="宋体" w:cs="宋体"/>
          <w:lang w:eastAsia="zh-CN"/>
        </w:rPr>
      </w:pPr>
    </w:p>
    <w:p w:rsidR="00A058B3" w:rsidRDefault="00A058B3">
      <w:pPr>
        <w:spacing w:line="440" w:lineRule="exact"/>
        <w:ind w:firstLineChars="200" w:firstLine="480"/>
        <w:rPr>
          <w:rFonts w:ascii="宋体" w:hAnsi="宋体" w:cs="宋体"/>
          <w:lang w:eastAsia="zh-CN"/>
        </w:rPr>
      </w:pPr>
    </w:p>
    <w:p w:rsidR="00A058B3" w:rsidRDefault="00A058B3">
      <w:pPr>
        <w:spacing w:line="440" w:lineRule="exact"/>
        <w:ind w:firstLineChars="200" w:firstLine="480"/>
        <w:rPr>
          <w:rFonts w:ascii="宋体" w:hAnsi="宋体" w:cs="宋体"/>
          <w:lang w:eastAsia="zh-CN"/>
        </w:rPr>
      </w:pPr>
    </w:p>
    <w:p w:rsidR="00A058B3" w:rsidRDefault="00825A2D">
      <w:pPr>
        <w:rPr>
          <w:rFonts w:ascii="宋体" w:hAnsi="宋体" w:cs="宋体"/>
          <w:lang w:eastAsia="zh-CN"/>
        </w:rPr>
      </w:pPr>
      <w:r>
        <w:rPr>
          <w:rFonts w:ascii="宋体" w:hAnsi="宋体" w:cs="宋体"/>
          <w:lang w:eastAsia="zh-CN"/>
        </w:rPr>
        <w:br w:type="page"/>
      </w:r>
    </w:p>
    <w:p w:rsidR="00A058B3" w:rsidRDefault="00825A2D">
      <w:pPr>
        <w:pStyle w:val="2"/>
        <w:jc w:val="center"/>
        <w:rPr>
          <w:rFonts w:ascii="宋体" w:hAnsi="宋体"/>
          <w:i w:val="0"/>
          <w:sz w:val="32"/>
          <w:szCs w:val="32"/>
          <w:shd w:val="clear" w:color="auto" w:fill="FFFFFF"/>
        </w:rPr>
      </w:pPr>
      <w:bookmarkStart w:id="12" w:name="_Toc15544566"/>
      <w:r>
        <w:rPr>
          <w:rFonts w:ascii="宋体" w:hAnsi="宋体" w:hint="eastAsia"/>
          <w:i w:val="0"/>
          <w:sz w:val="32"/>
          <w:szCs w:val="32"/>
          <w:shd w:val="clear" w:color="auto" w:fill="FFFFFF"/>
        </w:rPr>
        <w:lastRenderedPageBreak/>
        <w:t>第三章  评标办法</w:t>
      </w:r>
      <w:bookmarkEnd w:id="12"/>
    </w:p>
    <w:p w:rsidR="00A058B3" w:rsidRDefault="00825A2D">
      <w:pPr>
        <w:shd w:val="solid" w:color="FFFFFF" w:fill="auto"/>
        <w:autoSpaceDN w:val="0"/>
        <w:spacing w:line="360" w:lineRule="auto"/>
        <w:jc w:val="center"/>
        <w:rPr>
          <w:rFonts w:ascii="宋体" w:hAnsi="宋体"/>
          <w:b/>
          <w:bCs/>
          <w:sz w:val="28"/>
          <w:szCs w:val="28"/>
          <w:shd w:val="clear" w:color="auto" w:fill="FFFFFF"/>
          <w:lang w:eastAsia="zh-CN"/>
        </w:rPr>
      </w:pPr>
      <w:r>
        <w:rPr>
          <w:rFonts w:ascii="宋体" w:hAnsi="宋体"/>
          <w:b/>
          <w:bCs/>
          <w:sz w:val="28"/>
          <w:szCs w:val="28"/>
          <w:shd w:val="clear" w:color="auto" w:fill="FFFFFF"/>
          <w:lang w:eastAsia="zh-CN"/>
        </w:rPr>
        <w:t>评</w:t>
      </w:r>
      <w:r>
        <w:rPr>
          <w:rFonts w:ascii="宋体" w:hAnsi="宋体" w:hint="eastAsia"/>
          <w:b/>
          <w:bCs/>
          <w:sz w:val="28"/>
          <w:szCs w:val="28"/>
          <w:shd w:val="clear" w:color="auto" w:fill="FFFFFF"/>
          <w:lang w:eastAsia="zh-CN"/>
        </w:rPr>
        <w:t>标</w:t>
      </w:r>
      <w:r>
        <w:rPr>
          <w:rFonts w:ascii="宋体" w:hAnsi="宋体"/>
          <w:b/>
          <w:bCs/>
          <w:sz w:val="28"/>
          <w:szCs w:val="28"/>
          <w:shd w:val="clear" w:color="auto" w:fill="FFFFFF"/>
          <w:lang w:eastAsia="zh-CN"/>
        </w:rPr>
        <w:t>办法和标准</w:t>
      </w:r>
      <w:r>
        <w:rPr>
          <w:rFonts w:ascii="宋体" w:hAnsi="宋体" w:hint="eastAsia"/>
          <w:b/>
          <w:bCs/>
          <w:sz w:val="28"/>
          <w:szCs w:val="28"/>
          <w:shd w:val="clear" w:color="auto" w:fill="FFFFFF"/>
          <w:lang w:eastAsia="zh-CN"/>
        </w:rPr>
        <w:t>（综合评分法）</w:t>
      </w:r>
    </w:p>
    <w:p w:rsidR="00A058B3" w:rsidRDefault="00825A2D">
      <w:pPr>
        <w:jc w:val="center"/>
        <w:rPr>
          <w:rFonts w:ascii="宋体" w:cs="宋体"/>
          <w:b/>
          <w:bCs/>
          <w:sz w:val="44"/>
          <w:szCs w:val="44"/>
          <w:lang w:eastAsia="zh-CN"/>
        </w:rPr>
      </w:pPr>
      <w:r>
        <w:rPr>
          <w:rFonts w:ascii="宋体" w:hAnsi="宋体" w:cs="宋体" w:hint="eastAsia"/>
          <w:b/>
          <w:bCs/>
          <w:sz w:val="44"/>
          <w:szCs w:val="44"/>
          <w:lang w:eastAsia="zh-CN"/>
        </w:rPr>
        <w:t>第一标段评标办法</w:t>
      </w:r>
    </w:p>
    <w:p w:rsidR="00A058B3" w:rsidRDefault="00A058B3">
      <w:pPr>
        <w:rPr>
          <w:lang w:eastAsia="zh-CN"/>
        </w:rPr>
      </w:pPr>
    </w:p>
    <w:p w:rsidR="00C53199" w:rsidRDefault="00C53199" w:rsidP="00C53199">
      <w:pPr>
        <w:rPr>
          <w:rFonts w:cs="宋体"/>
          <w:b/>
          <w:szCs w:val="28"/>
          <w:lang w:eastAsia="zh-CN"/>
        </w:rPr>
      </w:pPr>
      <w:r>
        <w:rPr>
          <w:rFonts w:cs="宋体" w:hint="eastAsia"/>
          <w:b/>
          <w:szCs w:val="28"/>
          <w:lang w:eastAsia="zh-CN"/>
        </w:rPr>
        <w:t>分值构成（总分</w:t>
      </w:r>
      <w:r>
        <w:rPr>
          <w:rFonts w:cs="宋体" w:hint="eastAsia"/>
          <w:b/>
          <w:szCs w:val="28"/>
          <w:lang w:eastAsia="zh-CN"/>
        </w:rPr>
        <w:t>100</w:t>
      </w:r>
      <w:r>
        <w:rPr>
          <w:rFonts w:cs="宋体" w:hint="eastAsia"/>
          <w:b/>
          <w:szCs w:val="28"/>
          <w:lang w:eastAsia="zh-CN"/>
        </w:rPr>
        <w:t>分）</w:t>
      </w:r>
    </w:p>
    <w:p w:rsidR="00C53199" w:rsidRDefault="00C53199" w:rsidP="00C53199">
      <w:pPr>
        <w:rPr>
          <w:rFonts w:cs="宋体"/>
          <w:b/>
          <w:szCs w:val="28"/>
          <w:lang w:eastAsia="zh-CN"/>
        </w:rPr>
      </w:pPr>
      <w:r>
        <w:rPr>
          <w:rFonts w:cs="宋体" w:hint="eastAsia"/>
          <w:b/>
          <w:szCs w:val="28"/>
          <w:lang w:eastAsia="zh-CN"/>
        </w:rPr>
        <w:t>A.</w:t>
      </w:r>
      <w:r>
        <w:rPr>
          <w:rFonts w:cs="宋体" w:hint="eastAsia"/>
          <w:b/>
          <w:szCs w:val="28"/>
          <w:lang w:eastAsia="zh-CN"/>
        </w:rPr>
        <w:t>商务标</w:t>
      </w:r>
      <w:r>
        <w:rPr>
          <w:rFonts w:cs="宋体" w:hint="eastAsia"/>
          <w:b/>
          <w:szCs w:val="28"/>
          <w:lang w:eastAsia="zh-CN"/>
        </w:rPr>
        <w:t xml:space="preserve"> 65</w:t>
      </w:r>
      <w:r>
        <w:rPr>
          <w:rFonts w:cs="宋体" w:hint="eastAsia"/>
          <w:b/>
          <w:szCs w:val="28"/>
          <w:lang w:eastAsia="zh-CN"/>
        </w:rPr>
        <w:t>分</w:t>
      </w:r>
      <w:r>
        <w:rPr>
          <w:rFonts w:cs="宋体" w:hint="eastAsia"/>
          <w:b/>
          <w:szCs w:val="28"/>
          <w:lang w:eastAsia="zh-CN"/>
        </w:rPr>
        <w:tab/>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09"/>
        <w:gridCol w:w="710"/>
        <w:gridCol w:w="992"/>
        <w:gridCol w:w="7512"/>
      </w:tblGrid>
      <w:tr w:rsidR="00C53199" w:rsidTr="00C53199">
        <w:trPr>
          <w:trHeight w:val="492"/>
          <w:jc w:val="center"/>
        </w:trPr>
        <w:tc>
          <w:tcPr>
            <w:tcW w:w="709" w:type="dxa"/>
            <w:tcBorders>
              <w:top w:val="single" w:sz="6" w:space="0" w:color="auto"/>
              <w:left w:val="single" w:sz="4" w:space="0" w:color="auto"/>
              <w:bottom w:val="single" w:sz="6" w:space="0" w:color="auto"/>
              <w:right w:val="single" w:sz="6" w:space="0" w:color="auto"/>
            </w:tcBorders>
            <w:vAlign w:val="center"/>
          </w:tcPr>
          <w:p w:rsidR="00C53199" w:rsidRDefault="00C53199" w:rsidP="00C53199">
            <w:pPr>
              <w:jc w:val="center"/>
              <w:rPr>
                <w:rFonts w:ascii="宋体" w:hAnsi="宋体" w:cs="宋体"/>
                <w:bCs/>
                <w:szCs w:val="28"/>
              </w:rPr>
            </w:pPr>
            <w:r>
              <w:rPr>
                <w:rFonts w:ascii="宋体" w:hAnsi="宋体" w:cs="宋体" w:hint="eastAsia"/>
                <w:bCs/>
                <w:szCs w:val="28"/>
              </w:rPr>
              <w:t>序号</w:t>
            </w:r>
          </w:p>
        </w:tc>
        <w:tc>
          <w:tcPr>
            <w:tcW w:w="710" w:type="dxa"/>
            <w:tcBorders>
              <w:top w:val="single" w:sz="6" w:space="0" w:color="auto"/>
              <w:left w:val="single" w:sz="6" w:space="0" w:color="auto"/>
              <w:bottom w:val="single" w:sz="6" w:space="0" w:color="auto"/>
              <w:right w:val="single" w:sz="6" w:space="0" w:color="auto"/>
            </w:tcBorders>
            <w:vAlign w:val="center"/>
          </w:tcPr>
          <w:p w:rsidR="00C53199" w:rsidRDefault="00C53199" w:rsidP="00C53199">
            <w:pPr>
              <w:jc w:val="center"/>
              <w:rPr>
                <w:rFonts w:ascii="宋体" w:hAnsi="宋体" w:cs="宋体"/>
                <w:bCs/>
                <w:szCs w:val="28"/>
              </w:rPr>
            </w:pPr>
            <w:r>
              <w:rPr>
                <w:rFonts w:ascii="宋体" w:hAnsi="宋体" w:cs="宋体" w:hint="eastAsia"/>
                <w:bCs/>
                <w:szCs w:val="28"/>
              </w:rPr>
              <w:t>评审因素</w:t>
            </w:r>
          </w:p>
        </w:tc>
        <w:tc>
          <w:tcPr>
            <w:tcW w:w="992" w:type="dxa"/>
            <w:tcBorders>
              <w:top w:val="single" w:sz="6" w:space="0" w:color="auto"/>
              <w:left w:val="single" w:sz="6" w:space="0" w:color="auto"/>
              <w:bottom w:val="single" w:sz="6" w:space="0" w:color="auto"/>
              <w:right w:val="single" w:sz="6" w:space="0" w:color="auto"/>
            </w:tcBorders>
            <w:vAlign w:val="center"/>
          </w:tcPr>
          <w:p w:rsidR="00C53199" w:rsidRDefault="00C53199" w:rsidP="00C53199">
            <w:pPr>
              <w:jc w:val="center"/>
              <w:rPr>
                <w:rFonts w:ascii="宋体" w:hAnsi="宋体" w:cs="宋体"/>
                <w:bCs/>
                <w:szCs w:val="28"/>
              </w:rPr>
            </w:pPr>
            <w:r>
              <w:rPr>
                <w:rFonts w:ascii="宋体" w:hAnsi="宋体" w:cs="宋体" w:hint="eastAsia"/>
                <w:bCs/>
                <w:szCs w:val="28"/>
              </w:rPr>
              <w:t>分值</w:t>
            </w:r>
          </w:p>
        </w:tc>
        <w:tc>
          <w:tcPr>
            <w:tcW w:w="7512" w:type="dxa"/>
            <w:tcBorders>
              <w:top w:val="single" w:sz="6" w:space="0" w:color="auto"/>
              <w:left w:val="single" w:sz="6" w:space="0" w:color="auto"/>
              <w:bottom w:val="single" w:sz="6" w:space="0" w:color="auto"/>
              <w:right w:val="single" w:sz="4" w:space="0" w:color="auto"/>
            </w:tcBorders>
            <w:vAlign w:val="center"/>
          </w:tcPr>
          <w:p w:rsidR="00C53199" w:rsidRDefault="00C53199" w:rsidP="00C53199">
            <w:pPr>
              <w:jc w:val="center"/>
              <w:rPr>
                <w:rFonts w:ascii="宋体" w:hAnsi="宋体" w:cs="宋体"/>
                <w:bCs/>
                <w:szCs w:val="28"/>
              </w:rPr>
            </w:pPr>
            <w:r>
              <w:rPr>
                <w:rFonts w:ascii="宋体" w:hAnsi="宋体" w:cs="宋体" w:hint="eastAsia"/>
                <w:bCs/>
                <w:szCs w:val="28"/>
              </w:rPr>
              <w:t>评分标准说明</w:t>
            </w:r>
          </w:p>
        </w:tc>
      </w:tr>
      <w:tr w:rsidR="00C53199" w:rsidTr="00C53199">
        <w:trPr>
          <w:trHeight w:val="5142"/>
          <w:jc w:val="center"/>
        </w:trPr>
        <w:tc>
          <w:tcPr>
            <w:tcW w:w="709" w:type="dxa"/>
            <w:tcBorders>
              <w:top w:val="single" w:sz="6" w:space="0" w:color="auto"/>
              <w:left w:val="single" w:sz="4" w:space="0" w:color="auto"/>
              <w:right w:val="single" w:sz="6" w:space="0" w:color="auto"/>
            </w:tcBorders>
            <w:vAlign w:val="center"/>
          </w:tcPr>
          <w:p w:rsidR="00C53199" w:rsidRDefault="00C53199" w:rsidP="00C53199">
            <w:pPr>
              <w:jc w:val="center"/>
              <w:rPr>
                <w:rFonts w:ascii="宋体" w:hAnsi="宋体" w:cs="宋体"/>
                <w:b/>
                <w:szCs w:val="21"/>
              </w:rPr>
            </w:pPr>
            <w:r>
              <w:rPr>
                <w:rFonts w:ascii="宋体" w:hAnsi="宋体" w:cs="宋体" w:hint="eastAsia"/>
                <w:b/>
                <w:szCs w:val="21"/>
              </w:rPr>
              <w:t>1</w:t>
            </w:r>
          </w:p>
        </w:tc>
        <w:tc>
          <w:tcPr>
            <w:tcW w:w="710" w:type="dxa"/>
            <w:tcBorders>
              <w:top w:val="single" w:sz="6" w:space="0" w:color="auto"/>
              <w:left w:val="single" w:sz="6" w:space="0" w:color="auto"/>
              <w:right w:val="single" w:sz="6" w:space="0" w:color="auto"/>
            </w:tcBorders>
            <w:vAlign w:val="center"/>
          </w:tcPr>
          <w:p w:rsidR="00C53199" w:rsidRDefault="00C53199" w:rsidP="00C53199">
            <w:pPr>
              <w:spacing w:line="360" w:lineRule="exact"/>
              <w:jc w:val="center"/>
              <w:rPr>
                <w:rFonts w:ascii="宋体" w:hAnsi="宋体" w:cs="宋体"/>
                <w:b/>
              </w:rPr>
            </w:pPr>
            <w:r>
              <w:rPr>
                <w:rFonts w:ascii="宋体" w:hAnsi="宋体" w:cs="宋体" w:hint="eastAsia"/>
                <w:b/>
              </w:rPr>
              <w:t>报价得分</w:t>
            </w:r>
          </w:p>
        </w:tc>
        <w:tc>
          <w:tcPr>
            <w:tcW w:w="992" w:type="dxa"/>
            <w:tcBorders>
              <w:top w:val="single" w:sz="6" w:space="0" w:color="auto"/>
              <w:left w:val="single" w:sz="6" w:space="0" w:color="auto"/>
              <w:right w:val="single" w:sz="6" w:space="0" w:color="auto"/>
            </w:tcBorders>
            <w:vAlign w:val="center"/>
          </w:tcPr>
          <w:p w:rsidR="00C53199" w:rsidRDefault="00C53199" w:rsidP="00C53199">
            <w:pPr>
              <w:spacing w:line="360" w:lineRule="exact"/>
              <w:jc w:val="center"/>
              <w:rPr>
                <w:rFonts w:ascii="宋体" w:hAnsi="宋体" w:cs="宋体"/>
                <w:b/>
              </w:rPr>
            </w:pPr>
            <w:r>
              <w:rPr>
                <w:rFonts w:ascii="宋体" w:hAnsi="宋体" w:cs="宋体" w:hint="eastAsia"/>
                <w:b/>
                <w:lang w:eastAsia="zh-CN"/>
              </w:rPr>
              <w:t>45</w:t>
            </w:r>
            <w:r>
              <w:rPr>
                <w:rFonts w:ascii="宋体" w:hAnsi="宋体" w:cs="宋体" w:hint="eastAsia"/>
                <w:b/>
              </w:rPr>
              <w:t>分</w:t>
            </w:r>
          </w:p>
        </w:tc>
        <w:tc>
          <w:tcPr>
            <w:tcW w:w="7512" w:type="dxa"/>
            <w:tcBorders>
              <w:top w:val="single" w:sz="6" w:space="0" w:color="auto"/>
              <w:left w:val="single" w:sz="6" w:space="0" w:color="auto"/>
              <w:right w:val="single" w:sz="4" w:space="0" w:color="auto"/>
            </w:tcBorders>
            <w:vAlign w:val="center"/>
          </w:tcPr>
          <w:p w:rsidR="00C53199" w:rsidRDefault="00C53199" w:rsidP="00C53199">
            <w:pPr>
              <w:ind w:firstLineChars="200" w:firstLine="480"/>
              <w:rPr>
                <w:rFonts w:ascii="宋体" w:hAnsi="宋体" w:cs="宋体"/>
                <w:lang w:eastAsia="zh-CN"/>
              </w:rPr>
            </w:pPr>
            <w:r>
              <w:rPr>
                <w:rFonts w:ascii="宋体" w:hAnsi="宋体" w:cs="宋体" w:hint="eastAsia"/>
                <w:lang w:eastAsia="zh-CN"/>
              </w:rPr>
              <w:t>满足招标文件要求且投标价格最低的有效投标人投标报价为评标基准价，其报价得分为满分。其他投标人的报价得分统一按照下列公式计算：投标报价得分=(评标基准价／投标报价)×</w:t>
            </w:r>
            <w:r>
              <w:rPr>
                <w:rFonts w:ascii="宋体" w:hAnsi="宋体" w:cs="宋体"/>
                <w:lang w:eastAsia="zh-CN"/>
              </w:rPr>
              <w:t>35</w:t>
            </w:r>
            <w:r>
              <w:rPr>
                <w:rFonts w:ascii="宋体" w:hAnsi="宋体" w:cs="宋体" w:hint="eastAsia"/>
                <w:lang w:eastAsia="zh-CN"/>
              </w:rPr>
              <w:t>（小数点后保留2位小数）</w:t>
            </w:r>
          </w:p>
          <w:p w:rsidR="00C53199" w:rsidRDefault="00C53199" w:rsidP="00C53199">
            <w:pPr>
              <w:ind w:firstLineChars="200" w:firstLine="480"/>
              <w:rPr>
                <w:rFonts w:ascii="宋体" w:hAnsi="宋体" w:cs="宋体"/>
                <w:lang w:eastAsia="zh-CN"/>
              </w:rPr>
            </w:pPr>
            <w:r>
              <w:rPr>
                <w:rFonts w:ascii="宋体" w:hAnsi="宋体" w:cs="宋体" w:hint="eastAsia"/>
                <w:lang w:eastAsia="zh-CN"/>
              </w:rPr>
              <w:t>备注：</w:t>
            </w:r>
          </w:p>
          <w:p w:rsidR="00C53199" w:rsidRDefault="00C53199" w:rsidP="00C53199">
            <w:pPr>
              <w:ind w:firstLineChars="200" w:firstLine="480"/>
              <w:rPr>
                <w:rFonts w:ascii="宋体" w:hAnsi="宋体" w:cs="宋体"/>
                <w:lang w:eastAsia="zh-CN"/>
              </w:rPr>
            </w:pPr>
            <w:r>
              <w:rPr>
                <w:rFonts w:ascii="宋体" w:hAnsi="宋体" w:cs="宋体" w:hint="eastAsia"/>
                <w:lang w:eastAsia="zh-CN"/>
              </w:rPr>
              <w:t>1.有效投标人是指通过符合性审查，未被废除投标资格的投标人。</w:t>
            </w:r>
          </w:p>
          <w:p w:rsidR="00C53199" w:rsidRDefault="00C53199" w:rsidP="00C53199">
            <w:pPr>
              <w:ind w:firstLineChars="200" w:firstLine="480"/>
              <w:rPr>
                <w:rFonts w:ascii="宋体" w:hAnsi="宋体" w:cs="宋体"/>
                <w:lang w:eastAsia="zh-CN"/>
              </w:rPr>
            </w:pPr>
            <w:r>
              <w:rPr>
                <w:rFonts w:ascii="宋体" w:hAnsi="宋体" w:cs="宋体" w:hint="eastAsia"/>
                <w:lang w:eastAsia="zh-CN"/>
              </w:rPr>
              <w:t>2.报价是指</w:t>
            </w:r>
            <w:proofErr w:type="gramStart"/>
            <w:r>
              <w:rPr>
                <w:rFonts w:ascii="宋体" w:hAnsi="宋体" w:cs="宋体" w:hint="eastAsia"/>
                <w:lang w:eastAsia="zh-CN"/>
              </w:rPr>
              <w:t>含运输</w:t>
            </w:r>
            <w:proofErr w:type="gramEnd"/>
            <w:r>
              <w:rPr>
                <w:rFonts w:ascii="宋体" w:hAnsi="宋体" w:cs="宋体" w:hint="eastAsia"/>
                <w:lang w:eastAsia="zh-CN"/>
              </w:rPr>
              <w:t>及安装的“交钥匙”项目的含税价。包括：设备价、运至合同指定地点的运输、装卸、保险、安装、技术培训及各种税费等。</w:t>
            </w:r>
          </w:p>
          <w:p w:rsidR="00C53199" w:rsidRDefault="00C53199" w:rsidP="00C53199">
            <w:pPr>
              <w:ind w:firstLineChars="200" w:firstLine="480"/>
              <w:rPr>
                <w:rFonts w:ascii="宋体" w:hAnsi="宋体" w:cs="宋体"/>
                <w:lang w:eastAsia="zh-CN"/>
              </w:rPr>
            </w:pPr>
            <w:r>
              <w:rPr>
                <w:rFonts w:ascii="宋体" w:hAnsi="宋体" w:cs="宋体" w:hint="eastAsia"/>
                <w:lang w:eastAsia="zh-CN"/>
              </w:rPr>
              <w:t>3.如评标委员会一致认为最低报价或某些分项报价明显不合理，有降低质量、不能诚信履约的可能性时，评标委员会有权现场通知投标人进行书面解释。如投标人未能在规定期限内做出解释，或所做解释不合理，经评标委员会取得一致意见后，视为该投标人报价低于成本价，不参与计算。</w:t>
            </w:r>
          </w:p>
          <w:p w:rsidR="00C53199" w:rsidRDefault="00C53199" w:rsidP="00C53199">
            <w:pPr>
              <w:ind w:firstLineChars="200" w:firstLine="480"/>
              <w:rPr>
                <w:rFonts w:ascii="宋体" w:hAnsi="宋体" w:cs="宋体"/>
                <w:lang w:eastAsia="zh-CN"/>
              </w:rPr>
            </w:pPr>
            <w:r>
              <w:rPr>
                <w:rFonts w:ascii="宋体" w:hAnsi="宋体" w:cs="宋体" w:hint="eastAsia"/>
                <w:lang w:eastAsia="zh-CN"/>
              </w:rPr>
              <w:t>4.根据财政部、工业和信息化部制定的《政府采购促进中小企业发展暂行办法》规定，投标人为小型和微型企业且所投产品制造商为小型和微型企业的，对该产品的价格给予6%的扣除，用扣除后的价格参与评审。</w:t>
            </w:r>
          </w:p>
        </w:tc>
      </w:tr>
      <w:tr w:rsidR="00C53199" w:rsidTr="00C53199">
        <w:trPr>
          <w:trHeight w:val="901"/>
          <w:jc w:val="center"/>
        </w:trPr>
        <w:tc>
          <w:tcPr>
            <w:tcW w:w="709" w:type="dxa"/>
            <w:tcBorders>
              <w:left w:val="single" w:sz="4" w:space="0" w:color="auto"/>
              <w:right w:val="single" w:sz="6" w:space="0" w:color="auto"/>
            </w:tcBorders>
            <w:vAlign w:val="center"/>
          </w:tcPr>
          <w:p w:rsidR="00C53199" w:rsidRDefault="00C53199" w:rsidP="00C53199">
            <w:pPr>
              <w:jc w:val="center"/>
              <w:rPr>
                <w:rFonts w:ascii="宋体" w:hAnsi="宋体" w:cs="宋体"/>
                <w:b/>
                <w:szCs w:val="21"/>
              </w:rPr>
            </w:pPr>
            <w:r>
              <w:rPr>
                <w:rFonts w:ascii="宋体" w:hAnsi="宋体" w:cs="宋体" w:hint="eastAsia"/>
                <w:b/>
                <w:szCs w:val="21"/>
              </w:rPr>
              <w:t>2</w:t>
            </w:r>
          </w:p>
        </w:tc>
        <w:tc>
          <w:tcPr>
            <w:tcW w:w="710" w:type="dxa"/>
            <w:tcBorders>
              <w:top w:val="single" w:sz="6" w:space="0" w:color="auto"/>
              <w:left w:val="single" w:sz="6" w:space="0" w:color="auto"/>
              <w:bottom w:val="single" w:sz="6" w:space="0" w:color="auto"/>
              <w:right w:val="single" w:sz="6" w:space="0" w:color="auto"/>
            </w:tcBorders>
            <w:vAlign w:val="center"/>
          </w:tcPr>
          <w:p w:rsidR="00C53199" w:rsidRDefault="00C53199" w:rsidP="00C53199">
            <w:pPr>
              <w:spacing w:line="360" w:lineRule="exact"/>
              <w:jc w:val="center"/>
              <w:rPr>
                <w:rFonts w:ascii="宋体" w:hAnsi="宋体"/>
              </w:rPr>
            </w:pPr>
            <w:r>
              <w:rPr>
                <w:rFonts w:ascii="宋体" w:hAnsi="宋体" w:cs="宋体" w:hint="eastAsia"/>
                <w:b/>
                <w:szCs w:val="21"/>
              </w:rPr>
              <w:t>投标人资质</w:t>
            </w:r>
          </w:p>
        </w:tc>
        <w:tc>
          <w:tcPr>
            <w:tcW w:w="992" w:type="dxa"/>
            <w:tcBorders>
              <w:top w:val="single" w:sz="6" w:space="0" w:color="auto"/>
              <w:left w:val="single" w:sz="6" w:space="0" w:color="auto"/>
              <w:bottom w:val="single" w:sz="6" w:space="0" w:color="auto"/>
              <w:right w:val="single" w:sz="6" w:space="0" w:color="auto"/>
            </w:tcBorders>
            <w:vAlign w:val="center"/>
          </w:tcPr>
          <w:p w:rsidR="00C53199" w:rsidRDefault="00C53199" w:rsidP="00C53199">
            <w:pPr>
              <w:spacing w:line="360" w:lineRule="exact"/>
              <w:jc w:val="center"/>
              <w:rPr>
                <w:rFonts w:ascii="宋体" w:hAnsi="宋体"/>
              </w:rPr>
            </w:pPr>
            <w:r>
              <w:rPr>
                <w:rFonts w:ascii="宋体" w:hAnsi="宋体" w:cs="宋体"/>
                <w:b/>
                <w:szCs w:val="21"/>
              </w:rPr>
              <w:t>0-</w:t>
            </w:r>
            <w:r>
              <w:rPr>
                <w:rFonts w:ascii="宋体" w:hAnsi="宋体" w:cs="宋体" w:hint="eastAsia"/>
                <w:b/>
                <w:szCs w:val="21"/>
                <w:lang w:eastAsia="zh-CN"/>
              </w:rPr>
              <w:t>8</w:t>
            </w:r>
            <w:r>
              <w:rPr>
                <w:rFonts w:ascii="宋体" w:hAnsi="宋体" w:cs="宋体" w:hint="eastAsia"/>
                <w:b/>
                <w:szCs w:val="21"/>
              </w:rPr>
              <w:t>分</w:t>
            </w:r>
          </w:p>
        </w:tc>
        <w:tc>
          <w:tcPr>
            <w:tcW w:w="7512" w:type="dxa"/>
            <w:tcBorders>
              <w:top w:val="single" w:sz="6" w:space="0" w:color="auto"/>
              <w:left w:val="single" w:sz="6" w:space="0" w:color="auto"/>
              <w:bottom w:val="single" w:sz="6" w:space="0" w:color="auto"/>
              <w:right w:val="single" w:sz="4" w:space="0" w:color="auto"/>
            </w:tcBorders>
            <w:vAlign w:val="center"/>
          </w:tcPr>
          <w:p w:rsidR="00C53199" w:rsidRDefault="00C53199" w:rsidP="00C53199">
            <w:pPr>
              <w:ind w:firstLineChars="200" w:firstLine="480"/>
              <w:rPr>
                <w:rFonts w:ascii="宋体" w:hAnsi="宋体"/>
                <w:bCs/>
                <w:szCs w:val="21"/>
                <w:lang w:eastAsia="zh-CN"/>
              </w:rPr>
            </w:pPr>
            <w:r>
              <w:rPr>
                <w:rFonts w:ascii="宋体" w:hAnsi="宋体" w:hint="eastAsia"/>
                <w:bCs/>
                <w:szCs w:val="21"/>
                <w:lang w:eastAsia="zh-CN"/>
              </w:rPr>
              <w:t>1.投标人为高新技术企业的得2分。</w:t>
            </w:r>
            <w:r>
              <w:rPr>
                <w:rFonts w:ascii="宋体" w:hAnsi="宋体"/>
                <w:bCs/>
                <w:szCs w:val="21"/>
                <w:lang w:eastAsia="zh-CN"/>
              </w:rPr>
              <w:t>（评标时</w:t>
            </w:r>
            <w:r>
              <w:rPr>
                <w:rFonts w:ascii="宋体" w:hAnsi="宋体" w:hint="eastAsia"/>
                <w:bCs/>
                <w:szCs w:val="21"/>
                <w:lang w:eastAsia="zh-CN"/>
              </w:rPr>
              <w:t>须</w:t>
            </w:r>
            <w:r>
              <w:rPr>
                <w:rFonts w:ascii="宋体" w:hAnsi="宋体"/>
                <w:bCs/>
                <w:szCs w:val="21"/>
                <w:lang w:eastAsia="zh-CN"/>
              </w:rPr>
              <w:t>提供</w:t>
            </w:r>
            <w:r>
              <w:rPr>
                <w:rFonts w:ascii="宋体" w:hAnsi="宋体" w:hint="eastAsia"/>
                <w:bCs/>
                <w:szCs w:val="21"/>
                <w:lang w:eastAsia="zh-CN"/>
              </w:rPr>
              <w:t>各级政府部门颁发的证书</w:t>
            </w:r>
            <w:r>
              <w:rPr>
                <w:rFonts w:ascii="宋体" w:hAnsi="宋体"/>
                <w:bCs/>
                <w:szCs w:val="21"/>
                <w:lang w:eastAsia="zh-CN"/>
              </w:rPr>
              <w:t>）</w:t>
            </w:r>
            <w:r>
              <w:rPr>
                <w:rFonts w:ascii="宋体" w:hAnsi="宋体" w:hint="eastAsia"/>
                <w:bCs/>
                <w:szCs w:val="21"/>
                <w:lang w:eastAsia="zh-CN"/>
              </w:rPr>
              <w:t>。</w:t>
            </w:r>
          </w:p>
          <w:p w:rsidR="00C53199" w:rsidRDefault="00C53199" w:rsidP="00C53199">
            <w:pPr>
              <w:ind w:firstLineChars="200" w:firstLine="480"/>
              <w:rPr>
                <w:rFonts w:ascii="宋体" w:hAnsi="宋体"/>
                <w:bCs/>
                <w:szCs w:val="21"/>
                <w:lang w:eastAsia="zh-CN"/>
              </w:rPr>
            </w:pPr>
            <w:r>
              <w:rPr>
                <w:rFonts w:ascii="宋体" w:hAnsi="宋体" w:hint="eastAsia"/>
                <w:bCs/>
                <w:szCs w:val="21"/>
                <w:lang w:eastAsia="zh-CN"/>
              </w:rPr>
              <w:t>2.投标人通过知识产权管理体系认证且在有效期内的得2分。</w:t>
            </w:r>
          </w:p>
          <w:p w:rsidR="00C53199" w:rsidRDefault="00C53199" w:rsidP="00C53199">
            <w:pPr>
              <w:ind w:firstLineChars="200" w:firstLine="480"/>
              <w:rPr>
                <w:rFonts w:ascii="宋体" w:hAnsi="宋体"/>
                <w:bCs/>
                <w:szCs w:val="21"/>
                <w:lang w:eastAsia="zh-CN"/>
              </w:rPr>
            </w:pPr>
            <w:r>
              <w:rPr>
                <w:rFonts w:ascii="宋体" w:hAnsi="宋体" w:hint="eastAsia"/>
                <w:bCs/>
                <w:szCs w:val="21"/>
                <w:lang w:eastAsia="zh-CN"/>
              </w:rPr>
              <w:t>3.投标人具有I</w:t>
            </w:r>
            <w:r>
              <w:rPr>
                <w:rFonts w:ascii="宋体" w:hAnsi="宋体"/>
                <w:bCs/>
                <w:szCs w:val="21"/>
                <w:lang w:eastAsia="zh-CN"/>
              </w:rPr>
              <w:t>TSS</w:t>
            </w:r>
            <w:r>
              <w:rPr>
                <w:rFonts w:ascii="宋体" w:hAnsi="宋体" w:hint="eastAsia"/>
                <w:bCs/>
                <w:szCs w:val="21"/>
                <w:lang w:eastAsia="zh-CN"/>
              </w:rPr>
              <w:t>信息技术运行维护标准认证（二级及以上）得2分。</w:t>
            </w:r>
          </w:p>
          <w:p w:rsidR="00C53199" w:rsidRDefault="00C53199" w:rsidP="00C53199">
            <w:pPr>
              <w:ind w:firstLineChars="200" w:firstLine="480"/>
              <w:rPr>
                <w:rFonts w:ascii="宋体" w:hAnsi="宋体"/>
                <w:bCs/>
                <w:szCs w:val="21"/>
                <w:lang w:eastAsia="zh-CN"/>
              </w:rPr>
            </w:pPr>
            <w:r>
              <w:rPr>
                <w:rFonts w:ascii="宋体" w:hAnsi="宋体" w:hint="eastAsia"/>
                <w:bCs/>
                <w:szCs w:val="21"/>
                <w:lang w:eastAsia="zh-CN"/>
              </w:rPr>
              <w:t>4.投标人提供《企业信用报告》，且《报告》中载明等级为AAA级的得2 分；AA 级的得1 分，其他不得分。（以地市级及以上信用管理部门或地市级及以上信用管理部门备案的第三方机构出具的《企业信用报告》为准。）</w:t>
            </w:r>
          </w:p>
          <w:p w:rsidR="00C53199" w:rsidRDefault="00C53199" w:rsidP="00C53199">
            <w:pPr>
              <w:pStyle w:val="Default"/>
              <w:spacing w:line="360" w:lineRule="auto"/>
              <w:rPr>
                <w:rFonts w:hAnsi="宋体"/>
                <w:bCs/>
                <w:szCs w:val="21"/>
              </w:rPr>
            </w:pPr>
            <w:r>
              <w:rPr>
                <w:rFonts w:hAnsi="宋体"/>
                <w:b/>
                <w:kern w:val="2"/>
                <w:sz w:val="20"/>
                <w:szCs w:val="20"/>
              </w:rPr>
              <w:t>注：以上证书证件需开评标现场提供原件，且证书证件需在有效期内，不提供不得分。</w:t>
            </w:r>
          </w:p>
        </w:tc>
      </w:tr>
      <w:tr w:rsidR="00C53199" w:rsidTr="00C53199">
        <w:trPr>
          <w:trHeight w:val="411"/>
          <w:jc w:val="center"/>
        </w:trPr>
        <w:tc>
          <w:tcPr>
            <w:tcW w:w="709" w:type="dxa"/>
            <w:tcBorders>
              <w:left w:val="single" w:sz="4" w:space="0" w:color="auto"/>
              <w:right w:val="single" w:sz="6" w:space="0" w:color="auto"/>
            </w:tcBorders>
            <w:vAlign w:val="center"/>
          </w:tcPr>
          <w:p w:rsidR="00C53199" w:rsidRDefault="00C53199" w:rsidP="00C53199">
            <w:pPr>
              <w:jc w:val="center"/>
              <w:rPr>
                <w:rFonts w:ascii="宋体" w:hAnsi="宋体" w:cs="宋体"/>
                <w:b/>
                <w:szCs w:val="21"/>
              </w:rPr>
            </w:pPr>
            <w:r>
              <w:rPr>
                <w:rFonts w:ascii="宋体" w:hAnsi="宋体" w:cs="宋体" w:hint="eastAsia"/>
                <w:b/>
                <w:szCs w:val="21"/>
              </w:rPr>
              <w:t>3</w:t>
            </w:r>
          </w:p>
        </w:tc>
        <w:tc>
          <w:tcPr>
            <w:tcW w:w="710" w:type="dxa"/>
            <w:tcBorders>
              <w:top w:val="single" w:sz="6" w:space="0" w:color="auto"/>
              <w:left w:val="single" w:sz="6" w:space="0" w:color="auto"/>
              <w:bottom w:val="single" w:sz="6" w:space="0" w:color="auto"/>
              <w:right w:val="single" w:sz="6" w:space="0" w:color="auto"/>
            </w:tcBorders>
            <w:vAlign w:val="center"/>
          </w:tcPr>
          <w:p w:rsidR="00C53199" w:rsidRDefault="00C53199" w:rsidP="00C53199">
            <w:pPr>
              <w:spacing w:line="360" w:lineRule="exact"/>
              <w:jc w:val="center"/>
              <w:rPr>
                <w:rFonts w:ascii="宋体" w:hAnsi="宋体"/>
              </w:rPr>
            </w:pPr>
            <w:r>
              <w:rPr>
                <w:rFonts w:ascii="宋体" w:hAnsi="宋体" w:cs="宋体" w:hint="eastAsia"/>
                <w:b/>
              </w:rPr>
              <w:t>投标</w:t>
            </w:r>
            <w:r>
              <w:rPr>
                <w:rFonts w:ascii="宋体" w:hAnsi="宋体" w:cs="宋体" w:hint="eastAsia"/>
                <w:b/>
              </w:rPr>
              <w:lastRenderedPageBreak/>
              <w:t>人业绩</w:t>
            </w:r>
          </w:p>
        </w:tc>
        <w:tc>
          <w:tcPr>
            <w:tcW w:w="992" w:type="dxa"/>
            <w:tcBorders>
              <w:top w:val="single" w:sz="6" w:space="0" w:color="auto"/>
              <w:left w:val="single" w:sz="6" w:space="0" w:color="auto"/>
              <w:bottom w:val="single" w:sz="6" w:space="0" w:color="auto"/>
              <w:right w:val="single" w:sz="6" w:space="0" w:color="auto"/>
            </w:tcBorders>
            <w:vAlign w:val="center"/>
          </w:tcPr>
          <w:p w:rsidR="00C53199" w:rsidRDefault="00C53199" w:rsidP="00C53199">
            <w:pPr>
              <w:spacing w:line="360" w:lineRule="exact"/>
              <w:jc w:val="center"/>
              <w:rPr>
                <w:rFonts w:ascii="宋体" w:hAnsi="宋体"/>
              </w:rPr>
            </w:pPr>
            <w:r>
              <w:rPr>
                <w:rFonts w:ascii="宋体" w:hAnsi="宋体" w:cs="宋体" w:hint="eastAsia"/>
                <w:b/>
                <w:bCs/>
              </w:rPr>
              <w:lastRenderedPageBreak/>
              <w:t>0-</w:t>
            </w:r>
            <w:r>
              <w:rPr>
                <w:rFonts w:ascii="宋体" w:hAnsi="宋体" w:cs="宋体" w:hint="eastAsia"/>
                <w:b/>
                <w:bCs/>
                <w:lang w:eastAsia="zh-CN"/>
              </w:rPr>
              <w:t>3</w:t>
            </w:r>
            <w:r>
              <w:rPr>
                <w:rFonts w:ascii="宋体" w:hAnsi="宋体" w:cs="宋体" w:hint="eastAsia"/>
                <w:b/>
                <w:bCs/>
              </w:rPr>
              <w:t>分</w:t>
            </w:r>
          </w:p>
        </w:tc>
        <w:tc>
          <w:tcPr>
            <w:tcW w:w="7512" w:type="dxa"/>
            <w:tcBorders>
              <w:top w:val="single" w:sz="6" w:space="0" w:color="auto"/>
              <w:left w:val="single" w:sz="6" w:space="0" w:color="auto"/>
              <w:bottom w:val="single" w:sz="6" w:space="0" w:color="auto"/>
              <w:right w:val="single" w:sz="4" w:space="0" w:color="auto"/>
            </w:tcBorders>
            <w:vAlign w:val="center"/>
          </w:tcPr>
          <w:p w:rsidR="00C53199" w:rsidRDefault="00C53199" w:rsidP="00C53199">
            <w:pPr>
              <w:ind w:firstLineChars="200" w:firstLine="480"/>
              <w:rPr>
                <w:rFonts w:ascii="宋体" w:hAnsi="宋体"/>
                <w:lang w:eastAsia="zh-CN"/>
              </w:rPr>
            </w:pPr>
            <w:r>
              <w:rPr>
                <w:rFonts w:ascii="宋体" w:hAnsi="宋体" w:hint="eastAsia"/>
                <w:lang w:eastAsia="zh-CN"/>
              </w:rPr>
              <w:t>投标人提供自2015年以来在国内成功实施的</w:t>
            </w:r>
            <w:r>
              <w:rPr>
                <w:rFonts w:ascii="宋体" w:hAnsi="宋体" w:cs="宋体" w:hint="eastAsia"/>
                <w:lang w:eastAsia="zh-CN"/>
              </w:rPr>
              <w:t>类似</w:t>
            </w:r>
            <w:r>
              <w:rPr>
                <w:rFonts w:ascii="宋体" w:hAnsi="宋体" w:hint="eastAsia"/>
                <w:lang w:eastAsia="zh-CN"/>
              </w:rPr>
              <w:t>业绩（合同中必</w:t>
            </w:r>
            <w:r>
              <w:rPr>
                <w:rFonts w:ascii="宋体" w:hAnsi="宋体" w:hint="eastAsia"/>
                <w:lang w:eastAsia="zh-CN"/>
              </w:rPr>
              <w:lastRenderedPageBreak/>
              <w:t>须包含多媒体教学一体机，且多媒体教学一体</w:t>
            </w:r>
            <w:proofErr w:type="gramStart"/>
            <w:r>
              <w:rPr>
                <w:rFonts w:ascii="宋体" w:hAnsi="宋体" w:hint="eastAsia"/>
                <w:lang w:eastAsia="zh-CN"/>
              </w:rPr>
              <w:t>机金额</w:t>
            </w:r>
            <w:proofErr w:type="gramEnd"/>
            <w:r>
              <w:rPr>
                <w:rFonts w:ascii="宋体" w:hAnsi="宋体" w:hint="eastAsia"/>
                <w:lang w:eastAsia="zh-CN"/>
              </w:rPr>
              <w:t>不低于此次招标预算），每份得1分，最多得3分。</w:t>
            </w:r>
          </w:p>
          <w:p w:rsidR="00C53199" w:rsidRDefault="00C53199" w:rsidP="00C53199">
            <w:pPr>
              <w:ind w:firstLineChars="200" w:firstLine="480"/>
              <w:rPr>
                <w:rFonts w:ascii="宋体" w:hAnsi="宋体"/>
                <w:lang w:eastAsia="zh-CN"/>
              </w:rPr>
            </w:pPr>
            <w:r>
              <w:rPr>
                <w:rFonts w:ascii="宋体" w:hAnsi="宋体" w:cs="宋体" w:hint="eastAsia"/>
                <w:lang w:eastAsia="zh-CN"/>
              </w:rPr>
              <w:t>实施完毕项目的</w:t>
            </w:r>
            <w:r>
              <w:rPr>
                <w:rFonts w:ascii="宋体" w:hAnsi="宋体" w:hint="eastAsia"/>
                <w:lang w:eastAsia="zh-CN"/>
              </w:rPr>
              <w:t>有效业绩证明材料包括以下三项，开评标现场未提供原件或提供不全的不得分：1.合同和验收报告；2.合同或中标通知书中需显示采购方联系人及联系电话；3.中标通知书或银行收款凭证或不低于合同总额80%的发票。</w:t>
            </w:r>
          </w:p>
          <w:p w:rsidR="00C53199" w:rsidRDefault="00C53199" w:rsidP="00C53199">
            <w:pPr>
              <w:ind w:firstLineChars="200" w:firstLine="480"/>
              <w:rPr>
                <w:rFonts w:ascii="宋体" w:eastAsia="等线" w:hAnsi="宋体"/>
                <w:lang w:eastAsia="zh-CN"/>
              </w:rPr>
            </w:pPr>
            <w:r>
              <w:rPr>
                <w:rFonts w:ascii="宋体" w:hAnsi="宋体" w:hint="eastAsia"/>
                <w:szCs w:val="21"/>
                <w:lang w:eastAsia="zh-CN"/>
              </w:rPr>
              <w:t>正在实施项目的有效业绩证明材料包括以下三项，开评标现场未提供原件或提供不全的不得分：</w:t>
            </w:r>
            <w:r>
              <w:rPr>
                <w:rFonts w:ascii="宋体" w:hAnsi="宋体"/>
                <w:szCs w:val="21"/>
                <w:lang w:eastAsia="zh-CN"/>
              </w:rPr>
              <w:t>1.</w:t>
            </w:r>
            <w:r>
              <w:rPr>
                <w:rFonts w:ascii="宋体" w:hAnsi="宋体" w:hint="eastAsia"/>
                <w:szCs w:val="21"/>
                <w:lang w:eastAsia="zh-CN"/>
              </w:rPr>
              <w:t>合同；</w:t>
            </w:r>
            <w:r>
              <w:rPr>
                <w:rFonts w:ascii="宋体" w:hAnsi="宋体"/>
                <w:szCs w:val="21"/>
                <w:lang w:eastAsia="zh-CN"/>
              </w:rPr>
              <w:t>2.</w:t>
            </w:r>
            <w:r>
              <w:rPr>
                <w:rFonts w:ascii="宋体" w:hAnsi="宋体" w:hint="eastAsia"/>
                <w:szCs w:val="21"/>
                <w:lang w:eastAsia="zh-CN"/>
              </w:rPr>
              <w:t>中标通知书及中标信息公告的网页截图；</w:t>
            </w:r>
            <w:r>
              <w:rPr>
                <w:rFonts w:ascii="宋体" w:hAnsi="宋体"/>
                <w:szCs w:val="21"/>
                <w:lang w:eastAsia="zh-CN"/>
              </w:rPr>
              <w:t>3.</w:t>
            </w:r>
            <w:r>
              <w:rPr>
                <w:rFonts w:ascii="宋体" w:hAnsi="宋体" w:hint="eastAsia"/>
                <w:szCs w:val="21"/>
                <w:lang w:eastAsia="zh-CN"/>
              </w:rPr>
              <w:t>合同或中标通知书中需显示采购方联系人及联系电话。</w:t>
            </w:r>
          </w:p>
        </w:tc>
      </w:tr>
      <w:tr w:rsidR="00C53199" w:rsidTr="00C53199">
        <w:trPr>
          <w:trHeight w:val="694"/>
          <w:jc w:val="center"/>
        </w:trPr>
        <w:tc>
          <w:tcPr>
            <w:tcW w:w="709" w:type="dxa"/>
            <w:tcBorders>
              <w:left w:val="single" w:sz="4" w:space="0" w:color="auto"/>
              <w:right w:val="single" w:sz="6" w:space="0" w:color="auto"/>
            </w:tcBorders>
            <w:vAlign w:val="center"/>
          </w:tcPr>
          <w:p w:rsidR="00C53199" w:rsidRDefault="00C53199" w:rsidP="00C53199">
            <w:pPr>
              <w:jc w:val="center"/>
              <w:rPr>
                <w:rFonts w:ascii="宋体" w:hAnsi="宋体" w:cs="宋体"/>
                <w:b/>
                <w:szCs w:val="21"/>
              </w:rPr>
            </w:pPr>
            <w:r>
              <w:rPr>
                <w:rFonts w:ascii="宋体" w:hAnsi="宋体" w:cs="宋体" w:hint="eastAsia"/>
                <w:b/>
                <w:szCs w:val="21"/>
              </w:rPr>
              <w:lastRenderedPageBreak/>
              <w:t>4</w:t>
            </w:r>
          </w:p>
        </w:tc>
        <w:tc>
          <w:tcPr>
            <w:tcW w:w="710" w:type="dxa"/>
            <w:tcBorders>
              <w:top w:val="single" w:sz="6" w:space="0" w:color="auto"/>
              <w:left w:val="single" w:sz="6" w:space="0" w:color="auto"/>
              <w:right w:val="single" w:sz="6" w:space="0" w:color="auto"/>
            </w:tcBorders>
            <w:vAlign w:val="center"/>
          </w:tcPr>
          <w:p w:rsidR="00C53199" w:rsidRDefault="00C53199" w:rsidP="00C53199">
            <w:pPr>
              <w:spacing w:line="360" w:lineRule="exact"/>
              <w:jc w:val="center"/>
              <w:rPr>
                <w:rFonts w:ascii="宋体" w:hAnsi="宋体"/>
                <w:b/>
              </w:rPr>
            </w:pPr>
            <w:r>
              <w:rPr>
                <w:rFonts w:ascii="宋体" w:hAnsi="宋体" w:hint="eastAsia"/>
                <w:b/>
              </w:rPr>
              <w:t>制造商实力</w:t>
            </w:r>
          </w:p>
        </w:tc>
        <w:tc>
          <w:tcPr>
            <w:tcW w:w="992" w:type="dxa"/>
            <w:tcBorders>
              <w:top w:val="single" w:sz="6" w:space="0" w:color="auto"/>
              <w:left w:val="single" w:sz="6" w:space="0" w:color="auto"/>
              <w:right w:val="single" w:sz="6" w:space="0" w:color="auto"/>
            </w:tcBorders>
            <w:vAlign w:val="center"/>
          </w:tcPr>
          <w:p w:rsidR="00C53199" w:rsidRDefault="00C53199" w:rsidP="00C53199">
            <w:pPr>
              <w:spacing w:line="360" w:lineRule="exact"/>
              <w:jc w:val="center"/>
              <w:rPr>
                <w:rFonts w:ascii="宋体" w:hAnsi="宋体"/>
                <w:b/>
              </w:rPr>
            </w:pPr>
            <w:r>
              <w:rPr>
                <w:rFonts w:ascii="宋体" w:hAnsi="宋体" w:hint="eastAsia"/>
                <w:b/>
              </w:rPr>
              <w:t>0-</w:t>
            </w:r>
            <w:r>
              <w:rPr>
                <w:rFonts w:ascii="宋体" w:hAnsi="宋体" w:hint="eastAsia"/>
                <w:b/>
                <w:lang w:eastAsia="zh-CN"/>
              </w:rPr>
              <w:t>9</w:t>
            </w:r>
            <w:r>
              <w:rPr>
                <w:rFonts w:ascii="宋体" w:hAnsi="宋体" w:hint="eastAsia"/>
                <w:b/>
              </w:rPr>
              <w:t>分</w:t>
            </w:r>
          </w:p>
        </w:tc>
        <w:tc>
          <w:tcPr>
            <w:tcW w:w="7512" w:type="dxa"/>
            <w:tcBorders>
              <w:top w:val="single" w:sz="6" w:space="0" w:color="auto"/>
              <w:left w:val="single" w:sz="6" w:space="0" w:color="auto"/>
              <w:right w:val="single" w:sz="4" w:space="0" w:color="auto"/>
            </w:tcBorders>
            <w:vAlign w:val="center"/>
          </w:tcPr>
          <w:p w:rsidR="00C53199" w:rsidRDefault="00C53199" w:rsidP="00C53199">
            <w:pPr>
              <w:ind w:firstLineChars="200" w:firstLine="480"/>
              <w:rPr>
                <w:rFonts w:ascii="宋体" w:hAnsi="宋体"/>
                <w:lang w:eastAsia="zh-CN"/>
              </w:rPr>
            </w:pPr>
            <w:r>
              <w:rPr>
                <w:rFonts w:ascii="宋体" w:hAnsi="宋体" w:hint="eastAsia"/>
                <w:lang w:eastAsia="zh-CN"/>
              </w:rPr>
              <w:t>1、整机前面板采用高强度工程塑料，以有效防静电、漏电，可得1分，金属前面板不得分，现场提供样机；壁挂式安装，外边角采用圆角或采用其他设计形式避免尖角，以防碰撞时保护师生安全，可得1分，现场提供样机；</w:t>
            </w:r>
          </w:p>
          <w:p w:rsidR="00C53199" w:rsidRDefault="00C53199" w:rsidP="00C53199">
            <w:pPr>
              <w:ind w:firstLineChars="200" w:firstLine="480"/>
              <w:rPr>
                <w:rFonts w:ascii="宋体" w:hAnsi="宋体"/>
                <w:lang w:eastAsia="zh-CN"/>
              </w:rPr>
            </w:pPr>
            <w:r>
              <w:rPr>
                <w:rFonts w:ascii="宋体" w:hAnsi="宋体" w:hint="eastAsia"/>
                <w:lang w:eastAsia="zh-CN"/>
              </w:rPr>
              <w:t>2、投标人选择的壁挂式多媒体教学机具有较强的可靠性，能够适应电网电压波动、异常断电频繁等环境，可实现10000次正常开关和异常断电情况下正常启动，并提供省部级质检部门检测报告的得1分；</w:t>
            </w:r>
          </w:p>
          <w:p w:rsidR="00C53199" w:rsidRDefault="00C53199" w:rsidP="00C53199">
            <w:pPr>
              <w:ind w:firstLineChars="200" w:firstLine="480"/>
              <w:rPr>
                <w:rFonts w:ascii="宋体" w:hAnsi="宋体"/>
                <w:lang w:eastAsia="zh-CN"/>
              </w:rPr>
            </w:pPr>
            <w:r>
              <w:rPr>
                <w:rFonts w:ascii="宋体" w:hAnsi="宋体" w:hint="eastAsia"/>
                <w:lang w:eastAsia="zh-CN"/>
              </w:rPr>
              <w:t>3、投标产品通过国家能效2级及以上认证，可在中国能效标示网上查询（并提供检测报告和查询网址网页截图）的得1分；</w:t>
            </w:r>
          </w:p>
          <w:p w:rsidR="00C53199" w:rsidRDefault="00C53199" w:rsidP="00C53199">
            <w:pPr>
              <w:ind w:firstLineChars="200" w:firstLine="480"/>
              <w:rPr>
                <w:rFonts w:ascii="宋体" w:hAnsi="宋体"/>
                <w:lang w:eastAsia="zh-CN"/>
              </w:rPr>
            </w:pPr>
            <w:r>
              <w:rPr>
                <w:rFonts w:ascii="宋体" w:hAnsi="宋体" w:hint="eastAsia"/>
                <w:lang w:eastAsia="zh-CN"/>
              </w:rPr>
              <w:t>4、可通过前置隐藏式硬件控制实现整机系统一键恢复功能，现场提供样机，相关软件具备软件著作权登记证书，且与设备制造商为同一品牌，标书中提供复印件。以上完全满足可得1分。</w:t>
            </w:r>
          </w:p>
          <w:p w:rsidR="00C53199" w:rsidRDefault="00C53199" w:rsidP="00C53199">
            <w:pPr>
              <w:ind w:firstLineChars="200" w:firstLine="480"/>
              <w:rPr>
                <w:rFonts w:ascii="宋体" w:hAnsi="宋体"/>
                <w:lang w:eastAsia="zh-CN"/>
              </w:rPr>
            </w:pPr>
            <w:r>
              <w:rPr>
                <w:rFonts w:ascii="宋体" w:hAnsi="宋体" w:hint="eastAsia"/>
                <w:lang w:eastAsia="zh-CN"/>
              </w:rPr>
              <w:t>5、教学机具备远程状态检测、关机控制、软件管理、应用程序控制等网管功能（具有网管软件著作权证书）的得1分；</w:t>
            </w:r>
          </w:p>
          <w:p w:rsidR="00C53199" w:rsidRDefault="00C53199" w:rsidP="00C53199">
            <w:pPr>
              <w:ind w:firstLineChars="200" w:firstLine="480"/>
              <w:rPr>
                <w:rFonts w:ascii="宋体" w:hAnsi="宋体"/>
                <w:lang w:eastAsia="zh-CN"/>
              </w:rPr>
            </w:pPr>
            <w:r>
              <w:rPr>
                <w:rFonts w:ascii="宋体" w:hAnsi="宋体" w:hint="eastAsia"/>
                <w:lang w:eastAsia="zh-CN"/>
              </w:rPr>
              <w:t>6、产品提供MTBF认证，MTBF大于等于50000小时，并提供检测证书的1分；</w:t>
            </w:r>
          </w:p>
          <w:p w:rsidR="00C53199" w:rsidRDefault="00C53199" w:rsidP="00C53199">
            <w:pPr>
              <w:ind w:firstLineChars="200" w:firstLine="480"/>
              <w:rPr>
                <w:rFonts w:ascii="宋体" w:hAnsi="宋体"/>
                <w:lang w:eastAsia="zh-CN"/>
              </w:rPr>
            </w:pPr>
            <w:r>
              <w:rPr>
                <w:rFonts w:ascii="宋体" w:hAnsi="宋体" w:hint="eastAsia"/>
                <w:lang w:eastAsia="zh-CN"/>
              </w:rPr>
              <w:t>7、所投教学应用软件厂商通过CMMI认证（CMMI4及以上）、ITSS信息技术运行维护标准认证（二级及以上），每提供一项得1.5分，满分3分。</w:t>
            </w:r>
          </w:p>
          <w:p w:rsidR="00C53199" w:rsidRDefault="00C53199" w:rsidP="00C53199">
            <w:pPr>
              <w:ind w:firstLineChars="200" w:firstLine="480"/>
              <w:rPr>
                <w:rFonts w:ascii="宋体" w:hAnsi="宋体"/>
              </w:rPr>
            </w:pPr>
            <w:r>
              <w:rPr>
                <w:rFonts w:ascii="宋体" w:hAnsi="宋体" w:hint="eastAsia"/>
                <w:lang w:eastAsia="zh-CN"/>
              </w:rPr>
              <w:t>（提供原件或加盖制造商公章的复印件，且证书需在有效期内,不提供不得分。</w:t>
            </w:r>
            <w:r>
              <w:rPr>
                <w:rFonts w:ascii="宋体" w:hAnsi="宋体" w:hint="eastAsia"/>
              </w:rPr>
              <w:t>）</w:t>
            </w:r>
          </w:p>
        </w:tc>
      </w:tr>
    </w:tbl>
    <w:p w:rsidR="00C53199" w:rsidRDefault="00C53199" w:rsidP="00C53199">
      <w:pPr>
        <w:spacing w:line="480" w:lineRule="auto"/>
        <w:rPr>
          <w:rFonts w:cs="宋体"/>
          <w:b/>
          <w:bCs/>
          <w:szCs w:val="28"/>
        </w:rPr>
      </w:pPr>
    </w:p>
    <w:p w:rsidR="00C53199" w:rsidRDefault="00C53199" w:rsidP="00C53199">
      <w:pPr>
        <w:spacing w:line="480" w:lineRule="auto"/>
        <w:rPr>
          <w:rFonts w:cs="宋体"/>
          <w:b/>
          <w:bCs/>
          <w:szCs w:val="28"/>
        </w:rPr>
      </w:pPr>
      <w:r>
        <w:rPr>
          <w:rFonts w:cs="宋体" w:hint="eastAsia"/>
          <w:b/>
          <w:bCs/>
          <w:szCs w:val="28"/>
        </w:rPr>
        <w:t xml:space="preserve">B. </w:t>
      </w:r>
      <w:r>
        <w:rPr>
          <w:rFonts w:cs="宋体" w:hint="eastAsia"/>
          <w:b/>
          <w:bCs/>
          <w:szCs w:val="28"/>
        </w:rPr>
        <w:t>技术标</w:t>
      </w:r>
      <w:r>
        <w:rPr>
          <w:rFonts w:cs="宋体" w:hint="eastAsia"/>
          <w:b/>
          <w:bCs/>
          <w:szCs w:val="28"/>
        </w:rPr>
        <w:t>30</w:t>
      </w:r>
      <w:r>
        <w:rPr>
          <w:rFonts w:cs="宋体" w:hint="eastAsia"/>
          <w:b/>
          <w:bCs/>
          <w:szCs w:val="28"/>
        </w:rPr>
        <w:t>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
        <w:gridCol w:w="824"/>
        <w:gridCol w:w="992"/>
        <w:gridCol w:w="7398"/>
      </w:tblGrid>
      <w:tr w:rsidR="00C53199" w:rsidTr="00C53199">
        <w:trPr>
          <w:trHeight w:val="501"/>
          <w:jc w:val="center"/>
        </w:trPr>
        <w:tc>
          <w:tcPr>
            <w:tcW w:w="765" w:type="dxa"/>
            <w:vAlign w:val="center"/>
          </w:tcPr>
          <w:p w:rsidR="00C53199" w:rsidRDefault="00C53199" w:rsidP="00C53199">
            <w:pPr>
              <w:rPr>
                <w:rFonts w:ascii="宋体" w:hAnsi="宋体" w:cs="宋体"/>
              </w:rPr>
            </w:pPr>
            <w:r>
              <w:rPr>
                <w:rFonts w:ascii="宋体" w:hAnsi="宋体" w:cs="宋体" w:hint="eastAsia"/>
              </w:rPr>
              <w:t>序号</w:t>
            </w:r>
          </w:p>
        </w:tc>
        <w:tc>
          <w:tcPr>
            <w:tcW w:w="824" w:type="dxa"/>
            <w:vAlign w:val="center"/>
          </w:tcPr>
          <w:p w:rsidR="00C53199" w:rsidRDefault="00C53199" w:rsidP="00C53199">
            <w:pPr>
              <w:jc w:val="center"/>
              <w:rPr>
                <w:rFonts w:ascii="宋体" w:hAnsi="宋体" w:cs="宋体"/>
              </w:rPr>
            </w:pPr>
            <w:r>
              <w:rPr>
                <w:rFonts w:ascii="宋体" w:hAnsi="宋体" w:cs="宋体" w:hint="eastAsia"/>
              </w:rPr>
              <w:t>评审因素</w:t>
            </w:r>
          </w:p>
        </w:tc>
        <w:tc>
          <w:tcPr>
            <w:tcW w:w="992" w:type="dxa"/>
            <w:vAlign w:val="center"/>
          </w:tcPr>
          <w:p w:rsidR="00C53199" w:rsidRDefault="00C53199" w:rsidP="00C53199">
            <w:pPr>
              <w:jc w:val="center"/>
              <w:rPr>
                <w:rFonts w:ascii="宋体" w:hAnsi="宋体" w:cs="宋体"/>
              </w:rPr>
            </w:pPr>
            <w:r>
              <w:rPr>
                <w:rFonts w:ascii="宋体" w:hAnsi="宋体" w:cs="宋体" w:hint="eastAsia"/>
              </w:rPr>
              <w:t>分值</w:t>
            </w:r>
          </w:p>
        </w:tc>
        <w:tc>
          <w:tcPr>
            <w:tcW w:w="7398" w:type="dxa"/>
            <w:vAlign w:val="center"/>
          </w:tcPr>
          <w:p w:rsidR="00C53199" w:rsidRDefault="00C53199" w:rsidP="00C53199">
            <w:pPr>
              <w:jc w:val="center"/>
              <w:rPr>
                <w:rFonts w:ascii="宋体" w:hAnsi="宋体" w:cs="宋体"/>
                <w:b/>
                <w:bCs/>
              </w:rPr>
            </w:pPr>
            <w:r>
              <w:rPr>
                <w:rFonts w:ascii="宋体" w:hAnsi="宋体" w:cs="宋体" w:hint="eastAsia"/>
              </w:rPr>
              <w:t>评分标准说明</w:t>
            </w:r>
          </w:p>
        </w:tc>
      </w:tr>
      <w:tr w:rsidR="00C53199" w:rsidTr="00C53199">
        <w:trPr>
          <w:trHeight w:val="1455"/>
          <w:jc w:val="center"/>
        </w:trPr>
        <w:tc>
          <w:tcPr>
            <w:tcW w:w="765" w:type="dxa"/>
            <w:vAlign w:val="center"/>
          </w:tcPr>
          <w:p w:rsidR="00C53199" w:rsidRDefault="00C53199" w:rsidP="00C53199">
            <w:pPr>
              <w:jc w:val="center"/>
              <w:rPr>
                <w:rFonts w:ascii="宋体" w:hAnsi="宋体" w:cs="宋体"/>
                <w:b/>
                <w:bCs/>
              </w:rPr>
            </w:pPr>
            <w:r>
              <w:rPr>
                <w:rFonts w:ascii="宋体" w:hAnsi="宋体" w:cs="宋体" w:hint="eastAsia"/>
                <w:b/>
                <w:bCs/>
              </w:rPr>
              <w:lastRenderedPageBreak/>
              <w:t>1</w:t>
            </w:r>
          </w:p>
        </w:tc>
        <w:tc>
          <w:tcPr>
            <w:tcW w:w="824" w:type="dxa"/>
            <w:vAlign w:val="center"/>
          </w:tcPr>
          <w:p w:rsidR="00C53199" w:rsidRDefault="00C53199" w:rsidP="00C53199">
            <w:pPr>
              <w:rPr>
                <w:rFonts w:ascii="宋体" w:hAnsi="宋体"/>
              </w:rPr>
            </w:pPr>
            <w:r>
              <w:rPr>
                <w:rFonts w:ascii="宋体" w:hAnsi="宋体" w:cs="宋体" w:hint="eastAsia"/>
                <w:b/>
                <w:szCs w:val="21"/>
              </w:rPr>
              <w:t>技术参数响应程度</w:t>
            </w:r>
          </w:p>
        </w:tc>
        <w:tc>
          <w:tcPr>
            <w:tcW w:w="992" w:type="dxa"/>
            <w:vAlign w:val="center"/>
          </w:tcPr>
          <w:p w:rsidR="00C53199" w:rsidRDefault="00C53199" w:rsidP="00C53199">
            <w:pPr>
              <w:jc w:val="center"/>
              <w:rPr>
                <w:rFonts w:ascii="宋体" w:hAnsi="宋体"/>
              </w:rPr>
            </w:pPr>
            <w:r>
              <w:rPr>
                <w:rFonts w:ascii="宋体" w:hAnsi="宋体" w:hint="eastAsia"/>
                <w:b/>
                <w:szCs w:val="21"/>
              </w:rPr>
              <w:t>0-</w:t>
            </w:r>
            <w:r>
              <w:rPr>
                <w:rFonts w:ascii="宋体" w:hAnsi="宋体"/>
                <w:b/>
                <w:szCs w:val="21"/>
              </w:rPr>
              <w:t>20</w:t>
            </w:r>
            <w:r>
              <w:rPr>
                <w:rFonts w:ascii="宋体" w:hAnsi="宋体" w:hint="eastAsia"/>
                <w:b/>
                <w:szCs w:val="21"/>
              </w:rPr>
              <w:t>分</w:t>
            </w:r>
          </w:p>
        </w:tc>
        <w:tc>
          <w:tcPr>
            <w:tcW w:w="7398" w:type="dxa"/>
            <w:vAlign w:val="center"/>
          </w:tcPr>
          <w:p w:rsidR="00C53199" w:rsidRDefault="00C53199" w:rsidP="00C53199">
            <w:pPr>
              <w:ind w:firstLineChars="200" w:firstLine="480"/>
              <w:rPr>
                <w:rFonts w:ascii="宋体" w:hAnsi="宋体" w:cs="宋体"/>
                <w:bCs/>
                <w:szCs w:val="21"/>
                <w:lang w:eastAsia="zh-CN"/>
              </w:rPr>
            </w:pPr>
            <w:r>
              <w:rPr>
                <w:rFonts w:ascii="宋体" w:hAnsi="宋体" w:cs="宋体"/>
                <w:bCs/>
                <w:szCs w:val="21"/>
                <w:lang w:eastAsia="zh-CN"/>
              </w:rPr>
              <w:t xml:space="preserve">1.完全符合招标文件中各项技术参数要求的得20分。 </w:t>
            </w:r>
          </w:p>
          <w:p w:rsidR="00C53199" w:rsidRDefault="00C53199" w:rsidP="00C53199">
            <w:pPr>
              <w:ind w:firstLineChars="200" w:firstLine="480"/>
              <w:rPr>
                <w:rFonts w:ascii="宋体" w:hAnsi="宋体" w:cs="宋体"/>
                <w:bCs/>
                <w:szCs w:val="21"/>
                <w:lang w:eastAsia="zh-CN"/>
              </w:rPr>
            </w:pPr>
            <w:r>
              <w:rPr>
                <w:rFonts w:ascii="宋体" w:hAnsi="宋体" w:cs="宋体"/>
                <w:bCs/>
                <w:szCs w:val="21"/>
                <w:lang w:eastAsia="zh-CN"/>
              </w:rPr>
              <w:t>2.招标文件技术参数中标记“</w:t>
            </w:r>
            <w:r>
              <w:rPr>
                <w:rFonts w:ascii="宋体" w:hAnsi="宋体" w:cs="宋体" w:hint="eastAsia"/>
                <w:szCs w:val="21"/>
                <w:lang w:eastAsia="zh-CN"/>
              </w:rPr>
              <w:t>★</w:t>
            </w:r>
            <w:r>
              <w:rPr>
                <w:rFonts w:ascii="宋体" w:hAnsi="宋体" w:cs="宋体"/>
                <w:bCs/>
                <w:szCs w:val="21"/>
                <w:lang w:eastAsia="zh-CN"/>
              </w:rPr>
              <w:t>”的，一项不满足扣</w:t>
            </w:r>
            <w:r>
              <w:rPr>
                <w:rFonts w:ascii="宋体" w:hAnsi="宋体" w:cs="宋体" w:hint="eastAsia"/>
                <w:bCs/>
                <w:szCs w:val="21"/>
                <w:lang w:eastAsia="zh-CN"/>
              </w:rPr>
              <w:t>3</w:t>
            </w:r>
            <w:r>
              <w:rPr>
                <w:rFonts w:ascii="宋体" w:hAnsi="宋体" w:cs="宋体"/>
                <w:bCs/>
                <w:szCs w:val="21"/>
                <w:lang w:eastAsia="zh-CN"/>
              </w:rPr>
              <w:t>分，扣完为止</w:t>
            </w:r>
            <w:r>
              <w:rPr>
                <w:rFonts w:ascii="宋体" w:hAnsi="宋体" w:cs="宋体" w:hint="eastAsia"/>
                <w:bCs/>
                <w:szCs w:val="21"/>
                <w:lang w:eastAsia="zh-CN"/>
              </w:rPr>
              <w:t>。</w:t>
            </w:r>
          </w:p>
          <w:p w:rsidR="00C53199" w:rsidRDefault="00C53199" w:rsidP="00C53199">
            <w:pPr>
              <w:ind w:firstLineChars="200" w:firstLine="480"/>
              <w:rPr>
                <w:rFonts w:ascii="宋体" w:hAnsi="宋体" w:cs="宋体"/>
                <w:bCs/>
                <w:szCs w:val="21"/>
                <w:lang w:eastAsia="zh-CN"/>
              </w:rPr>
            </w:pPr>
            <w:r>
              <w:rPr>
                <w:rFonts w:ascii="宋体" w:hAnsi="宋体" w:cs="宋体"/>
                <w:bCs/>
                <w:szCs w:val="21"/>
                <w:lang w:eastAsia="zh-CN"/>
              </w:rPr>
              <w:t>3.投标货物的技术参数未标记“</w:t>
            </w:r>
            <w:r>
              <w:rPr>
                <w:rFonts w:ascii="宋体" w:hAnsi="宋体" w:cs="宋体" w:hint="eastAsia"/>
                <w:szCs w:val="21"/>
                <w:lang w:eastAsia="zh-CN"/>
              </w:rPr>
              <w:t>★</w:t>
            </w:r>
            <w:r>
              <w:rPr>
                <w:rFonts w:ascii="宋体" w:hAnsi="宋体" w:cs="宋体"/>
                <w:bCs/>
                <w:szCs w:val="21"/>
                <w:lang w:eastAsia="zh-CN"/>
              </w:rPr>
              <w:t>”号的，一项不满足扣</w:t>
            </w:r>
            <w:r>
              <w:rPr>
                <w:rFonts w:ascii="宋体" w:hAnsi="宋体" w:cs="宋体" w:hint="eastAsia"/>
                <w:bCs/>
                <w:szCs w:val="21"/>
                <w:lang w:eastAsia="zh-CN"/>
              </w:rPr>
              <w:t>2</w:t>
            </w:r>
            <w:r>
              <w:rPr>
                <w:rFonts w:ascii="宋体" w:hAnsi="宋体" w:cs="宋体"/>
                <w:bCs/>
                <w:szCs w:val="21"/>
                <w:lang w:eastAsia="zh-CN"/>
              </w:rPr>
              <w:t>分，扣完为止</w:t>
            </w:r>
            <w:r>
              <w:rPr>
                <w:rFonts w:ascii="宋体" w:hAnsi="宋体" w:cs="宋体" w:hint="eastAsia"/>
                <w:bCs/>
                <w:szCs w:val="21"/>
                <w:lang w:eastAsia="zh-CN"/>
              </w:rPr>
              <w:t>。</w:t>
            </w:r>
            <w:r>
              <w:rPr>
                <w:rFonts w:ascii="宋体" w:hAnsi="宋体" w:cs="宋体"/>
                <w:bCs/>
                <w:szCs w:val="21"/>
                <w:lang w:eastAsia="zh-CN"/>
              </w:rPr>
              <w:t xml:space="preserve"> </w:t>
            </w:r>
          </w:p>
          <w:p w:rsidR="00C53199" w:rsidRDefault="00C53199" w:rsidP="00C53199">
            <w:pPr>
              <w:ind w:firstLineChars="200" w:firstLine="480"/>
              <w:rPr>
                <w:rFonts w:ascii="宋体" w:hAnsi="宋体" w:cs="宋体"/>
                <w:bCs/>
                <w:szCs w:val="21"/>
                <w:lang w:eastAsia="zh-CN"/>
              </w:rPr>
            </w:pPr>
            <w:r>
              <w:rPr>
                <w:rFonts w:ascii="宋体" w:hAnsi="宋体" w:cs="宋体" w:hint="eastAsia"/>
                <w:bCs/>
                <w:szCs w:val="21"/>
                <w:lang w:eastAsia="zh-CN"/>
              </w:rPr>
              <w:t>4</w:t>
            </w:r>
            <w:r>
              <w:rPr>
                <w:rFonts w:ascii="宋体" w:hAnsi="宋体" w:cs="宋体"/>
                <w:bCs/>
                <w:szCs w:val="21"/>
                <w:lang w:eastAsia="zh-CN"/>
              </w:rPr>
              <w:t>.</w:t>
            </w:r>
            <w:r>
              <w:rPr>
                <w:rFonts w:ascii="宋体" w:hAnsi="宋体" w:cs="宋体" w:hint="eastAsia"/>
                <w:bCs/>
                <w:szCs w:val="21"/>
                <w:lang w:eastAsia="zh-CN"/>
              </w:rPr>
              <w:t>投标人所投产品技术指标、规格参数缺失的得</w:t>
            </w:r>
            <w:r>
              <w:rPr>
                <w:rFonts w:ascii="宋体" w:hAnsi="宋体" w:cs="宋体"/>
                <w:bCs/>
                <w:szCs w:val="21"/>
                <w:lang w:eastAsia="zh-CN"/>
              </w:rPr>
              <w:t>0分</w:t>
            </w:r>
            <w:r>
              <w:rPr>
                <w:rFonts w:ascii="宋体" w:hAnsi="宋体" w:cs="宋体" w:hint="eastAsia"/>
                <w:bCs/>
                <w:szCs w:val="21"/>
                <w:lang w:eastAsia="zh-CN"/>
              </w:rPr>
              <w:t>。</w:t>
            </w:r>
          </w:p>
          <w:p w:rsidR="00C53199" w:rsidRDefault="00C53199" w:rsidP="00C53199">
            <w:pPr>
              <w:ind w:firstLineChars="200" w:firstLine="480"/>
              <w:rPr>
                <w:rFonts w:ascii="宋体" w:hAnsi="宋体"/>
                <w:lang w:eastAsia="zh-CN"/>
              </w:rPr>
            </w:pPr>
            <w:r>
              <w:rPr>
                <w:rFonts w:ascii="宋体" w:hAnsi="宋体" w:cs="宋体"/>
                <w:bCs/>
                <w:szCs w:val="21"/>
                <w:lang w:eastAsia="zh-CN"/>
              </w:rPr>
              <w:t>5.投标参数中存在完整复制招标参数或具有</w:t>
            </w:r>
            <w:proofErr w:type="gramStart"/>
            <w:r>
              <w:rPr>
                <w:rFonts w:ascii="宋体" w:hAnsi="宋体" w:cs="宋体"/>
                <w:bCs/>
                <w:szCs w:val="21"/>
                <w:lang w:eastAsia="zh-CN"/>
              </w:rPr>
              <w:t>不</w:t>
            </w:r>
            <w:proofErr w:type="gramEnd"/>
            <w:r>
              <w:rPr>
                <w:rFonts w:ascii="宋体" w:hAnsi="宋体" w:cs="宋体"/>
                <w:bCs/>
                <w:szCs w:val="21"/>
                <w:lang w:eastAsia="zh-CN"/>
              </w:rPr>
              <w:t>唯一性的</w:t>
            </w:r>
            <w:r>
              <w:rPr>
                <w:rFonts w:ascii="宋体" w:hAnsi="宋体" w:cs="宋体" w:hint="eastAsia"/>
                <w:bCs/>
                <w:szCs w:val="21"/>
                <w:lang w:eastAsia="zh-CN"/>
              </w:rPr>
              <w:t>一次性</w:t>
            </w:r>
            <w:r>
              <w:rPr>
                <w:rFonts w:ascii="宋体" w:hAnsi="宋体" w:cs="宋体"/>
                <w:bCs/>
                <w:szCs w:val="21"/>
                <w:lang w:eastAsia="zh-CN"/>
              </w:rPr>
              <w:t>扣10分。</w:t>
            </w:r>
          </w:p>
        </w:tc>
      </w:tr>
      <w:tr w:rsidR="00C53199" w:rsidTr="00C53199">
        <w:trPr>
          <w:trHeight w:val="416"/>
          <w:jc w:val="center"/>
        </w:trPr>
        <w:tc>
          <w:tcPr>
            <w:tcW w:w="765" w:type="dxa"/>
            <w:vAlign w:val="center"/>
          </w:tcPr>
          <w:p w:rsidR="00C53199" w:rsidRDefault="00C53199" w:rsidP="00C53199">
            <w:pPr>
              <w:jc w:val="center"/>
              <w:rPr>
                <w:rFonts w:ascii="宋体" w:eastAsia="等线" w:hAnsi="宋体" w:cs="宋体"/>
                <w:b/>
                <w:bCs/>
              </w:rPr>
            </w:pPr>
            <w:r>
              <w:rPr>
                <w:rFonts w:ascii="宋体" w:eastAsia="等线" w:hAnsi="宋体" w:cs="宋体" w:hint="eastAsia"/>
                <w:b/>
                <w:bCs/>
              </w:rPr>
              <w:t>2</w:t>
            </w:r>
          </w:p>
        </w:tc>
        <w:tc>
          <w:tcPr>
            <w:tcW w:w="824" w:type="dxa"/>
            <w:vAlign w:val="center"/>
          </w:tcPr>
          <w:p w:rsidR="00C53199" w:rsidRDefault="00C53199" w:rsidP="00C53199">
            <w:pPr>
              <w:rPr>
                <w:rFonts w:ascii="宋体" w:hAnsi="宋体"/>
              </w:rPr>
            </w:pPr>
            <w:r>
              <w:rPr>
                <w:rFonts w:ascii="宋体" w:hAnsi="宋体" w:hint="eastAsia"/>
              </w:rPr>
              <w:t>产品功能抽样演示</w:t>
            </w:r>
          </w:p>
        </w:tc>
        <w:tc>
          <w:tcPr>
            <w:tcW w:w="992" w:type="dxa"/>
            <w:vAlign w:val="center"/>
          </w:tcPr>
          <w:p w:rsidR="00C53199" w:rsidRDefault="00C53199" w:rsidP="00C53199">
            <w:pPr>
              <w:jc w:val="center"/>
              <w:rPr>
                <w:rFonts w:ascii="宋体" w:hAnsi="宋体"/>
              </w:rPr>
            </w:pPr>
            <w:r>
              <w:rPr>
                <w:rFonts w:ascii="宋体" w:hAnsi="宋体" w:hint="eastAsia"/>
              </w:rPr>
              <w:t>0-10分</w:t>
            </w:r>
          </w:p>
        </w:tc>
        <w:tc>
          <w:tcPr>
            <w:tcW w:w="7398" w:type="dxa"/>
            <w:vAlign w:val="center"/>
          </w:tcPr>
          <w:p w:rsidR="00C53199" w:rsidRDefault="00C53199" w:rsidP="00C53199">
            <w:pPr>
              <w:ind w:firstLineChars="200" w:firstLine="480"/>
              <w:rPr>
                <w:rFonts w:ascii="宋体" w:hAnsi="宋体"/>
                <w:lang w:eastAsia="zh-CN"/>
              </w:rPr>
            </w:pPr>
            <w:r>
              <w:rPr>
                <w:rFonts w:ascii="宋体" w:hAnsi="宋体" w:hint="eastAsia"/>
                <w:lang w:eastAsia="zh-CN"/>
              </w:rPr>
              <w:t>根据实际教学需求，要求对以下功能点使用所带样品进行现场演示（不得使用其他投标单位设备进行演示），全部满足得10分；有一项不满足（未演示的功能点视为不满足）扣1分，扣完为止；不演示不得分。演示时间不得超过15分钟，未在有效时间内演示的功能点视为不满足。（满分为10分）</w:t>
            </w:r>
          </w:p>
          <w:p w:rsidR="00C53199" w:rsidRDefault="00C53199" w:rsidP="00C53199">
            <w:pPr>
              <w:ind w:firstLineChars="200" w:firstLine="480"/>
              <w:rPr>
                <w:rFonts w:ascii="宋体" w:hAnsi="宋体"/>
                <w:lang w:eastAsia="zh-CN"/>
              </w:rPr>
            </w:pPr>
            <w:r>
              <w:rPr>
                <w:rFonts w:ascii="宋体" w:hAnsi="宋体" w:hint="eastAsia"/>
                <w:lang w:eastAsia="zh-CN"/>
              </w:rPr>
              <w:t>一、教学应用软件及配套教学资源</w:t>
            </w:r>
          </w:p>
          <w:p w:rsidR="00C53199" w:rsidRDefault="00C53199" w:rsidP="00C53199">
            <w:pPr>
              <w:ind w:firstLineChars="200" w:firstLine="480"/>
              <w:rPr>
                <w:rFonts w:ascii="宋体" w:hAnsi="宋体"/>
                <w:lang w:eastAsia="zh-CN"/>
              </w:rPr>
            </w:pPr>
            <w:r>
              <w:rPr>
                <w:rFonts w:ascii="宋体" w:hAnsi="宋体" w:hint="eastAsia"/>
                <w:lang w:eastAsia="zh-CN"/>
              </w:rPr>
              <w:t>①电脑端备课软件：</w:t>
            </w:r>
          </w:p>
          <w:p w:rsidR="00C53199" w:rsidRDefault="00C53199" w:rsidP="00C53199">
            <w:pPr>
              <w:ind w:firstLineChars="200" w:firstLine="480"/>
              <w:rPr>
                <w:rFonts w:ascii="宋体" w:hAnsi="宋体"/>
                <w:lang w:eastAsia="zh-CN"/>
              </w:rPr>
            </w:pPr>
            <w:r>
              <w:rPr>
                <w:rFonts w:ascii="宋体" w:hAnsi="宋体" w:hint="eastAsia"/>
                <w:lang w:eastAsia="zh-CN"/>
              </w:rPr>
              <w:t>1.同步备课：具有完备的备课流程（教案设计、课前预习、课堂教学、随堂训练、课后作业、拓展提升），提供版本课程同步的名师教案，与名师教案相配套的名师预习、名师课件、名师训练、名师套卷。能实现资源的在线浏览、下载、同步云盘、同步至平板，实现高效备课；</w:t>
            </w:r>
          </w:p>
          <w:p w:rsidR="00C53199" w:rsidRDefault="00C53199" w:rsidP="00C53199">
            <w:pPr>
              <w:ind w:firstLineChars="200" w:firstLine="480"/>
              <w:rPr>
                <w:rFonts w:ascii="宋体" w:hAnsi="宋体"/>
                <w:lang w:eastAsia="zh-CN"/>
              </w:rPr>
            </w:pPr>
            <w:r>
              <w:rPr>
                <w:rFonts w:ascii="宋体" w:hAnsi="宋体" w:hint="eastAsia"/>
                <w:lang w:eastAsia="zh-CN"/>
              </w:rPr>
              <w:t>2.教学分析：按课程知识点进行重要度、班级正确率、班级平均得分率、本课下的典型错题分析，针对班级提供个性化的提分建议，包含训练和微课。</w:t>
            </w:r>
          </w:p>
          <w:p w:rsidR="00C53199" w:rsidRDefault="00C53199" w:rsidP="00C53199">
            <w:pPr>
              <w:ind w:firstLineChars="200" w:firstLine="480"/>
              <w:rPr>
                <w:rFonts w:ascii="宋体" w:hAnsi="宋体"/>
                <w:lang w:eastAsia="zh-CN"/>
              </w:rPr>
            </w:pPr>
            <w:r>
              <w:rPr>
                <w:rFonts w:ascii="宋体" w:hAnsi="宋体" w:hint="eastAsia"/>
                <w:lang w:eastAsia="zh-CN"/>
              </w:rPr>
              <w:t>3.命题分析：支持名校试卷命题分析，包含实测数据、实测试卷信度、难度、区分度、实测知识板块得分率；实测数据包含参加人数、一本上线人数、二本上线人数、三本上线人数等实测数据；实测试卷信度、难度、区分度包含实测数据和评价；实测知识板块得分率包含知识板块、分值、联考平均分、联考得分率等实测数据。</w:t>
            </w:r>
          </w:p>
          <w:p w:rsidR="00C53199" w:rsidRDefault="00C53199" w:rsidP="00C53199">
            <w:pPr>
              <w:ind w:firstLineChars="200" w:firstLine="480"/>
              <w:rPr>
                <w:rFonts w:ascii="宋体" w:hAnsi="宋体"/>
                <w:lang w:eastAsia="zh-CN"/>
              </w:rPr>
            </w:pPr>
            <w:r>
              <w:rPr>
                <w:rFonts w:ascii="宋体" w:hAnsi="宋体" w:hint="eastAsia"/>
                <w:lang w:eastAsia="zh-CN"/>
              </w:rPr>
              <w:t>二、多媒体教学机</w:t>
            </w:r>
          </w:p>
          <w:p w:rsidR="00C53199" w:rsidRDefault="00C53199" w:rsidP="00C53199">
            <w:pPr>
              <w:snapToGrid w:val="0"/>
              <w:ind w:firstLineChars="200" w:firstLine="480"/>
              <w:rPr>
                <w:rFonts w:ascii="宋体" w:hAnsi="宋体"/>
                <w:lang w:eastAsia="zh-CN"/>
              </w:rPr>
            </w:pPr>
            <w:r>
              <w:rPr>
                <w:rFonts w:ascii="宋体" w:hAnsi="宋体" w:hint="eastAsia"/>
                <w:lang w:eastAsia="zh-CN"/>
              </w:rPr>
              <w:t>1.无线控制系统:具备空中鼠标功能；具备PPT翻页功能、激光教鞭、展台软件一键调用等功能。</w:t>
            </w:r>
          </w:p>
          <w:p w:rsidR="00C53199" w:rsidRDefault="00C53199" w:rsidP="00C53199">
            <w:pPr>
              <w:ind w:firstLineChars="200" w:firstLine="480"/>
              <w:rPr>
                <w:rFonts w:ascii="宋体" w:hAnsi="宋体"/>
                <w:lang w:eastAsia="zh-CN"/>
              </w:rPr>
            </w:pPr>
            <w:r>
              <w:rPr>
                <w:rFonts w:ascii="宋体" w:hAnsi="宋体" w:hint="eastAsia"/>
                <w:lang w:eastAsia="zh-CN"/>
              </w:rPr>
              <w:t>2.</w:t>
            </w:r>
            <w:r>
              <w:rPr>
                <w:rFonts w:ascii="宋体" w:hAnsi="宋体" w:cs="宋体" w:hint="eastAsia"/>
                <w:lang w:eastAsia="zh-CN"/>
              </w:rPr>
              <w:t>隐藏式硬件控制功能，实现整机系统一键恢复。</w:t>
            </w:r>
          </w:p>
        </w:tc>
      </w:tr>
    </w:tbl>
    <w:p w:rsidR="00C53199" w:rsidRDefault="00C53199" w:rsidP="00C53199">
      <w:pPr>
        <w:spacing w:line="480" w:lineRule="auto"/>
        <w:rPr>
          <w:b/>
          <w:bCs/>
        </w:rPr>
      </w:pPr>
      <w:r>
        <w:rPr>
          <w:rFonts w:hint="eastAsia"/>
          <w:b/>
          <w:bCs/>
        </w:rPr>
        <w:t>C.</w:t>
      </w:r>
      <w:r>
        <w:rPr>
          <w:rFonts w:hint="eastAsia"/>
          <w:b/>
          <w:bCs/>
        </w:rPr>
        <w:t>综合标</w:t>
      </w:r>
      <w:r>
        <w:rPr>
          <w:rFonts w:hint="eastAsia"/>
          <w:b/>
          <w:bCs/>
        </w:rPr>
        <w:t>5</w:t>
      </w:r>
      <w:r>
        <w:rPr>
          <w:rFonts w:hint="eastAsia"/>
          <w:b/>
          <w:bCs/>
        </w:rPr>
        <w:t>分</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09"/>
        <w:gridCol w:w="1277"/>
        <w:gridCol w:w="992"/>
        <w:gridCol w:w="6945"/>
      </w:tblGrid>
      <w:tr w:rsidR="00C53199" w:rsidTr="00C53199">
        <w:trPr>
          <w:trHeight w:val="484"/>
          <w:jc w:val="center"/>
        </w:trPr>
        <w:tc>
          <w:tcPr>
            <w:tcW w:w="709" w:type="dxa"/>
            <w:tcBorders>
              <w:top w:val="single" w:sz="6" w:space="0" w:color="auto"/>
              <w:left w:val="single" w:sz="4" w:space="0" w:color="auto"/>
              <w:right w:val="single" w:sz="6" w:space="0" w:color="auto"/>
            </w:tcBorders>
            <w:vAlign w:val="center"/>
          </w:tcPr>
          <w:p w:rsidR="00C53199" w:rsidRDefault="00C53199" w:rsidP="00C53199">
            <w:pPr>
              <w:rPr>
                <w:rFonts w:hAnsi="宋体"/>
                <w:bCs/>
              </w:rPr>
            </w:pPr>
            <w:r>
              <w:rPr>
                <w:rFonts w:ascii="宋体" w:hAnsi="宋体" w:cs="宋体" w:hint="eastAsia"/>
              </w:rPr>
              <w:t>序号</w:t>
            </w:r>
          </w:p>
        </w:tc>
        <w:tc>
          <w:tcPr>
            <w:tcW w:w="1277" w:type="dxa"/>
            <w:tcBorders>
              <w:top w:val="single" w:sz="6" w:space="0" w:color="auto"/>
              <w:left w:val="single" w:sz="6" w:space="0" w:color="auto"/>
              <w:right w:val="single" w:sz="6" w:space="0" w:color="auto"/>
            </w:tcBorders>
            <w:vAlign w:val="center"/>
          </w:tcPr>
          <w:p w:rsidR="00C53199" w:rsidRDefault="00C53199" w:rsidP="00C53199">
            <w:pPr>
              <w:jc w:val="center"/>
              <w:rPr>
                <w:rFonts w:cs="仿宋_GB2312"/>
              </w:rPr>
            </w:pPr>
            <w:r>
              <w:rPr>
                <w:rFonts w:ascii="宋体" w:hAnsi="宋体" w:cs="宋体" w:hint="eastAsia"/>
              </w:rPr>
              <w:t>评审因素</w:t>
            </w:r>
          </w:p>
        </w:tc>
        <w:tc>
          <w:tcPr>
            <w:tcW w:w="992" w:type="dxa"/>
            <w:tcBorders>
              <w:top w:val="single" w:sz="6" w:space="0" w:color="auto"/>
              <w:left w:val="single" w:sz="6" w:space="0" w:color="auto"/>
              <w:bottom w:val="single" w:sz="6" w:space="0" w:color="auto"/>
              <w:right w:val="single" w:sz="4" w:space="0" w:color="auto"/>
            </w:tcBorders>
            <w:vAlign w:val="center"/>
          </w:tcPr>
          <w:p w:rsidR="00C53199" w:rsidRDefault="00C53199" w:rsidP="00C53199">
            <w:pPr>
              <w:jc w:val="center"/>
              <w:rPr>
                <w:bCs/>
              </w:rPr>
            </w:pPr>
            <w:r>
              <w:rPr>
                <w:rFonts w:ascii="宋体" w:hAnsi="宋体" w:cs="宋体" w:hint="eastAsia"/>
              </w:rPr>
              <w:t>分值</w:t>
            </w:r>
          </w:p>
        </w:tc>
        <w:tc>
          <w:tcPr>
            <w:tcW w:w="6945" w:type="dxa"/>
            <w:tcBorders>
              <w:top w:val="single" w:sz="6" w:space="0" w:color="auto"/>
              <w:left w:val="single" w:sz="4" w:space="0" w:color="auto"/>
              <w:bottom w:val="single" w:sz="6" w:space="0" w:color="auto"/>
              <w:right w:val="single" w:sz="4" w:space="0" w:color="auto"/>
            </w:tcBorders>
            <w:vAlign w:val="center"/>
          </w:tcPr>
          <w:p w:rsidR="00C53199" w:rsidRDefault="00C53199" w:rsidP="00C53199">
            <w:pPr>
              <w:jc w:val="center"/>
              <w:rPr>
                <w:rFonts w:ascii="宋体" w:hAnsi="宋体" w:cs="仿宋"/>
              </w:rPr>
            </w:pPr>
            <w:r>
              <w:rPr>
                <w:rFonts w:ascii="宋体" w:hAnsi="宋体" w:cs="宋体" w:hint="eastAsia"/>
              </w:rPr>
              <w:t>评分标准说明</w:t>
            </w:r>
          </w:p>
        </w:tc>
      </w:tr>
      <w:tr w:rsidR="00C53199" w:rsidTr="00C53199">
        <w:trPr>
          <w:trHeight w:val="583"/>
          <w:jc w:val="center"/>
        </w:trPr>
        <w:tc>
          <w:tcPr>
            <w:tcW w:w="709" w:type="dxa"/>
            <w:tcBorders>
              <w:top w:val="single" w:sz="6" w:space="0" w:color="auto"/>
              <w:left w:val="single" w:sz="4" w:space="0" w:color="auto"/>
              <w:right w:val="single" w:sz="6" w:space="0" w:color="auto"/>
            </w:tcBorders>
            <w:vAlign w:val="center"/>
          </w:tcPr>
          <w:p w:rsidR="00C53199" w:rsidRDefault="00C53199" w:rsidP="00C53199">
            <w:pPr>
              <w:spacing w:line="440" w:lineRule="exact"/>
              <w:jc w:val="center"/>
              <w:rPr>
                <w:rFonts w:ascii="宋体" w:hAnsi="宋体"/>
                <w:b/>
              </w:rPr>
            </w:pPr>
            <w:r>
              <w:rPr>
                <w:rFonts w:ascii="宋体" w:hAnsi="宋体" w:hint="eastAsia"/>
                <w:b/>
              </w:rPr>
              <w:t>1</w:t>
            </w:r>
          </w:p>
        </w:tc>
        <w:tc>
          <w:tcPr>
            <w:tcW w:w="1277" w:type="dxa"/>
            <w:tcBorders>
              <w:top w:val="single" w:sz="6" w:space="0" w:color="auto"/>
              <w:left w:val="single" w:sz="6" w:space="0" w:color="auto"/>
              <w:right w:val="single" w:sz="6" w:space="0" w:color="auto"/>
            </w:tcBorders>
            <w:vAlign w:val="center"/>
          </w:tcPr>
          <w:p w:rsidR="00C53199" w:rsidRDefault="00C53199" w:rsidP="00C53199">
            <w:pPr>
              <w:jc w:val="center"/>
              <w:rPr>
                <w:rFonts w:ascii="宋体" w:hAnsi="宋体"/>
              </w:rPr>
            </w:pPr>
            <w:r>
              <w:rPr>
                <w:rFonts w:ascii="宋体" w:hAnsi="宋体" w:hint="eastAsia"/>
              </w:rPr>
              <w:t>服务体系</w:t>
            </w:r>
          </w:p>
        </w:tc>
        <w:tc>
          <w:tcPr>
            <w:tcW w:w="992" w:type="dxa"/>
            <w:tcBorders>
              <w:top w:val="single" w:sz="6" w:space="0" w:color="auto"/>
              <w:left w:val="single" w:sz="6" w:space="0" w:color="auto"/>
              <w:bottom w:val="single" w:sz="6" w:space="0" w:color="auto"/>
              <w:right w:val="single" w:sz="4" w:space="0" w:color="auto"/>
            </w:tcBorders>
            <w:vAlign w:val="center"/>
          </w:tcPr>
          <w:p w:rsidR="00C53199" w:rsidRDefault="00C53199" w:rsidP="00C53199">
            <w:pPr>
              <w:jc w:val="center"/>
              <w:rPr>
                <w:rFonts w:ascii="宋体" w:hAnsi="宋体"/>
              </w:rPr>
            </w:pPr>
            <w:r>
              <w:rPr>
                <w:rFonts w:ascii="宋体" w:hAnsi="宋体"/>
              </w:rPr>
              <w:t>0-3分</w:t>
            </w:r>
          </w:p>
        </w:tc>
        <w:tc>
          <w:tcPr>
            <w:tcW w:w="6945" w:type="dxa"/>
            <w:tcBorders>
              <w:top w:val="single" w:sz="6" w:space="0" w:color="auto"/>
              <w:left w:val="single" w:sz="4" w:space="0" w:color="auto"/>
              <w:bottom w:val="single" w:sz="6" w:space="0" w:color="auto"/>
              <w:right w:val="single" w:sz="4" w:space="0" w:color="auto"/>
            </w:tcBorders>
            <w:vAlign w:val="center"/>
          </w:tcPr>
          <w:p w:rsidR="00C53199" w:rsidRDefault="00C53199" w:rsidP="00C53199">
            <w:pPr>
              <w:widowControl w:val="0"/>
              <w:tabs>
                <w:tab w:val="left" w:pos="1440"/>
              </w:tabs>
              <w:ind w:left="310"/>
              <w:contextualSpacing/>
              <w:jc w:val="both"/>
              <w:rPr>
                <w:rFonts w:ascii="宋体" w:hAnsi="宋体"/>
                <w:lang w:eastAsia="zh-CN"/>
              </w:rPr>
            </w:pPr>
            <w:r>
              <w:rPr>
                <w:rFonts w:ascii="宋体" w:hAnsi="宋体" w:hint="eastAsia"/>
                <w:lang w:eastAsia="zh-CN"/>
              </w:rPr>
              <w:t>1.提供详细、完善的售后服务承诺、履约方案及服务体系，得3分。</w:t>
            </w:r>
          </w:p>
          <w:p w:rsidR="00C53199" w:rsidRDefault="00C53199" w:rsidP="00C53199">
            <w:pPr>
              <w:widowControl w:val="0"/>
              <w:tabs>
                <w:tab w:val="left" w:pos="1440"/>
              </w:tabs>
              <w:ind w:left="310"/>
              <w:contextualSpacing/>
              <w:jc w:val="both"/>
              <w:rPr>
                <w:rFonts w:ascii="宋体" w:hAnsi="宋体"/>
                <w:lang w:eastAsia="zh-CN"/>
              </w:rPr>
            </w:pPr>
            <w:r>
              <w:rPr>
                <w:rFonts w:ascii="宋体" w:hAnsi="宋体" w:hint="eastAsia"/>
                <w:lang w:eastAsia="zh-CN"/>
              </w:rPr>
              <w:t>2.提供较为详细、完善的售后服务承诺、履约方案及服务体系，得2分。</w:t>
            </w:r>
          </w:p>
          <w:p w:rsidR="00C53199" w:rsidRDefault="00C53199" w:rsidP="00C53199">
            <w:pPr>
              <w:widowControl w:val="0"/>
              <w:tabs>
                <w:tab w:val="left" w:pos="1440"/>
              </w:tabs>
              <w:ind w:left="310"/>
              <w:contextualSpacing/>
              <w:jc w:val="both"/>
              <w:rPr>
                <w:rFonts w:ascii="宋体" w:hAnsi="宋体"/>
                <w:lang w:eastAsia="zh-CN"/>
              </w:rPr>
            </w:pPr>
            <w:r>
              <w:rPr>
                <w:rFonts w:ascii="宋体" w:hAnsi="宋体" w:hint="eastAsia"/>
                <w:lang w:eastAsia="zh-CN"/>
              </w:rPr>
              <w:t>3.提供的售后服务承诺、履约方案及服务体系较为简单，不够</w:t>
            </w:r>
            <w:r>
              <w:rPr>
                <w:rFonts w:ascii="宋体" w:hAnsi="宋体" w:hint="eastAsia"/>
                <w:lang w:eastAsia="zh-CN"/>
              </w:rPr>
              <w:lastRenderedPageBreak/>
              <w:t>完善，得1分。</w:t>
            </w:r>
          </w:p>
          <w:p w:rsidR="00C53199" w:rsidRDefault="00C53199" w:rsidP="00C53199">
            <w:pPr>
              <w:widowControl w:val="0"/>
              <w:tabs>
                <w:tab w:val="left" w:pos="1440"/>
              </w:tabs>
              <w:ind w:left="310"/>
              <w:contextualSpacing/>
              <w:jc w:val="both"/>
              <w:rPr>
                <w:rFonts w:ascii="宋体" w:hAnsi="宋体"/>
                <w:lang w:eastAsia="zh-CN"/>
              </w:rPr>
            </w:pPr>
            <w:r>
              <w:rPr>
                <w:rFonts w:ascii="宋体" w:hAnsi="宋体" w:hint="eastAsia"/>
                <w:lang w:eastAsia="zh-CN"/>
              </w:rPr>
              <w:t>4.未提供售后服务承诺、履约方案及服务体系，不得分。</w:t>
            </w:r>
          </w:p>
        </w:tc>
      </w:tr>
      <w:tr w:rsidR="00C53199" w:rsidTr="00C53199">
        <w:trPr>
          <w:trHeight w:val="609"/>
          <w:jc w:val="center"/>
        </w:trPr>
        <w:tc>
          <w:tcPr>
            <w:tcW w:w="709" w:type="dxa"/>
            <w:tcBorders>
              <w:left w:val="single" w:sz="4" w:space="0" w:color="auto"/>
              <w:right w:val="single" w:sz="6" w:space="0" w:color="auto"/>
            </w:tcBorders>
            <w:vAlign w:val="center"/>
          </w:tcPr>
          <w:p w:rsidR="00C53199" w:rsidRDefault="00C53199" w:rsidP="00C53199">
            <w:pPr>
              <w:spacing w:line="440" w:lineRule="exact"/>
              <w:jc w:val="center"/>
              <w:rPr>
                <w:rFonts w:ascii="宋体" w:hAnsi="宋体"/>
                <w:b/>
              </w:rPr>
            </w:pPr>
            <w:r>
              <w:rPr>
                <w:rFonts w:ascii="宋体" w:hAnsi="宋体" w:hint="eastAsia"/>
                <w:b/>
              </w:rPr>
              <w:lastRenderedPageBreak/>
              <w:t>2</w:t>
            </w:r>
          </w:p>
        </w:tc>
        <w:tc>
          <w:tcPr>
            <w:tcW w:w="1277" w:type="dxa"/>
            <w:tcBorders>
              <w:left w:val="single" w:sz="6" w:space="0" w:color="auto"/>
              <w:right w:val="single" w:sz="6" w:space="0" w:color="auto"/>
            </w:tcBorders>
            <w:vAlign w:val="center"/>
          </w:tcPr>
          <w:p w:rsidR="00C53199" w:rsidRDefault="00C53199" w:rsidP="00C53199">
            <w:pPr>
              <w:jc w:val="center"/>
              <w:rPr>
                <w:rFonts w:ascii="宋体" w:hAnsi="宋体"/>
                <w:lang w:eastAsia="zh-CN"/>
              </w:rPr>
            </w:pPr>
            <w:r>
              <w:rPr>
                <w:rFonts w:ascii="宋体" w:hAnsi="宋体" w:hint="eastAsia"/>
                <w:lang w:eastAsia="zh-CN"/>
              </w:rPr>
              <w:t>售后</w:t>
            </w:r>
            <w:r>
              <w:rPr>
                <w:rFonts w:ascii="宋体" w:hAnsi="宋体" w:hint="eastAsia"/>
              </w:rPr>
              <w:t>服务</w:t>
            </w:r>
            <w:r>
              <w:rPr>
                <w:rFonts w:ascii="宋体" w:hAnsi="宋体" w:hint="eastAsia"/>
                <w:lang w:eastAsia="zh-CN"/>
              </w:rPr>
              <w:t>能力</w:t>
            </w:r>
          </w:p>
        </w:tc>
        <w:tc>
          <w:tcPr>
            <w:tcW w:w="992" w:type="dxa"/>
            <w:tcBorders>
              <w:top w:val="single" w:sz="6" w:space="0" w:color="auto"/>
              <w:left w:val="single" w:sz="6" w:space="0" w:color="auto"/>
              <w:bottom w:val="single" w:sz="6" w:space="0" w:color="auto"/>
              <w:right w:val="single" w:sz="4" w:space="0" w:color="auto"/>
            </w:tcBorders>
            <w:vAlign w:val="center"/>
          </w:tcPr>
          <w:p w:rsidR="00C53199" w:rsidRDefault="00C53199" w:rsidP="00C53199">
            <w:pPr>
              <w:jc w:val="center"/>
              <w:rPr>
                <w:rFonts w:ascii="宋体" w:hAnsi="宋体"/>
              </w:rPr>
            </w:pPr>
            <w:r>
              <w:rPr>
                <w:rFonts w:ascii="宋体" w:hAnsi="宋体" w:hint="eastAsia"/>
              </w:rPr>
              <w:t>0-2分</w:t>
            </w:r>
          </w:p>
        </w:tc>
        <w:tc>
          <w:tcPr>
            <w:tcW w:w="6945" w:type="dxa"/>
            <w:tcBorders>
              <w:top w:val="single" w:sz="6" w:space="0" w:color="auto"/>
              <w:left w:val="single" w:sz="4" w:space="0" w:color="auto"/>
              <w:bottom w:val="single" w:sz="6" w:space="0" w:color="auto"/>
              <w:right w:val="single" w:sz="4" w:space="0" w:color="auto"/>
            </w:tcBorders>
            <w:vAlign w:val="center"/>
          </w:tcPr>
          <w:p w:rsidR="00C53199" w:rsidRDefault="00C53199" w:rsidP="00C53199">
            <w:pPr>
              <w:ind w:firstLineChars="200" w:firstLine="480"/>
              <w:rPr>
                <w:rFonts w:ascii="宋体" w:hAnsi="宋体"/>
                <w:lang w:eastAsia="zh-CN"/>
              </w:rPr>
            </w:pPr>
            <w:r>
              <w:rPr>
                <w:rFonts w:ascii="宋体" w:hAnsi="宋体" w:hint="eastAsia"/>
                <w:lang w:eastAsia="zh-CN"/>
              </w:rPr>
              <w:t>投标公司在郑州市或</w:t>
            </w:r>
            <w:r>
              <w:rPr>
                <w:rFonts w:ascii="宋体" w:hAnsi="宋体"/>
                <w:lang w:eastAsia="zh-CN"/>
              </w:rPr>
              <w:t>本地服务人员100人以上得</w:t>
            </w:r>
            <w:r>
              <w:rPr>
                <w:rFonts w:ascii="宋体" w:hAnsi="宋体" w:hint="eastAsia"/>
                <w:lang w:eastAsia="zh-CN"/>
              </w:rPr>
              <w:t>2</w:t>
            </w:r>
            <w:r>
              <w:rPr>
                <w:rFonts w:ascii="宋体" w:hAnsi="宋体"/>
                <w:lang w:eastAsia="zh-CN"/>
              </w:rPr>
              <w:t>分、</w:t>
            </w:r>
            <w:r>
              <w:rPr>
                <w:rFonts w:ascii="宋体" w:hAnsi="宋体" w:hint="eastAsia"/>
                <w:lang w:eastAsia="zh-CN"/>
              </w:rPr>
              <w:t>5</w:t>
            </w:r>
            <w:r>
              <w:rPr>
                <w:rFonts w:ascii="宋体" w:hAnsi="宋体"/>
                <w:lang w:eastAsia="zh-CN"/>
              </w:rPr>
              <w:t>0人以上得</w:t>
            </w:r>
            <w:r>
              <w:rPr>
                <w:rFonts w:ascii="宋体" w:hAnsi="宋体" w:hint="eastAsia"/>
                <w:lang w:eastAsia="zh-CN"/>
              </w:rPr>
              <w:t>0.5</w:t>
            </w:r>
            <w:r>
              <w:rPr>
                <w:rFonts w:ascii="宋体" w:hAnsi="宋体"/>
                <w:lang w:eastAsia="zh-CN"/>
              </w:rPr>
              <w:t>分、少于</w:t>
            </w:r>
            <w:r>
              <w:rPr>
                <w:rFonts w:ascii="宋体" w:hAnsi="宋体" w:hint="eastAsia"/>
                <w:lang w:eastAsia="zh-CN"/>
              </w:rPr>
              <w:t>5</w:t>
            </w:r>
            <w:r>
              <w:rPr>
                <w:rFonts w:ascii="宋体" w:hAnsi="宋体"/>
                <w:lang w:eastAsia="zh-CN"/>
              </w:rPr>
              <w:t>0人不得分（开标现场提供营业执照及</w:t>
            </w:r>
            <w:r>
              <w:rPr>
                <w:rFonts w:ascii="宋体" w:hAnsi="宋体" w:hint="eastAsia"/>
                <w:lang w:eastAsia="zh-CN"/>
              </w:rPr>
              <w:t>郑州市地区或本地</w:t>
            </w:r>
            <w:r>
              <w:rPr>
                <w:rFonts w:ascii="宋体" w:hAnsi="宋体"/>
                <w:lang w:eastAsia="zh-CN"/>
              </w:rPr>
              <w:t>社保部门出具的投标前3个月的人员社保缴纳证明）</w:t>
            </w:r>
            <w:r>
              <w:rPr>
                <w:rFonts w:ascii="宋体" w:hAnsi="宋体" w:hint="eastAsia"/>
                <w:lang w:eastAsia="zh-CN"/>
              </w:rPr>
              <w:t>。</w:t>
            </w:r>
          </w:p>
        </w:tc>
      </w:tr>
      <w:tr w:rsidR="00C53199" w:rsidTr="00C53199">
        <w:trPr>
          <w:trHeight w:val="609"/>
          <w:jc w:val="center"/>
        </w:trPr>
        <w:tc>
          <w:tcPr>
            <w:tcW w:w="9923" w:type="dxa"/>
            <w:gridSpan w:val="4"/>
            <w:tcBorders>
              <w:left w:val="single" w:sz="4" w:space="0" w:color="auto"/>
              <w:right w:val="single" w:sz="4" w:space="0" w:color="auto"/>
            </w:tcBorders>
            <w:vAlign w:val="center"/>
          </w:tcPr>
          <w:p w:rsidR="00C53199" w:rsidRDefault="00C53199" w:rsidP="00C53199">
            <w:pPr>
              <w:adjustRightInd w:val="0"/>
              <w:spacing w:line="440" w:lineRule="exact"/>
              <w:textAlignment w:val="baseline"/>
              <w:rPr>
                <w:rFonts w:ascii="宋体" w:hAnsi="宋体"/>
                <w:b/>
                <w:bCs/>
                <w:lang w:eastAsia="zh-CN"/>
              </w:rPr>
            </w:pPr>
            <w:r>
              <w:rPr>
                <w:rFonts w:ascii="宋体" w:hAnsi="宋体" w:hint="eastAsia"/>
                <w:b/>
                <w:bCs/>
                <w:lang w:eastAsia="zh-CN"/>
              </w:rPr>
              <w:t>1、使用综合评分法的采购项目，提供相同品牌产品且通过资格审查、初步评审的不同投标人参加同一合同项下投标的，按一家投标人计算，评审后得分最高的同品牌投标人获得中标人推荐资格；评审得分相同的，由报价最低的投标人获得中标人推荐资格，其他同品牌投标人不作为中标候选人。</w:t>
            </w:r>
          </w:p>
          <w:p w:rsidR="00C53199" w:rsidRDefault="00C53199" w:rsidP="00C53199">
            <w:pPr>
              <w:adjustRightInd w:val="0"/>
              <w:spacing w:line="440" w:lineRule="exact"/>
              <w:textAlignment w:val="baseline"/>
              <w:rPr>
                <w:rFonts w:ascii="宋体" w:hAnsi="宋体"/>
                <w:b/>
                <w:bCs/>
                <w:lang w:eastAsia="zh-CN"/>
              </w:rPr>
            </w:pPr>
            <w:r>
              <w:rPr>
                <w:rFonts w:ascii="宋体" w:hAnsi="宋体" w:hint="eastAsia"/>
                <w:b/>
                <w:bCs/>
                <w:lang w:eastAsia="zh-CN"/>
              </w:rPr>
              <w:t>2、多家投标人提供的核心产品品牌相同的，按前一款规定处理。</w:t>
            </w:r>
          </w:p>
          <w:p w:rsidR="00C53199" w:rsidRDefault="00C53199" w:rsidP="00C53199">
            <w:pPr>
              <w:adjustRightInd w:val="0"/>
              <w:spacing w:line="440" w:lineRule="exact"/>
              <w:ind w:firstLineChars="500" w:firstLine="1205"/>
              <w:textAlignment w:val="baseline"/>
              <w:rPr>
                <w:rFonts w:ascii="宋体" w:hAnsi="宋体"/>
                <w:b/>
                <w:bCs/>
                <w:lang w:eastAsia="zh-CN"/>
              </w:rPr>
            </w:pPr>
            <w:r>
              <w:rPr>
                <w:rFonts w:ascii="宋体" w:hAnsi="宋体" w:hint="eastAsia"/>
                <w:b/>
                <w:bCs/>
                <w:lang w:eastAsia="zh-CN"/>
              </w:rPr>
              <w:t>本标段核心产品是：</w:t>
            </w:r>
            <w:r>
              <w:rPr>
                <w:rFonts w:ascii="宋体" w:hAnsi="宋体" w:hint="eastAsia"/>
                <w:b/>
                <w:bCs/>
                <w:u w:val="single"/>
                <w:lang w:eastAsia="zh-CN"/>
              </w:rPr>
              <w:t xml:space="preserve">   多媒体教学一体机     </w:t>
            </w:r>
            <w:r>
              <w:rPr>
                <w:rFonts w:ascii="宋体" w:hAnsi="宋体" w:hint="eastAsia"/>
                <w:b/>
                <w:bCs/>
                <w:lang w:eastAsia="zh-CN"/>
              </w:rPr>
              <w:t xml:space="preserve"> </w:t>
            </w:r>
          </w:p>
          <w:p w:rsidR="00C53199" w:rsidRDefault="00C53199" w:rsidP="00C53199">
            <w:pPr>
              <w:adjustRightInd w:val="0"/>
              <w:spacing w:line="440" w:lineRule="exact"/>
              <w:textAlignment w:val="baseline"/>
              <w:rPr>
                <w:rFonts w:ascii="宋体" w:hAnsi="宋体"/>
                <w:b/>
                <w:bCs/>
                <w:lang w:eastAsia="zh-CN"/>
              </w:rPr>
            </w:pPr>
            <w:r>
              <w:rPr>
                <w:rFonts w:ascii="宋体" w:hAnsi="宋体" w:hint="eastAsia"/>
                <w:b/>
                <w:bCs/>
                <w:lang w:eastAsia="zh-CN"/>
              </w:rPr>
              <w:t>3、技术标得分=技术专家得分汇总后的算术平均值；商务标得分=商务专家得分汇总后的算术平均值；综合标得分=综合标得分=综合专家得分汇总后的算术平均值；投标人的最终得分=技术标得分+商务标得分+综合标得分。</w:t>
            </w:r>
          </w:p>
          <w:p w:rsidR="00C53199" w:rsidRDefault="00C53199" w:rsidP="00C53199">
            <w:pPr>
              <w:adjustRightInd w:val="0"/>
              <w:spacing w:line="440" w:lineRule="exact"/>
              <w:textAlignment w:val="baseline"/>
              <w:rPr>
                <w:rFonts w:eastAsia="等线"/>
                <w:b/>
                <w:bCs/>
                <w:lang w:eastAsia="zh-CN"/>
              </w:rPr>
            </w:pPr>
            <w:r>
              <w:rPr>
                <w:rFonts w:ascii="宋体" w:hAnsi="宋体" w:hint="eastAsia"/>
                <w:b/>
                <w:bCs/>
                <w:lang w:eastAsia="zh-CN"/>
              </w:rPr>
              <w:t>4、评标专家按照专业类别仅对自己专业范围内容独立客观评审，不再对自己专业外的内容评审打分。评标结束后，评标委员会应当编制评标报告，评标报告须经评标委员会全体成员签字确认。</w:t>
            </w:r>
          </w:p>
        </w:tc>
      </w:tr>
    </w:tbl>
    <w:p w:rsidR="002D65E2" w:rsidRPr="00C53199" w:rsidRDefault="002D65E2" w:rsidP="002D65E2">
      <w:pPr>
        <w:spacing w:after="120"/>
        <w:ind w:firstLineChars="100" w:firstLine="240"/>
        <w:rPr>
          <w:lang w:eastAsia="zh-CN"/>
        </w:rPr>
      </w:pPr>
    </w:p>
    <w:p w:rsidR="002D65E2" w:rsidRDefault="002D65E2">
      <w:pPr>
        <w:rPr>
          <w:b/>
          <w:color w:val="000000"/>
          <w:sz w:val="44"/>
          <w:szCs w:val="44"/>
          <w:lang w:eastAsia="zh-CN"/>
        </w:rPr>
      </w:pPr>
      <w:r>
        <w:rPr>
          <w:b/>
          <w:color w:val="000000"/>
          <w:sz w:val="44"/>
          <w:szCs w:val="44"/>
          <w:lang w:eastAsia="zh-CN"/>
        </w:rPr>
        <w:br w:type="page"/>
      </w:r>
    </w:p>
    <w:p w:rsidR="00A058B3" w:rsidRPr="002D65E2" w:rsidRDefault="00A058B3">
      <w:pPr>
        <w:rPr>
          <w:b/>
          <w:color w:val="000000"/>
          <w:sz w:val="44"/>
          <w:szCs w:val="44"/>
          <w:lang w:eastAsia="zh-CN"/>
        </w:rPr>
      </w:pPr>
    </w:p>
    <w:p w:rsidR="00A058B3" w:rsidRDefault="00825A2D">
      <w:pPr>
        <w:autoSpaceDE w:val="0"/>
        <w:autoSpaceDN w:val="0"/>
        <w:adjustRightInd w:val="0"/>
        <w:jc w:val="center"/>
        <w:textAlignment w:val="center"/>
        <w:rPr>
          <w:b/>
          <w:color w:val="000000"/>
          <w:sz w:val="44"/>
          <w:szCs w:val="44"/>
          <w:lang w:eastAsia="zh-CN"/>
        </w:rPr>
      </w:pPr>
      <w:r>
        <w:rPr>
          <w:rFonts w:hint="eastAsia"/>
          <w:b/>
          <w:color w:val="000000"/>
          <w:sz w:val="44"/>
          <w:szCs w:val="44"/>
          <w:lang w:eastAsia="zh-CN"/>
        </w:rPr>
        <w:t>第二标段评标办法</w:t>
      </w:r>
    </w:p>
    <w:p w:rsidR="00A058B3" w:rsidRDefault="00A058B3">
      <w:pPr>
        <w:rPr>
          <w:lang w:eastAsia="zh-CN"/>
        </w:rPr>
      </w:pPr>
    </w:p>
    <w:p w:rsidR="002D65E2" w:rsidRPr="002D65E2" w:rsidRDefault="002D65E2" w:rsidP="002D65E2">
      <w:pPr>
        <w:widowControl w:val="0"/>
        <w:spacing w:line="400" w:lineRule="exact"/>
        <w:ind w:firstLineChars="150" w:firstLine="315"/>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一、评标、定标原则</w:t>
      </w:r>
    </w:p>
    <w:p w:rsidR="002D65E2" w:rsidRPr="002D65E2" w:rsidRDefault="002D65E2" w:rsidP="002D65E2">
      <w:pPr>
        <w:widowControl w:val="0"/>
        <w:spacing w:line="400" w:lineRule="exact"/>
        <w:ind w:left="360"/>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1、坚持公开、公平、公正地对待所有供应商。</w:t>
      </w:r>
    </w:p>
    <w:p w:rsidR="002D65E2" w:rsidRPr="002D65E2" w:rsidRDefault="002D65E2" w:rsidP="002D65E2">
      <w:pPr>
        <w:widowControl w:val="0"/>
        <w:spacing w:line="400" w:lineRule="exact"/>
        <w:ind w:left="360"/>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2、评标委员会将按同一程序及方法评价每一供应商的投标文件。</w:t>
      </w:r>
    </w:p>
    <w:p w:rsidR="002D65E2" w:rsidRPr="002D65E2" w:rsidRDefault="002D65E2" w:rsidP="002D65E2">
      <w:pPr>
        <w:widowControl w:val="0"/>
        <w:spacing w:line="400" w:lineRule="exact"/>
        <w:ind w:left="360"/>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3、开标后供应商所提出的优惠条件不予以考虑。</w:t>
      </w:r>
    </w:p>
    <w:p w:rsidR="002D65E2" w:rsidRPr="002D65E2" w:rsidRDefault="002D65E2" w:rsidP="002D65E2">
      <w:pPr>
        <w:widowControl w:val="0"/>
        <w:spacing w:line="400" w:lineRule="exact"/>
        <w:ind w:left="360"/>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4、评标委员会对全部文件进行综合评定，确定中标单位。</w:t>
      </w:r>
    </w:p>
    <w:p w:rsidR="002D65E2" w:rsidRPr="002D65E2" w:rsidRDefault="002D65E2" w:rsidP="002D65E2">
      <w:pPr>
        <w:widowControl w:val="0"/>
        <w:spacing w:line="400" w:lineRule="exact"/>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 xml:space="preserve">   二、评标办法</w:t>
      </w:r>
    </w:p>
    <w:p w:rsidR="002D65E2" w:rsidRPr="002D65E2" w:rsidRDefault="002D65E2" w:rsidP="002D65E2">
      <w:pPr>
        <w:widowControl w:val="0"/>
        <w:spacing w:line="400" w:lineRule="exact"/>
        <w:ind w:left="480"/>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1、采取综合评分方法，评标时考虑以下因素：投标报价、商务部分、技术部分、综合服务等方面进行综合评定。</w:t>
      </w:r>
    </w:p>
    <w:p w:rsidR="002D65E2" w:rsidRPr="002D65E2" w:rsidRDefault="002D65E2" w:rsidP="002D65E2">
      <w:pPr>
        <w:widowControl w:val="0"/>
        <w:spacing w:line="400" w:lineRule="exact"/>
        <w:ind w:left="480"/>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2、评标委员会仅与投标文件通过</w:t>
      </w:r>
      <w:proofErr w:type="gramStart"/>
      <w:r w:rsidRPr="002D65E2">
        <w:rPr>
          <w:rFonts w:ascii="宋体" w:hAnsi="宋体" w:cs="宋体" w:hint="eastAsia"/>
          <w:kern w:val="2"/>
          <w:sz w:val="21"/>
          <w:szCs w:val="21"/>
          <w:lang w:eastAsia="zh-CN" w:bidi="ar-SA"/>
        </w:rPr>
        <w:t>符初步</w:t>
      </w:r>
      <w:proofErr w:type="gramEnd"/>
      <w:r w:rsidRPr="002D65E2">
        <w:rPr>
          <w:rFonts w:ascii="宋体" w:hAnsi="宋体" w:cs="宋体" w:hint="eastAsia"/>
          <w:kern w:val="2"/>
          <w:sz w:val="21"/>
          <w:szCs w:val="21"/>
          <w:lang w:eastAsia="zh-CN" w:bidi="ar-SA"/>
        </w:rPr>
        <w:t>审查的供应商对其投标文件进行评审。</w:t>
      </w:r>
    </w:p>
    <w:p w:rsidR="002D65E2" w:rsidRPr="002D65E2" w:rsidRDefault="002D65E2" w:rsidP="002D65E2">
      <w:pPr>
        <w:widowControl w:val="0"/>
        <w:spacing w:line="400" w:lineRule="exact"/>
        <w:ind w:left="480"/>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3、价格要素：投标文件是评标的主要依据，货物报价不是能否中标的唯一标准。</w:t>
      </w:r>
    </w:p>
    <w:p w:rsidR="002D65E2" w:rsidRPr="002D65E2" w:rsidRDefault="002D65E2" w:rsidP="002D65E2">
      <w:pPr>
        <w:widowControl w:val="0"/>
        <w:spacing w:line="400" w:lineRule="exact"/>
        <w:ind w:left="480"/>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4、对符合性审查合格的供应商，在投标后，进行综合实力和技术评审时，有下列情况的，不予推荐：不符合法律法规和招标文件中规定条件要求的。</w:t>
      </w:r>
    </w:p>
    <w:p w:rsidR="002D65E2" w:rsidRPr="002D65E2" w:rsidRDefault="002D65E2" w:rsidP="002D65E2">
      <w:pPr>
        <w:widowControl w:val="0"/>
        <w:spacing w:line="400" w:lineRule="exact"/>
        <w:ind w:left="480"/>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5、上述各项评审意见，均应有评标委员会一致认定，但如评标委员会在本项某一综合实力或技术指标的认定上出现意见分歧，由评标委员会进行表决，以少数服从多数原则确定，并作记录。</w:t>
      </w:r>
    </w:p>
    <w:p w:rsidR="002D65E2" w:rsidRPr="002D65E2" w:rsidRDefault="002D65E2" w:rsidP="002D65E2">
      <w:pPr>
        <w:widowControl w:val="0"/>
        <w:spacing w:line="400" w:lineRule="exact"/>
        <w:ind w:left="480"/>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6、评标细则和标准（100 分）</w:t>
      </w:r>
    </w:p>
    <w:p w:rsidR="002D65E2" w:rsidRPr="002D65E2" w:rsidRDefault="002D65E2" w:rsidP="002D65E2">
      <w:pPr>
        <w:widowControl w:val="0"/>
        <w:spacing w:line="400" w:lineRule="exact"/>
        <w:ind w:left="480"/>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本次评标采用综合评分法，综合考虑报价、服务、技术等因素进行评定，满分 100 分。</w:t>
      </w:r>
    </w:p>
    <w:p w:rsidR="002D65E2" w:rsidRPr="002D65E2" w:rsidRDefault="002D65E2" w:rsidP="002D65E2">
      <w:pPr>
        <w:widowControl w:val="0"/>
        <w:spacing w:before="200" w:line="360" w:lineRule="auto"/>
        <w:jc w:val="both"/>
        <w:rPr>
          <w:rFonts w:hAnsi="宋体"/>
          <w:kern w:val="2"/>
          <w:sz w:val="21"/>
          <w:szCs w:val="21"/>
          <w:lang w:eastAsia="zh-CN"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
        <w:gridCol w:w="901"/>
        <w:gridCol w:w="1044"/>
        <w:gridCol w:w="1296"/>
        <w:gridCol w:w="5614"/>
      </w:tblGrid>
      <w:tr w:rsidR="002D65E2" w:rsidRPr="002D65E2" w:rsidTr="00C53199">
        <w:trPr>
          <w:trHeight w:val="461"/>
          <w:jc w:val="center"/>
        </w:trPr>
        <w:tc>
          <w:tcPr>
            <w:tcW w:w="1815" w:type="dxa"/>
            <w:gridSpan w:val="2"/>
            <w:vAlign w:val="center"/>
          </w:tcPr>
          <w:p w:rsidR="002D65E2" w:rsidRPr="002D65E2" w:rsidRDefault="002D65E2" w:rsidP="002D65E2">
            <w:pPr>
              <w:widowControl w:val="0"/>
              <w:autoSpaceDE w:val="0"/>
              <w:autoSpaceDN w:val="0"/>
              <w:adjustRightInd w:val="0"/>
              <w:spacing w:line="400" w:lineRule="exact"/>
              <w:jc w:val="center"/>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条款号</w:t>
            </w:r>
          </w:p>
        </w:tc>
        <w:tc>
          <w:tcPr>
            <w:tcW w:w="2340" w:type="dxa"/>
            <w:gridSpan w:val="2"/>
            <w:vAlign w:val="center"/>
          </w:tcPr>
          <w:p w:rsidR="002D65E2" w:rsidRPr="002D65E2" w:rsidRDefault="002D65E2" w:rsidP="002D65E2">
            <w:pPr>
              <w:widowControl w:val="0"/>
              <w:autoSpaceDE w:val="0"/>
              <w:autoSpaceDN w:val="0"/>
              <w:adjustRightInd w:val="0"/>
              <w:spacing w:line="400" w:lineRule="exact"/>
              <w:jc w:val="center"/>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条款内容</w:t>
            </w:r>
          </w:p>
        </w:tc>
        <w:tc>
          <w:tcPr>
            <w:tcW w:w="5614" w:type="dxa"/>
            <w:vAlign w:val="center"/>
          </w:tcPr>
          <w:p w:rsidR="002D65E2" w:rsidRPr="002D65E2" w:rsidRDefault="002D65E2" w:rsidP="002D65E2">
            <w:pPr>
              <w:widowControl w:val="0"/>
              <w:autoSpaceDE w:val="0"/>
              <w:autoSpaceDN w:val="0"/>
              <w:adjustRightInd w:val="0"/>
              <w:spacing w:line="400" w:lineRule="exact"/>
              <w:jc w:val="center"/>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编列内容</w:t>
            </w:r>
          </w:p>
        </w:tc>
      </w:tr>
      <w:tr w:rsidR="002D65E2" w:rsidRPr="002D65E2" w:rsidTr="00C53199">
        <w:trPr>
          <w:trHeight w:val="461"/>
          <w:jc w:val="center"/>
        </w:trPr>
        <w:tc>
          <w:tcPr>
            <w:tcW w:w="1815" w:type="dxa"/>
            <w:gridSpan w:val="2"/>
            <w:vAlign w:val="center"/>
          </w:tcPr>
          <w:p w:rsidR="002D65E2" w:rsidRPr="002D65E2" w:rsidRDefault="002D65E2" w:rsidP="002D65E2">
            <w:pPr>
              <w:widowControl w:val="0"/>
              <w:autoSpaceDE w:val="0"/>
              <w:autoSpaceDN w:val="0"/>
              <w:adjustRightInd w:val="0"/>
              <w:spacing w:line="400" w:lineRule="exact"/>
              <w:jc w:val="center"/>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2</w:t>
            </w:r>
          </w:p>
        </w:tc>
        <w:tc>
          <w:tcPr>
            <w:tcW w:w="2340" w:type="dxa"/>
            <w:gridSpan w:val="2"/>
            <w:vAlign w:val="center"/>
          </w:tcPr>
          <w:p w:rsidR="002D65E2" w:rsidRPr="002D65E2" w:rsidRDefault="002D65E2" w:rsidP="002D65E2">
            <w:pPr>
              <w:widowControl w:val="0"/>
              <w:autoSpaceDE w:val="0"/>
              <w:autoSpaceDN w:val="0"/>
              <w:adjustRightInd w:val="0"/>
              <w:spacing w:line="400" w:lineRule="exact"/>
              <w:jc w:val="center"/>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分值组成</w:t>
            </w:r>
          </w:p>
          <w:p w:rsidR="002D65E2" w:rsidRPr="002D65E2" w:rsidRDefault="002D65E2" w:rsidP="002D65E2">
            <w:pPr>
              <w:widowControl w:val="0"/>
              <w:autoSpaceDE w:val="0"/>
              <w:autoSpaceDN w:val="0"/>
              <w:adjustRightInd w:val="0"/>
              <w:spacing w:line="400" w:lineRule="exact"/>
              <w:jc w:val="center"/>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（总分100分）</w:t>
            </w:r>
          </w:p>
        </w:tc>
        <w:tc>
          <w:tcPr>
            <w:tcW w:w="5614" w:type="dxa"/>
            <w:vAlign w:val="center"/>
          </w:tcPr>
          <w:p w:rsidR="002D65E2" w:rsidRPr="002D65E2" w:rsidRDefault="002D65E2" w:rsidP="002D65E2">
            <w:pPr>
              <w:widowControl w:val="0"/>
              <w:autoSpaceDE w:val="0"/>
              <w:autoSpaceDN w:val="0"/>
              <w:adjustRightInd w:val="0"/>
              <w:spacing w:line="400" w:lineRule="exact"/>
              <w:jc w:val="both"/>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投标报价：45分</w:t>
            </w:r>
          </w:p>
          <w:p w:rsidR="002D65E2" w:rsidRPr="002D65E2" w:rsidRDefault="002D65E2" w:rsidP="002D65E2">
            <w:pPr>
              <w:widowControl w:val="0"/>
              <w:autoSpaceDE w:val="0"/>
              <w:autoSpaceDN w:val="0"/>
              <w:adjustRightInd w:val="0"/>
              <w:spacing w:line="400" w:lineRule="exact"/>
              <w:jc w:val="both"/>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技术部分：35分</w:t>
            </w:r>
          </w:p>
          <w:p w:rsidR="002D65E2" w:rsidRPr="002D65E2" w:rsidRDefault="002D65E2" w:rsidP="002D65E2">
            <w:pPr>
              <w:widowControl w:val="0"/>
              <w:autoSpaceDE w:val="0"/>
              <w:autoSpaceDN w:val="0"/>
              <w:adjustRightInd w:val="0"/>
              <w:spacing w:line="400" w:lineRule="exact"/>
              <w:jc w:val="both"/>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商务部分：20分</w:t>
            </w:r>
          </w:p>
        </w:tc>
      </w:tr>
      <w:tr w:rsidR="002D65E2" w:rsidRPr="002D65E2" w:rsidTr="00C53199">
        <w:trPr>
          <w:trHeight w:val="461"/>
          <w:jc w:val="center"/>
        </w:trPr>
        <w:tc>
          <w:tcPr>
            <w:tcW w:w="1815" w:type="dxa"/>
            <w:gridSpan w:val="2"/>
            <w:vAlign w:val="center"/>
          </w:tcPr>
          <w:p w:rsidR="002D65E2" w:rsidRPr="002D65E2" w:rsidRDefault="002D65E2" w:rsidP="002D65E2">
            <w:pPr>
              <w:widowControl w:val="0"/>
              <w:autoSpaceDE w:val="0"/>
              <w:autoSpaceDN w:val="0"/>
              <w:adjustRightInd w:val="0"/>
              <w:spacing w:line="400" w:lineRule="exact"/>
              <w:jc w:val="center"/>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2.1</w:t>
            </w:r>
          </w:p>
        </w:tc>
        <w:tc>
          <w:tcPr>
            <w:tcW w:w="2340" w:type="dxa"/>
            <w:gridSpan w:val="2"/>
            <w:vAlign w:val="center"/>
          </w:tcPr>
          <w:p w:rsidR="002D65E2" w:rsidRPr="002D65E2" w:rsidRDefault="002D65E2" w:rsidP="002D65E2">
            <w:pPr>
              <w:widowControl w:val="0"/>
              <w:autoSpaceDE w:val="0"/>
              <w:autoSpaceDN w:val="0"/>
              <w:adjustRightInd w:val="0"/>
              <w:spacing w:line="400" w:lineRule="exact"/>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投标报价（45分）</w:t>
            </w:r>
          </w:p>
        </w:tc>
        <w:tc>
          <w:tcPr>
            <w:tcW w:w="5614" w:type="dxa"/>
            <w:vAlign w:val="center"/>
          </w:tcPr>
          <w:p w:rsidR="002D65E2" w:rsidRPr="002D65E2" w:rsidRDefault="002D65E2" w:rsidP="002D65E2">
            <w:pPr>
              <w:widowControl w:val="0"/>
              <w:autoSpaceDE w:val="0"/>
              <w:autoSpaceDN w:val="0"/>
              <w:adjustRightInd w:val="0"/>
              <w:spacing w:line="400" w:lineRule="exact"/>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投标报价得分采用低价优先法计算，即满足招标文件要求且投标价格最低的投标报价为评标基准价，其价格分为满分。其他供应商的价格</w:t>
            </w:r>
            <w:proofErr w:type="gramStart"/>
            <w:r w:rsidRPr="002D65E2">
              <w:rPr>
                <w:rFonts w:ascii="宋体" w:hAnsi="宋体" w:cs="宋体" w:hint="eastAsia"/>
                <w:kern w:val="2"/>
                <w:sz w:val="21"/>
                <w:szCs w:val="21"/>
                <w:lang w:eastAsia="zh-CN" w:bidi="ar-SA"/>
              </w:rPr>
              <w:t>分统一</w:t>
            </w:r>
            <w:proofErr w:type="gramEnd"/>
            <w:r w:rsidRPr="002D65E2">
              <w:rPr>
                <w:rFonts w:ascii="宋体" w:hAnsi="宋体" w:cs="宋体" w:hint="eastAsia"/>
                <w:kern w:val="2"/>
                <w:sz w:val="21"/>
                <w:szCs w:val="21"/>
                <w:lang w:eastAsia="zh-CN" w:bidi="ar-SA"/>
              </w:rPr>
              <w:t>按照下列公式计算：</w:t>
            </w:r>
          </w:p>
          <w:p w:rsidR="002D65E2" w:rsidRPr="002D65E2" w:rsidRDefault="002D65E2" w:rsidP="002D65E2">
            <w:pPr>
              <w:widowControl w:val="0"/>
              <w:autoSpaceDE w:val="0"/>
              <w:autoSpaceDN w:val="0"/>
              <w:adjustRightInd w:val="0"/>
              <w:spacing w:line="400" w:lineRule="exact"/>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投标报价得分=（评标基准价/投标报价）×45%×100。</w:t>
            </w:r>
          </w:p>
        </w:tc>
      </w:tr>
      <w:tr w:rsidR="002D65E2" w:rsidRPr="002D65E2" w:rsidTr="00C53199">
        <w:trPr>
          <w:trHeight w:val="461"/>
          <w:jc w:val="center"/>
        </w:trPr>
        <w:tc>
          <w:tcPr>
            <w:tcW w:w="1815" w:type="dxa"/>
            <w:gridSpan w:val="2"/>
            <w:vAlign w:val="center"/>
          </w:tcPr>
          <w:p w:rsidR="002D65E2" w:rsidRPr="002D65E2" w:rsidRDefault="002D65E2" w:rsidP="002D65E2">
            <w:pPr>
              <w:widowControl w:val="0"/>
              <w:autoSpaceDE w:val="0"/>
              <w:autoSpaceDN w:val="0"/>
              <w:adjustRightInd w:val="0"/>
              <w:spacing w:line="400" w:lineRule="exact"/>
              <w:jc w:val="center"/>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条款号</w:t>
            </w:r>
          </w:p>
        </w:tc>
        <w:tc>
          <w:tcPr>
            <w:tcW w:w="2340" w:type="dxa"/>
            <w:gridSpan w:val="2"/>
            <w:vAlign w:val="center"/>
          </w:tcPr>
          <w:p w:rsidR="002D65E2" w:rsidRPr="002D65E2" w:rsidRDefault="002D65E2" w:rsidP="002D65E2">
            <w:pPr>
              <w:widowControl w:val="0"/>
              <w:autoSpaceDE w:val="0"/>
              <w:autoSpaceDN w:val="0"/>
              <w:adjustRightInd w:val="0"/>
              <w:spacing w:line="400" w:lineRule="exact"/>
              <w:jc w:val="center"/>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分值</w:t>
            </w:r>
          </w:p>
        </w:tc>
        <w:tc>
          <w:tcPr>
            <w:tcW w:w="5614" w:type="dxa"/>
            <w:vAlign w:val="center"/>
          </w:tcPr>
          <w:p w:rsidR="002D65E2" w:rsidRPr="002D65E2" w:rsidRDefault="002D65E2" w:rsidP="002D65E2">
            <w:pPr>
              <w:widowControl w:val="0"/>
              <w:autoSpaceDE w:val="0"/>
              <w:autoSpaceDN w:val="0"/>
              <w:adjustRightInd w:val="0"/>
              <w:spacing w:line="400" w:lineRule="exact"/>
              <w:jc w:val="center"/>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评分标准</w:t>
            </w:r>
          </w:p>
        </w:tc>
      </w:tr>
      <w:tr w:rsidR="002D65E2" w:rsidRPr="002D65E2" w:rsidTr="00C53199">
        <w:trPr>
          <w:trHeight w:val="1834"/>
          <w:jc w:val="center"/>
        </w:trPr>
        <w:tc>
          <w:tcPr>
            <w:tcW w:w="914" w:type="dxa"/>
            <w:vMerge w:val="restart"/>
            <w:vAlign w:val="center"/>
          </w:tcPr>
          <w:p w:rsidR="002D65E2" w:rsidRPr="002D65E2" w:rsidRDefault="002D65E2" w:rsidP="002D65E2">
            <w:pPr>
              <w:widowControl w:val="0"/>
              <w:autoSpaceDE w:val="0"/>
              <w:autoSpaceDN w:val="0"/>
              <w:adjustRightInd w:val="0"/>
              <w:spacing w:line="400" w:lineRule="exact"/>
              <w:jc w:val="center"/>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lastRenderedPageBreak/>
              <w:t>2.2.1</w:t>
            </w:r>
          </w:p>
        </w:tc>
        <w:tc>
          <w:tcPr>
            <w:tcW w:w="901" w:type="dxa"/>
            <w:vMerge w:val="restart"/>
            <w:vAlign w:val="center"/>
          </w:tcPr>
          <w:p w:rsidR="002D65E2" w:rsidRPr="002D65E2" w:rsidRDefault="002D65E2" w:rsidP="002D65E2">
            <w:pPr>
              <w:widowControl w:val="0"/>
              <w:autoSpaceDE w:val="0"/>
              <w:autoSpaceDN w:val="0"/>
              <w:adjustRightInd w:val="0"/>
              <w:spacing w:line="400" w:lineRule="exact"/>
              <w:jc w:val="center"/>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技术</w:t>
            </w:r>
          </w:p>
          <w:p w:rsidR="002D65E2" w:rsidRPr="002D65E2" w:rsidRDefault="002D65E2" w:rsidP="002D65E2">
            <w:pPr>
              <w:widowControl w:val="0"/>
              <w:autoSpaceDE w:val="0"/>
              <w:autoSpaceDN w:val="0"/>
              <w:adjustRightInd w:val="0"/>
              <w:spacing w:line="400" w:lineRule="exact"/>
              <w:jc w:val="center"/>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部分</w:t>
            </w:r>
          </w:p>
          <w:p w:rsidR="002D65E2" w:rsidRPr="002D65E2" w:rsidRDefault="002D65E2" w:rsidP="002D65E2">
            <w:pPr>
              <w:widowControl w:val="0"/>
              <w:autoSpaceDE w:val="0"/>
              <w:autoSpaceDN w:val="0"/>
              <w:adjustRightInd w:val="0"/>
              <w:spacing w:line="400" w:lineRule="exact"/>
              <w:jc w:val="center"/>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评分</w:t>
            </w:r>
          </w:p>
          <w:p w:rsidR="002D65E2" w:rsidRPr="002D65E2" w:rsidRDefault="002D65E2" w:rsidP="002D65E2">
            <w:pPr>
              <w:widowControl w:val="0"/>
              <w:autoSpaceDE w:val="0"/>
              <w:autoSpaceDN w:val="0"/>
              <w:adjustRightInd w:val="0"/>
              <w:spacing w:line="400" w:lineRule="exact"/>
              <w:jc w:val="center"/>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标准  （35分）</w:t>
            </w:r>
          </w:p>
        </w:tc>
        <w:tc>
          <w:tcPr>
            <w:tcW w:w="1044" w:type="dxa"/>
            <w:vMerge w:val="restart"/>
            <w:vAlign w:val="center"/>
          </w:tcPr>
          <w:p w:rsidR="002D65E2" w:rsidRPr="002D65E2" w:rsidRDefault="002D65E2" w:rsidP="002D65E2">
            <w:pPr>
              <w:widowControl w:val="0"/>
              <w:autoSpaceDE w:val="0"/>
              <w:autoSpaceDN w:val="0"/>
              <w:adjustRightInd w:val="0"/>
              <w:spacing w:line="400" w:lineRule="exact"/>
              <w:jc w:val="center"/>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35分</w:t>
            </w:r>
          </w:p>
        </w:tc>
        <w:tc>
          <w:tcPr>
            <w:tcW w:w="1296" w:type="dxa"/>
            <w:vAlign w:val="center"/>
          </w:tcPr>
          <w:p w:rsidR="002D65E2" w:rsidRPr="002D65E2" w:rsidRDefault="002D65E2" w:rsidP="002D65E2">
            <w:pPr>
              <w:widowControl w:val="0"/>
              <w:autoSpaceDE w:val="0"/>
              <w:autoSpaceDN w:val="0"/>
              <w:adjustRightInd w:val="0"/>
              <w:spacing w:line="400" w:lineRule="exact"/>
              <w:jc w:val="center"/>
              <w:rPr>
                <w:rFonts w:ascii="宋体" w:hAnsi="宋体" w:cs="宋体"/>
                <w:kern w:val="2"/>
                <w:sz w:val="21"/>
                <w:szCs w:val="21"/>
                <w:lang w:eastAsia="zh-CN" w:bidi="ar-SA"/>
              </w:rPr>
            </w:pPr>
            <w:r w:rsidRPr="002D65E2">
              <w:rPr>
                <w:rFonts w:ascii="宋体" w:hAnsi="宋体" w:cs="宋体" w:hint="eastAsia"/>
                <w:bCs/>
                <w:sz w:val="21"/>
                <w:szCs w:val="21"/>
                <w:lang w:eastAsia="zh-CN" w:bidi="ar-SA"/>
              </w:rPr>
              <w:t>产品技术指标（10分）</w:t>
            </w:r>
          </w:p>
        </w:tc>
        <w:tc>
          <w:tcPr>
            <w:tcW w:w="5614" w:type="dxa"/>
            <w:vAlign w:val="center"/>
          </w:tcPr>
          <w:p w:rsidR="002D65E2" w:rsidRPr="002D65E2" w:rsidRDefault="002D65E2" w:rsidP="002D65E2">
            <w:pPr>
              <w:widowControl w:val="0"/>
              <w:spacing w:line="400" w:lineRule="exact"/>
              <w:jc w:val="both"/>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投标货物的技术指标对招标文件技术要求的响应程度打分：20分</w:t>
            </w:r>
          </w:p>
          <w:p w:rsidR="002D65E2" w:rsidRPr="002D65E2" w:rsidRDefault="002D65E2" w:rsidP="002D65E2">
            <w:pPr>
              <w:widowControl w:val="0"/>
              <w:spacing w:line="400" w:lineRule="exact"/>
              <w:jc w:val="both"/>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所投产</w:t>
            </w:r>
            <w:proofErr w:type="gramStart"/>
            <w:r w:rsidRPr="002D65E2">
              <w:rPr>
                <w:rFonts w:ascii="宋体" w:hAnsi="宋体" w:cs="宋体" w:hint="eastAsia"/>
                <w:kern w:val="2"/>
                <w:sz w:val="21"/>
                <w:szCs w:val="21"/>
                <w:lang w:eastAsia="zh-CN" w:bidi="ar-SA"/>
              </w:rPr>
              <w:t>品各项</w:t>
            </w:r>
            <w:proofErr w:type="gramEnd"/>
            <w:r w:rsidRPr="002D65E2">
              <w:rPr>
                <w:rFonts w:ascii="宋体" w:hAnsi="宋体" w:cs="宋体" w:hint="eastAsia"/>
                <w:kern w:val="2"/>
                <w:sz w:val="21"/>
                <w:szCs w:val="21"/>
                <w:lang w:eastAsia="zh-CN" w:bidi="ar-SA"/>
              </w:rPr>
              <w:t>技术指标要求均满足招标文件要求，并按文件要求提供全部符合技术参数要求的，得8分；所投产品技术性能方面每有一条正偏离加0.5分，最多加2分，每有一项负偏离扣4分，有三项及以上负偏离，本项不得分。</w:t>
            </w:r>
          </w:p>
          <w:p w:rsidR="002D65E2" w:rsidRPr="002D65E2" w:rsidRDefault="002D65E2" w:rsidP="002D65E2">
            <w:pPr>
              <w:widowControl w:val="0"/>
              <w:spacing w:line="400" w:lineRule="exact"/>
              <w:jc w:val="both"/>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注:投标文件中所描述的技术指标与所附样本指标不符的，以产品生产厂商公开发行的产品说明或加盖产品生产厂商公章的技术证明材料为准。</w:t>
            </w:r>
          </w:p>
        </w:tc>
      </w:tr>
      <w:tr w:rsidR="002D65E2" w:rsidRPr="002D65E2" w:rsidTr="00C53199">
        <w:trPr>
          <w:trHeight w:val="2350"/>
          <w:jc w:val="center"/>
        </w:trPr>
        <w:tc>
          <w:tcPr>
            <w:tcW w:w="914" w:type="dxa"/>
            <w:vMerge/>
            <w:vAlign w:val="center"/>
          </w:tcPr>
          <w:p w:rsidR="002D65E2" w:rsidRPr="002D65E2" w:rsidRDefault="002D65E2" w:rsidP="002D65E2">
            <w:pPr>
              <w:widowControl w:val="0"/>
              <w:autoSpaceDE w:val="0"/>
              <w:autoSpaceDN w:val="0"/>
              <w:adjustRightInd w:val="0"/>
              <w:spacing w:line="400" w:lineRule="exact"/>
              <w:jc w:val="center"/>
              <w:rPr>
                <w:rFonts w:ascii="宋体" w:hAnsi="宋体" w:cs="宋体"/>
                <w:kern w:val="2"/>
                <w:sz w:val="21"/>
                <w:szCs w:val="21"/>
                <w:lang w:eastAsia="zh-CN" w:bidi="ar-SA"/>
              </w:rPr>
            </w:pPr>
          </w:p>
        </w:tc>
        <w:tc>
          <w:tcPr>
            <w:tcW w:w="901" w:type="dxa"/>
            <w:vMerge/>
            <w:vAlign w:val="center"/>
          </w:tcPr>
          <w:p w:rsidR="002D65E2" w:rsidRPr="002D65E2" w:rsidRDefault="002D65E2" w:rsidP="002D65E2">
            <w:pPr>
              <w:widowControl w:val="0"/>
              <w:autoSpaceDE w:val="0"/>
              <w:autoSpaceDN w:val="0"/>
              <w:adjustRightInd w:val="0"/>
              <w:spacing w:line="400" w:lineRule="exact"/>
              <w:jc w:val="center"/>
              <w:rPr>
                <w:rFonts w:ascii="宋体" w:hAnsi="宋体" w:cs="宋体"/>
                <w:kern w:val="2"/>
                <w:sz w:val="21"/>
                <w:szCs w:val="21"/>
                <w:lang w:eastAsia="zh-CN" w:bidi="ar-SA"/>
              </w:rPr>
            </w:pPr>
          </w:p>
        </w:tc>
        <w:tc>
          <w:tcPr>
            <w:tcW w:w="1044" w:type="dxa"/>
            <w:vMerge/>
            <w:vAlign w:val="center"/>
          </w:tcPr>
          <w:p w:rsidR="002D65E2" w:rsidRPr="002D65E2" w:rsidRDefault="002D65E2" w:rsidP="002D65E2">
            <w:pPr>
              <w:widowControl w:val="0"/>
              <w:spacing w:line="400" w:lineRule="exact"/>
              <w:jc w:val="both"/>
              <w:rPr>
                <w:rFonts w:ascii="宋体" w:hAnsi="宋体" w:cs="宋体"/>
                <w:kern w:val="2"/>
                <w:sz w:val="21"/>
                <w:szCs w:val="21"/>
                <w:lang w:eastAsia="zh-CN" w:bidi="ar-SA"/>
              </w:rPr>
            </w:pPr>
          </w:p>
        </w:tc>
        <w:tc>
          <w:tcPr>
            <w:tcW w:w="1296" w:type="dxa"/>
            <w:vAlign w:val="center"/>
          </w:tcPr>
          <w:p w:rsidR="002D65E2" w:rsidRPr="002D65E2" w:rsidRDefault="002D65E2" w:rsidP="002D65E2">
            <w:pPr>
              <w:widowControl w:val="0"/>
              <w:snapToGrid w:val="0"/>
              <w:spacing w:line="400" w:lineRule="exact"/>
              <w:jc w:val="center"/>
              <w:rPr>
                <w:rFonts w:ascii="宋体" w:hAnsi="宋体" w:cs="宋体"/>
                <w:kern w:val="2"/>
                <w:sz w:val="21"/>
                <w:szCs w:val="21"/>
                <w:lang w:eastAsia="zh-CN" w:bidi="ar-SA"/>
              </w:rPr>
            </w:pPr>
            <w:r w:rsidRPr="002D65E2">
              <w:rPr>
                <w:rFonts w:ascii="宋体" w:hAnsi="宋体" w:cs="宋体" w:hint="eastAsia"/>
                <w:bCs/>
                <w:kern w:val="2"/>
                <w:sz w:val="21"/>
                <w:szCs w:val="21"/>
                <w:lang w:eastAsia="zh-CN" w:bidi="ar-SA"/>
              </w:rPr>
              <w:t>安装实施方案（20分）</w:t>
            </w:r>
          </w:p>
        </w:tc>
        <w:tc>
          <w:tcPr>
            <w:tcW w:w="5614" w:type="dxa"/>
            <w:vAlign w:val="center"/>
          </w:tcPr>
          <w:p w:rsidR="002D65E2" w:rsidRPr="002D65E2" w:rsidRDefault="002D65E2" w:rsidP="002D65E2">
            <w:pPr>
              <w:widowControl w:val="0"/>
              <w:spacing w:line="360" w:lineRule="exact"/>
              <w:rPr>
                <w:rFonts w:ascii="宋体" w:hAnsi="宋体" w:cs="宋体"/>
                <w:bCs/>
                <w:spacing w:val="15"/>
                <w:kern w:val="2"/>
                <w:sz w:val="21"/>
                <w:szCs w:val="21"/>
                <w:lang w:eastAsia="zh-CN" w:bidi="ar-SA"/>
              </w:rPr>
            </w:pPr>
            <w:r w:rsidRPr="002D65E2">
              <w:rPr>
                <w:rFonts w:ascii="宋体" w:hAnsi="宋体" w:cs="宋体" w:hint="eastAsia"/>
                <w:bCs/>
                <w:spacing w:val="15"/>
                <w:kern w:val="2"/>
                <w:sz w:val="21"/>
                <w:szCs w:val="21"/>
                <w:lang w:eastAsia="zh-CN" w:bidi="ar-SA"/>
              </w:rPr>
              <w:t>1、供货计划（0-2分）</w:t>
            </w:r>
          </w:p>
          <w:p w:rsidR="002D65E2" w:rsidRPr="002D65E2" w:rsidRDefault="002D65E2" w:rsidP="002D65E2">
            <w:pPr>
              <w:widowControl w:val="0"/>
              <w:spacing w:line="360" w:lineRule="exact"/>
              <w:rPr>
                <w:rFonts w:ascii="宋体" w:hAnsi="宋体" w:cs="宋体"/>
                <w:bCs/>
                <w:spacing w:val="15"/>
                <w:kern w:val="2"/>
                <w:sz w:val="21"/>
                <w:szCs w:val="21"/>
                <w:lang w:eastAsia="zh-CN" w:bidi="ar-SA"/>
              </w:rPr>
            </w:pPr>
            <w:r w:rsidRPr="002D65E2">
              <w:rPr>
                <w:rFonts w:ascii="宋体" w:hAnsi="宋体" w:cs="宋体" w:hint="eastAsia"/>
                <w:bCs/>
                <w:spacing w:val="15"/>
                <w:kern w:val="2"/>
                <w:sz w:val="21"/>
                <w:szCs w:val="21"/>
                <w:lang w:eastAsia="zh-CN" w:bidi="ar-SA"/>
              </w:rPr>
              <w:t>2、安装及调试方案（0-3分）</w:t>
            </w:r>
          </w:p>
          <w:p w:rsidR="002D65E2" w:rsidRPr="002D65E2" w:rsidRDefault="002D65E2" w:rsidP="002D65E2">
            <w:pPr>
              <w:widowControl w:val="0"/>
              <w:spacing w:line="360" w:lineRule="exact"/>
              <w:rPr>
                <w:rFonts w:ascii="宋体" w:hAnsi="宋体" w:cs="宋体"/>
                <w:bCs/>
                <w:spacing w:val="15"/>
                <w:kern w:val="2"/>
                <w:sz w:val="21"/>
                <w:szCs w:val="21"/>
                <w:lang w:eastAsia="zh-CN" w:bidi="ar-SA"/>
              </w:rPr>
            </w:pPr>
            <w:r w:rsidRPr="002D65E2">
              <w:rPr>
                <w:rFonts w:ascii="宋体" w:hAnsi="宋体" w:cs="宋体" w:hint="eastAsia"/>
                <w:bCs/>
                <w:spacing w:val="15"/>
                <w:kern w:val="2"/>
                <w:sz w:val="21"/>
                <w:szCs w:val="21"/>
                <w:lang w:eastAsia="zh-CN" w:bidi="ar-SA"/>
              </w:rPr>
              <w:t>3、确保货物安装质量及施工安全保障措施（0-5分）</w:t>
            </w:r>
          </w:p>
          <w:p w:rsidR="002D65E2" w:rsidRPr="002D65E2" w:rsidRDefault="002D65E2" w:rsidP="002D65E2">
            <w:pPr>
              <w:widowControl w:val="0"/>
              <w:spacing w:line="360" w:lineRule="exact"/>
              <w:rPr>
                <w:rFonts w:ascii="宋体" w:hAnsi="宋体" w:cs="宋体"/>
                <w:bCs/>
                <w:spacing w:val="15"/>
                <w:kern w:val="2"/>
                <w:sz w:val="21"/>
                <w:szCs w:val="21"/>
                <w:lang w:eastAsia="zh-CN" w:bidi="ar-SA"/>
              </w:rPr>
            </w:pPr>
            <w:r w:rsidRPr="002D65E2">
              <w:rPr>
                <w:rFonts w:ascii="宋体" w:hAnsi="宋体" w:cs="宋体" w:hint="eastAsia"/>
                <w:bCs/>
                <w:spacing w:val="15"/>
                <w:kern w:val="2"/>
                <w:sz w:val="21"/>
                <w:szCs w:val="21"/>
                <w:lang w:eastAsia="zh-CN" w:bidi="ar-SA"/>
              </w:rPr>
              <w:t>4、确保安装工期的保证措施（0-4分）</w:t>
            </w:r>
          </w:p>
          <w:p w:rsidR="002D65E2" w:rsidRPr="002D65E2" w:rsidRDefault="002D65E2" w:rsidP="002D65E2">
            <w:pPr>
              <w:widowControl w:val="0"/>
              <w:spacing w:line="360" w:lineRule="exact"/>
              <w:rPr>
                <w:rFonts w:ascii="宋体" w:hAnsi="宋体" w:cs="宋体"/>
                <w:bCs/>
                <w:spacing w:val="15"/>
                <w:kern w:val="2"/>
                <w:sz w:val="21"/>
                <w:szCs w:val="21"/>
                <w:lang w:eastAsia="zh-CN" w:bidi="ar-SA"/>
              </w:rPr>
            </w:pPr>
            <w:r w:rsidRPr="002D65E2">
              <w:rPr>
                <w:rFonts w:ascii="宋体" w:hAnsi="宋体" w:cs="宋体" w:hint="eastAsia"/>
                <w:bCs/>
                <w:spacing w:val="15"/>
                <w:kern w:val="2"/>
                <w:sz w:val="21"/>
                <w:szCs w:val="21"/>
                <w:lang w:eastAsia="zh-CN" w:bidi="ar-SA"/>
              </w:rPr>
              <w:t>5、安装及设备的配置措施（0-3分）</w:t>
            </w:r>
          </w:p>
          <w:p w:rsidR="002D65E2" w:rsidRPr="002D65E2" w:rsidRDefault="002D65E2" w:rsidP="002D65E2">
            <w:pPr>
              <w:widowControl w:val="0"/>
              <w:spacing w:line="360" w:lineRule="exact"/>
              <w:rPr>
                <w:rFonts w:ascii="宋体" w:hAnsi="宋体" w:cs="宋体"/>
                <w:bCs/>
                <w:spacing w:val="15"/>
                <w:kern w:val="2"/>
                <w:sz w:val="21"/>
                <w:szCs w:val="21"/>
                <w:lang w:eastAsia="zh-CN" w:bidi="ar-SA"/>
              </w:rPr>
            </w:pPr>
            <w:r w:rsidRPr="002D65E2">
              <w:rPr>
                <w:rFonts w:ascii="宋体" w:hAnsi="宋体" w:cs="宋体" w:hint="eastAsia"/>
                <w:bCs/>
                <w:spacing w:val="15"/>
                <w:kern w:val="2"/>
                <w:sz w:val="21"/>
                <w:szCs w:val="21"/>
                <w:lang w:eastAsia="zh-CN" w:bidi="ar-SA"/>
              </w:rPr>
              <w:t>6、与发包人的配合 （0-3分）</w:t>
            </w:r>
          </w:p>
          <w:p w:rsidR="002D65E2" w:rsidRPr="002D65E2" w:rsidRDefault="002D65E2" w:rsidP="002D65E2">
            <w:pPr>
              <w:widowControl w:val="0"/>
              <w:spacing w:line="360" w:lineRule="exact"/>
              <w:rPr>
                <w:rFonts w:ascii="宋体" w:hAnsi="宋体" w:cs="宋体"/>
                <w:kern w:val="2"/>
                <w:sz w:val="21"/>
                <w:szCs w:val="21"/>
                <w:lang w:eastAsia="zh-CN" w:bidi="ar-SA"/>
              </w:rPr>
            </w:pPr>
            <w:r w:rsidRPr="002D65E2">
              <w:rPr>
                <w:rFonts w:ascii="宋体" w:hAnsi="宋体" w:cs="宋体" w:hint="eastAsia"/>
                <w:bCs/>
                <w:spacing w:val="15"/>
                <w:kern w:val="2"/>
                <w:sz w:val="21"/>
                <w:szCs w:val="21"/>
                <w:lang w:eastAsia="zh-CN" w:bidi="ar-SA"/>
              </w:rPr>
              <w:t>以上项目若有缺项的，该项为0分；不缺项的，不低于最低分。评标委员会根据供应商供货及安装方案在上述范围内酌情打分。</w:t>
            </w:r>
          </w:p>
        </w:tc>
      </w:tr>
      <w:tr w:rsidR="002D65E2" w:rsidRPr="002D65E2" w:rsidTr="00C53199">
        <w:trPr>
          <w:trHeight w:val="482"/>
          <w:jc w:val="center"/>
        </w:trPr>
        <w:tc>
          <w:tcPr>
            <w:tcW w:w="914" w:type="dxa"/>
            <w:vMerge/>
            <w:vAlign w:val="center"/>
          </w:tcPr>
          <w:p w:rsidR="002D65E2" w:rsidRPr="002D65E2" w:rsidRDefault="002D65E2" w:rsidP="002D65E2">
            <w:pPr>
              <w:widowControl w:val="0"/>
              <w:autoSpaceDE w:val="0"/>
              <w:autoSpaceDN w:val="0"/>
              <w:adjustRightInd w:val="0"/>
              <w:spacing w:line="400" w:lineRule="exact"/>
              <w:jc w:val="center"/>
              <w:rPr>
                <w:rFonts w:ascii="宋体" w:hAnsi="宋体" w:cs="宋体"/>
                <w:kern w:val="2"/>
                <w:sz w:val="21"/>
                <w:szCs w:val="21"/>
                <w:lang w:eastAsia="zh-CN" w:bidi="ar-SA"/>
              </w:rPr>
            </w:pPr>
          </w:p>
        </w:tc>
        <w:tc>
          <w:tcPr>
            <w:tcW w:w="901" w:type="dxa"/>
            <w:vMerge/>
            <w:vAlign w:val="center"/>
          </w:tcPr>
          <w:p w:rsidR="002D65E2" w:rsidRPr="002D65E2" w:rsidRDefault="002D65E2" w:rsidP="002D65E2">
            <w:pPr>
              <w:widowControl w:val="0"/>
              <w:autoSpaceDE w:val="0"/>
              <w:autoSpaceDN w:val="0"/>
              <w:adjustRightInd w:val="0"/>
              <w:spacing w:line="400" w:lineRule="exact"/>
              <w:jc w:val="center"/>
              <w:rPr>
                <w:rFonts w:ascii="宋体" w:hAnsi="宋体" w:cs="宋体"/>
                <w:kern w:val="2"/>
                <w:sz w:val="21"/>
                <w:szCs w:val="21"/>
                <w:lang w:eastAsia="zh-CN" w:bidi="ar-SA"/>
              </w:rPr>
            </w:pPr>
          </w:p>
        </w:tc>
        <w:tc>
          <w:tcPr>
            <w:tcW w:w="1044" w:type="dxa"/>
            <w:vMerge/>
            <w:vAlign w:val="center"/>
          </w:tcPr>
          <w:p w:rsidR="002D65E2" w:rsidRPr="002D65E2" w:rsidRDefault="002D65E2" w:rsidP="002D65E2">
            <w:pPr>
              <w:widowControl w:val="0"/>
              <w:spacing w:line="400" w:lineRule="exact"/>
              <w:jc w:val="both"/>
              <w:rPr>
                <w:rFonts w:ascii="宋体" w:hAnsi="宋体" w:cs="宋体"/>
                <w:kern w:val="2"/>
                <w:sz w:val="21"/>
                <w:szCs w:val="21"/>
                <w:lang w:eastAsia="zh-CN" w:bidi="ar-SA"/>
              </w:rPr>
            </w:pPr>
          </w:p>
        </w:tc>
        <w:tc>
          <w:tcPr>
            <w:tcW w:w="1296" w:type="dxa"/>
            <w:vAlign w:val="center"/>
          </w:tcPr>
          <w:p w:rsidR="002D65E2" w:rsidRPr="002D65E2" w:rsidRDefault="002D65E2" w:rsidP="002D65E2">
            <w:pPr>
              <w:widowControl w:val="0"/>
              <w:snapToGrid w:val="0"/>
              <w:spacing w:line="400" w:lineRule="exact"/>
              <w:jc w:val="center"/>
              <w:rPr>
                <w:rFonts w:ascii="宋体" w:hAnsi="宋体" w:cs="宋体"/>
                <w:bCs/>
                <w:kern w:val="2"/>
                <w:sz w:val="21"/>
                <w:szCs w:val="21"/>
                <w:lang w:eastAsia="zh-CN" w:bidi="ar-SA"/>
              </w:rPr>
            </w:pPr>
            <w:r w:rsidRPr="002D65E2">
              <w:rPr>
                <w:rFonts w:ascii="宋体" w:hAnsi="宋体" w:cs="宋体" w:hint="eastAsia"/>
                <w:bCs/>
                <w:kern w:val="2"/>
                <w:sz w:val="21"/>
                <w:szCs w:val="21"/>
                <w:lang w:eastAsia="zh-CN" w:bidi="ar-SA"/>
              </w:rPr>
              <w:t>5分</w:t>
            </w:r>
          </w:p>
        </w:tc>
        <w:tc>
          <w:tcPr>
            <w:tcW w:w="5614" w:type="dxa"/>
            <w:vAlign w:val="center"/>
          </w:tcPr>
          <w:p w:rsidR="002D65E2" w:rsidRPr="002D65E2" w:rsidRDefault="002D65E2" w:rsidP="002D65E2">
            <w:pPr>
              <w:widowControl w:val="0"/>
              <w:spacing w:line="360" w:lineRule="exact"/>
              <w:rPr>
                <w:rFonts w:ascii="宋体" w:hAnsi="宋体" w:cs="宋体"/>
                <w:bCs/>
                <w:spacing w:val="15"/>
                <w:kern w:val="2"/>
                <w:sz w:val="21"/>
                <w:szCs w:val="21"/>
                <w:lang w:eastAsia="zh-CN" w:bidi="ar-SA"/>
              </w:rPr>
            </w:pPr>
            <w:r w:rsidRPr="002D65E2">
              <w:rPr>
                <w:rFonts w:ascii="宋体" w:hAnsi="宋体" w:cs="宋体" w:hint="eastAsia"/>
                <w:bCs/>
                <w:spacing w:val="15"/>
                <w:kern w:val="2"/>
                <w:sz w:val="21"/>
                <w:szCs w:val="21"/>
                <w:lang w:eastAsia="zh-CN" w:bidi="ar-SA"/>
              </w:rPr>
              <w:t>供应商提供所投设备的检测报告（5分）</w:t>
            </w:r>
          </w:p>
        </w:tc>
      </w:tr>
      <w:tr w:rsidR="002D65E2" w:rsidRPr="002D65E2" w:rsidTr="00C53199">
        <w:trPr>
          <w:trHeight w:val="90"/>
          <w:jc w:val="center"/>
        </w:trPr>
        <w:tc>
          <w:tcPr>
            <w:tcW w:w="914" w:type="dxa"/>
            <w:vMerge w:val="restart"/>
            <w:vAlign w:val="center"/>
          </w:tcPr>
          <w:p w:rsidR="002D65E2" w:rsidRPr="002D65E2" w:rsidRDefault="002D65E2" w:rsidP="002D65E2">
            <w:pPr>
              <w:widowControl w:val="0"/>
              <w:autoSpaceDE w:val="0"/>
              <w:autoSpaceDN w:val="0"/>
              <w:adjustRightInd w:val="0"/>
              <w:spacing w:line="400" w:lineRule="exact"/>
              <w:jc w:val="center"/>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2.3.1</w:t>
            </w:r>
          </w:p>
        </w:tc>
        <w:tc>
          <w:tcPr>
            <w:tcW w:w="901" w:type="dxa"/>
            <w:vMerge w:val="restart"/>
            <w:vAlign w:val="center"/>
          </w:tcPr>
          <w:p w:rsidR="002D65E2" w:rsidRPr="002D65E2" w:rsidRDefault="002D65E2" w:rsidP="002D65E2">
            <w:pPr>
              <w:widowControl w:val="0"/>
              <w:autoSpaceDE w:val="0"/>
              <w:autoSpaceDN w:val="0"/>
              <w:adjustRightInd w:val="0"/>
              <w:spacing w:line="400" w:lineRule="exact"/>
              <w:jc w:val="center"/>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商务评</w:t>
            </w:r>
          </w:p>
          <w:p w:rsidR="002D65E2" w:rsidRPr="002D65E2" w:rsidRDefault="002D65E2" w:rsidP="002D65E2">
            <w:pPr>
              <w:widowControl w:val="0"/>
              <w:autoSpaceDE w:val="0"/>
              <w:autoSpaceDN w:val="0"/>
              <w:adjustRightInd w:val="0"/>
              <w:spacing w:line="400" w:lineRule="exact"/>
              <w:jc w:val="center"/>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分标准</w:t>
            </w:r>
          </w:p>
          <w:p w:rsidR="002D65E2" w:rsidRPr="002D65E2" w:rsidRDefault="002D65E2" w:rsidP="002D65E2">
            <w:pPr>
              <w:widowControl w:val="0"/>
              <w:autoSpaceDE w:val="0"/>
              <w:autoSpaceDN w:val="0"/>
              <w:adjustRightInd w:val="0"/>
              <w:spacing w:line="400" w:lineRule="exact"/>
              <w:jc w:val="center"/>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（20分）</w:t>
            </w:r>
          </w:p>
        </w:tc>
        <w:tc>
          <w:tcPr>
            <w:tcW w:w="1044" w:type="dxa"/>
            <w:vAlign w:val="center"/>
          </w:tcPr>
          <w:p w:rsidR="002D65E2" w:rsidRPr="002D65E2" w:rsidRDefault="002D65E2" w:rsidP="002D65E2">
            <w:pPr>
              <w:widowControl w:val="0"/>
              <w:spacing w:line="400" w:lineRule="exact"/>
              <w:jc w:val="center"/>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供应商评分标准（3分）</w:t>
            </w:r>
          </w:p>
        </w:tc>
        <w:tc>
          <w:tcPr>
            <w:tcW w:w="1296" w:type="dxa"/>
            <w:vAlign w:val="center"/>
          </w:tcPr>
          <w:p w:rsidR="002D65E2" w:rsidRPr="002D65E2" w:rsidRDefault="002D65E2" w:rsidP="002D65E2">
            <w:pPr>
              <w:widowControl w:val="0"/>
              <w:spacing w:line="400" w:lineRule="exact"/>
              <w:jc w:val="center"/>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3分</w:t>
            </w:r>
          </w:p>
        </w:tc>
        <w:tc>
          <w:tcPr>
            <w:tcW w:w="5614" w:type="dxa"/>
            <w:vAlign w:val="center"/>
          </w:tcPr>
          <w:p w:rsidR="002D65E2" w:rsidRPr="002D65E2" w:rsidRDefault="002D65E2" w:rsidP="002D65E2">
            <w:pPr>
              <w:widowControl w:val="0"/>
              <w:spacing w:line="380" w:lineRule="exact"/>
              <w:jc w:val="both"/>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供应商提供营业执照副本、税务登记证副本、组织机构代码证副本或三证合一营业执照副本得3分，否则不得分（提供原件）</w:t>
            </w:r>
          </w:p>
        </w:tc>
      </w:tr>
      <w:tr w:rsidR="002D65E2" w:rsidRPr="002D65E2" w:rsidTr="00C53199">
        <w:trPr>
          <w:trHeight w:val="937"/>
          <w:jc w:val="center"/>
        </w:trPr>
        <w:tc>
          <w:tcPr>
            <w:tcW w:w="914" w:type="dxa"/>
            <w:vMerge/>
            <w:vAlign w:val="center"/>
          </w:tcPr>
          <w:p w:rsidR="002D65E2" w:rsidRPr="002D65E2" w:rsidRDefault="002D65E2" w:rsidP="002D65E2">
            <w:pPr>
              <w:widowControl w:val="0"/>
              <w:autoSpaceDE w:val="0"/>
              <w:autoSpaceDN w:val="0"/>
              <w:adjustRightInd w:val="0"/>
              <w:spacing w:line="400" w:lineRule="exact"/>
              <w:jc w:val="center"/>
              <w:rPr>
                <w:rFonts w:ascii="宋体" w:hAnsi="宋体" w:cs="宋体"/>
                <w:kern w:val="2"/>
                <w:sz w:val="21"/>
                <w:szCs w:val="21"/>
                <w:lang w:eastAsia="zh-CN" w:bidi="ar-SA"/>
              </w:rPr>
            </w:pPr>
          </w:p>
        </w:tc>
        <w:tc>
          <w:tcPr>
            <w:tcW w:w="901" w:type="dxa"/>
            <w:vMerge/>
            <w:vAlign w:val="center"/>
          </w:tcPr>
          <w:p w:rsidR="002D65E2" w:rsidRPr="002D65E2" w:rsidRDefault="002D65E2" w:rsidP="002D65E2">
            <w:pPr>
              <w:widowControl w:val="0"/>
              <w:autoSpaceDE w:val="0"/>
              <w:autoSpaceDN w:val="0"/>
              <w:adjustRightInd w:val="0"/>
              <w:spacing w:line="400" w:lineRule="exact"/>
              <w:jc w:val="center"/>
              <w:rPr>
                <w:rFonts w:ascii="宋体" w:hAnsi="宋体" w:cs="宋体"/>
                <w:kern w:val="2"/>
                <w:sz w:val="21"/>
                <w:szCs w:val="21"/>
                <w:lang w:eastAsia="zh-CN" w:bidi="ar-SA"/>
              </w:rPr>
            </w:pPr>
          </w:p>
        </w:tc>
        <w:tc>
          <w:tcPr>
            <w:tcW w:w="1044" w:type="dxa"/>
            <w:vMerge w:val="restart"/>
            <w:vAlign w:val="center"/>
          </w:tcPr>
          <w:p w:rsidR="002D65E2" w:rsidRPr="002D65E2" w:rsidRDefault="002D65E2" w:rsidP="002D65E2">
            <w:pPr>
              <w:widowControl w:val="0"/>
              <w:autoSpaceDE w:val="0"/>
              <w:autoSpaceDN w:val="0"/>
              <w:adjustRightInd w:val="0"/>
              <w:spacing w:line="400" w:lineRule="exact"/>
              <w:jc w:val="center"/>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企业实力评分标准 （9分）</w:t>
            </w:r>
          </w:p>
        </w:tc>
        <w:tc>
          <w:tcPr>
            <w:tcW w:w="1296" w:type="dxa"/>
            <w:vAlign w:val="center"/>
          </w:tcPr>
          <w:p w:rsidR="002D65E2" w:rsidRPr="002D65E2" w:rsidRDefault="002D65E2" w:rsidP="002D65E2">
            <w:pPr>
              <w:widowControl w:val="0"/>
              <w:spacing w:line="400" w:lineRule="exact"/>
              <w:jc w:val="center"/>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3分</w:t>
            </w:r>
          </w:p>
        </w:tc>
        <w:tc>
          <w:tcPr>
            <w:tcW w:w="5614" w:type="dxa"/>
            <w:vAlign w:val="center"/>
          </w:tcPr>
          <w:p w:rsidR="002D65E2" w:rsidRPr="002D65E2" w:rsidRDefault="002D65E2" w:rsidP="002D65E2">
            <w:pPr>
              <w:widowControl w:val="0"/>
              <w:spacing w:line="400" w:lineRule="exact"/>
              <w:jc w:val="both"/>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所投产</w:t>
            </w:r>
            <w:proofErr w:type="gramStart"/>
            <w:r w:rsidRPr="002D65E2">
              <w:rPr>
                <w:rFonts w:ascii="宋体" w:hAnsi="宋体" w:cs="宋体" w:hint="eastAsia"/>
                <w:kern w:val="2"/>
                <w:sz w:val="21"/>
                <w:szCs w:val="21"/>
                <w:lang w:eastAsia="zh-CN" w:bidi="ar-SA"/>
              </w:rPr>
              <w:t>品取得</w:t>
            </w:r>
            <w:proofErr w:type="gramEnd"/>
            <w:r w:rsidRPr="002D65E2">
              <w:rPr>
                <w:rFonts w:ascii="宋体" w:hAnsi="宋体" w:cs="宋体" w:hint="eastAsia"/>
                <w:kern w:val="2"/>
                <w:sz w:val="21"/>
                <w:szCs w:val="21"/>
                <w:lang w:eastAsia="zh-CN" w:bidi="ar-SA"/>
              </w:rPr>
              <w:t>RoHS环保认证，保护使用者健康和自然环境得3分，否则不得分。（以产品生产厂商公开发行的产品说明或加盖产品生产厂商公章的技术证明材料为准。）</w:t>
            </w:r>
          </w:p>
        </w:tc>
      </w:tr>
      <w:tr w:rsidR="002D65E2" w:rsidRPr="002D65E2" w:rsidTr="00C53199">
        <w:trPr>
          <w:trHeight w:val="937"/>
          <w:jc w:val="center"/>
        </w:trPr>
        <w:tc>
          <w:tcPr>
            <w:tcW w:w="914" w:type="dxa"/>
            <w:vMerge/>
            <w:vAlign w:val="center"/>
          </w:tcPr>
          <w:p w:rsidR="002D65E2" w:rsidRPr="002D65E2" w:rsidRDefault="002D65E2" w:rsidP="002D65E2">
            <w:pPr>
              <w:widowControl w:val="0"/>
              <w:autoSpaceDE w:val="0"/>
              <w:autoSpaceDN w:val="0"/>
              <w:adjustRightInd w:val="0"/>
              <w:spacing w:line="400" w:lineRule="exact"/>
              <w:jc w:val="center"/>
              <w:rPr>
                <w:rFonts w:ascii="宋体" w:hAnsi="宋体" w:cs="宋体"/>
                <w:kern w:val="2"/>
                <w:sz w:val="21"/>
                <w:szCs w:val="21"/>
                <w:lang w:eastAsia="zh-CN" w:bidi="ar-SA"/>
              </w:rPr>
            </w:pPr>
          </w:p>
        </w:tc>
        <w:tc>
          <w:tcPr>
            <w:tcW w:w="901" w:type="dxa"/>
            <w:vMerge/>
            <w:vAlign w:val="center"/>
          </w:tcPr>
          <w:p w:rsidR="002D65E2" w:rsidRPr="002D65E2" w:rsidRDefault="002D65E2" w:rsidP="002D65E2">
            <w:pPr>
              <w:widowControl w:val="0"/>
              <w:autoSpaceDE w:val="0"/>
              <w:autoSpaceDN w:val="0"/>
              <w:adjustRightInd w:val="0"/>
              <w:spacing w:line="400" w:lineRule="exact"/>
              <w:jc w:val="center"/>
              <w:rPr>
                <w:rFonts w:ascii="宋体" w:hAnsi="宋体" w:cs="宋体"/>
                <w:kern w:val="2"/>
                <w:sz w:val="21"/>
                <w:szCs w:val="21"/>
                <w:lang w:eastAsia="zh-CN" w:bidi="ar-SA"/>
              </w:rPr>
            </w:pPr>
          </w:p>
        </w:tc>
        <w:tc>
          <w:tcPr>
            <w:tcW w:w="1044" w:type="dxa"/>
            <w:vMerge/>
            <w:vAlign w:val="center"/>
          </w:tcPr>
          <w:p w:rsidR="002D65E2" w:rsidRPr="002D65E2" w:rsidRDefault="002D65E2" w:rsidP="002D65E2">
            <w:pPr>
              <w:widowControl w:val="0"/>
              <w:autoSpaceDE w:val="0"/>
              <w:autoSpaceDN w:val="0"/>
              <w:adjustRightInd w:val="0"/>
              <w:spacing w:line="400" w:lineRule="exact"/>
              <w:jc w:val="center"/>
              <w:rPr>
                <w:rFonts w:ascii="宋体" w:hAnsi="宋体" w:cs="宋体"/>
                <w:kern w:val="2"/>
                <w:sz w:val="21"/>
                <w:szCs w:val="21"/>
                <w:lang w:eastAsia="zh-CN" w:bidi="ar-SA"/>
              </w:rPr>
            </w:pPr>
          </w:p>
        </w:tc>
        <w:tc>
          <w:tcPr>
            <w:tcW w:w="1296" w:type="dxa"/>
            <w:vAlign w:val="center"/>
          </w:tcPr>
          <w:p w:rsidR="002D65E2" w:rsidRPr="002D65E2" w:rsidRDefault="002D65E2" w:rsidP="002D65E2">
            <w:pPr>
              <w:widowControl w:val="0"/>
              <w:spacing w:line="400" w:lineRule="exact"/>
              <w:jc w:val="center"/>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3分</w:t>
            </w:r>
          </w:p>
        </w:tc>
        <w:tc>
          <w:tcPr>
            <w:tcW w:w="5614" w:type="dxa"/>
            <w:vAlign w:val="center"/>
          </w:tcPr>
          <w:p w:rsidR="002D65E2" w:rsidRPr="002D65E2" w:rsidRDefault="002D65E2" w:rsidP="002D65E2">
            <w:pPr>
              <w:widowControl w:val="0"/>
              <w:spacing w:line="400" w:lineRule="exact"/>
              <w:jc w:val="both"/>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所投产品具有独立除湿功能的得3分，否则不得分（以产品生产厂商公开发行的产品说明或加盖产品生产厂商公章的技术证明材料为准。）</w:t>
            </w:r>
          </w:p>
        </w:tc>
      </w:tr>
      <w:tr w:rsidR="002D65E2" w:rsidRPr="002D65E2" w:rsidTr="00C53199">
        <w:trPr>
          <w:trHeight w:val="605"/>
          <w:jc w:val="center"/>
        </w:trPr>
        <w:tc>
          <w:tcPr>
            <w:tcW w:w="914" w:type="dxa"/>
            <w:vMerge/>
            <w:vAlign w:val="center"/>
          </w:tcPr>
          <w:p w:rsidR="002D65E2" w:rsidRPr="002D65E2" w:rsidRDefault="002D65E2" w:rsidP="002D65E2">
            <w:pPr>
              <w:widowControl w:val="0"/>
              <w:autoSpaceDE w:val="0"/>
              <w:autoSpaceDN w:val="0"/>
              <w:adjustRightInd w:val="0"/>
              <w:spacing w:line="400" w:lineRule="exact"/>
              <w:jc w:val="center"/>
              <w:rPr>
                <w:rFonts w:ascii="宋体" w:hAnsi="宋体" w:cs="宋体"/>
                <w:kern w:val="2"/>
                <w:sz w:val="21"/>
                <w:szCs w:val="21"/>
                <w:lang w:eastAsia="zh-CN" w:bidi="ar-SA"/>
              </w:rPr>
            </w:pPr>
          </w:p>
        </w:tc>
        <w:tc>
          <w:tcPr>
            <w:tcW w:w="901" w:type="dxa"/>
            <w:vMerge/>
            <w:vAlign w:val="center"/>
          </w:tcPr>
          <w:p w:rsidR="002D65E2" w:rsidRPr="002D65E2" w:rsidRDefault="002D65E2" w:rsidP="002D65E2">
            <w:pPr>
              <w:widowControl w:val="0"/>
              <w:autoSpaceDE w:val="0"/>
              <w:autoSpaceDN w:val="0"/>
              <w:adjustRightInd w:val="0"/>
              <w:spacing w:line="400" w:lineRule="exact"/>
              <w:jc w:val="center"/>
              <w:rPr>
                <w:rFonts w:ascii="宋体" w:hAnsi="宋体" w:cs="宋体"/>
                <w:kern w:val="2"/>
                <w:sz w:val="21"/>
                <w:szCs w:val="21"/>
                <w:lang w:eastAsia="zh-CN" w:bidi="ar-SA"/>
              </w:rPr>
            </w:pPr>
          </w:p>
        </w:tc>
        <w:tc>
          <w:tcPr>
            <w:tcW w:w="1044" w:type="dxa"/>
            <w:vMerge/>
            <w:vAlign w:val="center"/>
          </w:tcPr>
          <w:p w:rsidR="002D65E2" w:rsidRPr="002D65E2" w:rsidRDefault="002D65E2" w:rsidP="002D65E2">
            <w:pPr>
              <w:widowControl w:val="0"/>
              <w:autoSpaceDE w:val="0"/>
              <w:autoSpaceDN w:val="0"/>
              <w:adjustRightInd w:val="0"/>
              <w:spacing w:line="400" w:lineRule="exact"/>
              <w:jc w:val="both"/>
              <w:rPr>
                <w:rFonts w:ascii="宋体" w:hAnsi="宋体" w:cs="宋体"/>
                <w:kern w:val="2"/>
                <w:sz w:val="21"/>
                <w:szCs w:val="21"/>
                <w:lang w:eastAsia="zh-CN" w:bidi="ar-SA"/>
              </w:rPr>
            </w:pPr>
          </w:p>
        </w:tc>
        <w:tc>
          <w:tcPr>
            <w:tcW w:w="1296" w:type="dxa"/>
            <w:vAlign w:val="center"/>
          </w:tcPr>
          <w:p w:rsidR="002D65E2" w:rsidRPr="002D65E2" w:rsidRDefault="002D65E2" w:rsidP="002D65E2">
            <w:pPr>
              <w:widowControl w:val="0"/>
              <w:spacing w:line="380" w:lineRule="exact"/>
              <w:jc w:val="center"/>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3分</w:t>
            </w:r>
          </w:p>
        </w:tc>
        <w:tc>
          <w:tcPr>
            <w:tcW w:w="5614" w:type="dxa"/>
            <w:vAlign w:val="center"/>
          </w:tcPr>
          <w:p w:rsidR="002D65E2" w:rsidRPr="002D65E2" w:rsidRDefault="002D65E2" w:rsidP="002D65E2">
            <w:pPr>
              <w:widowControl w:val="0"/>
              <w:spacing w:line="380" w:lineRule="exact"/>
              <w:jc w:val="both"/>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 xml:space="preserve">为保障供应商具有足够的本地化服务支撑能力和应急响应时间，供应商在商丘有售后服务机构者得3分，提供售后服务委托协议原件。  </w:t>
            </w:r>
          </w:p>
        </w:tc>
      </w:tr>
      <w:tr w:rsidR="002D65E2" w:rsidRPr="002D65E2" w:rsidTr="00C53199">
        <w:trPr>
          <w:trHeight w:val="850"/>
          <w:jc w:val="center"/>
        </w:trPr>
        <w:tc>
          <w:tcPr>
            <w:tcW w:w="914" w:type="dxa"/>
            <w:vMerge/>
            <w:vAlign w:val="center"/>
          </w:tcPr>
          <w:p w:rsidR="002D65E2" w:rsidRPr="002D65E2" w:rsidRDefault="002D65E2" w:rsidP="002D65E2">
            <w:pPr>
              <w:widowControl w:val="0"/>
              <w:autoSpaceDE w:val="0"/>
              <w:autoSpaceDN w:val="0"/>
              <w:adjustRightInd w:val="0"/>
              <w:spacing w:line="400" w:lineRule="exact"/>
              <w:jc w:val="center"/>
              <w:rPr>
                <w:rFonts w:ascii="宋体" w:hAnsi="宋体" w:cs="宋体"/>
                <w:kern w:val="2"/>
                <w:sz w:val="21"/>
                <w:szCs w:val="21"/>
                <w:lang w:eastAsia="zh-CN" w:bidi="ar-SA"/>
              </w:rPr>
            </w:pPr>
          </w:p>
        </w:tc>
        <w:tc>
          <w:tcPr>
            <w:tcW w:w="901" w:type="dxa"/>
            <w:vMerge/>
            <w:vAlign w:val="center"/>
          </w:tcPr>
          <w:p w:rsidR="002D65E2" w:rsidRPr="002D65E2" w:rsidRDefault="002D65E2" w:rsidP="002D65E2">
            <w:pPr>
              <w:widowControl w:val="0"/>
              <w:autoSpaceDE w:val="0"/>
              <w:autoSpaceDN w:val="0"/>
              <w:adjustRightInd w:val="0"/>
              <w:spacing w:line="400" w:lineRule="exact"/>
              <w:jc w:val="center"/>
              <w:rPr>
                <w:rFonts w:ascii="宋体" w:hAnsi="宋体" w:cs="宋体"/>
                <w:kern w:val="2"/>
                <w:sz w:val="21"/>
                <w:szCs w:val="21"/>
                <w:lang w:eastAsia="zh-CN" w:bidi="ar-SA"/>
              </w:rPr>
            </w:pPr>
          </w:p>
        </w:tc>
        <w:tc>
          <w:tcPr>
            <w:tcW w:w="1044" w:type="dxa"/>
            <w:vMerge w:val="restart"/>
            <w:vAlign w:val="center"/>
          </w:tcPr>
          <w:p w:rsidR="002D65E2" w:rsidRPr="002D65E2" w:rsidRDefault="002D65E2" w:rsidP="002D65E2">
            <w:pPr>
              <w:widowControl w:val="0"/>
              <w:spacing w:line="400" w:lineRule="exact"/>
              <w:jc w:val="center"/>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售后服务及质</w:t>
            </w:r>
            <w:proofErr w:type="gramStart"/>
            <w:r w:rsidRPr="002D65E2">
              <w:rPr>
                <w:rFonts w:ascii="宋体" w:hAnsi="宋体" w:cs="宋体" w:hint="eastAsia"/>
                <w:kern w:val="2"/>
                <w:sz w:val="21"/>
                <w:szCs w:val="21"/>
                <w:lang w:eastAsia="zh-CN" w:bidi="ar-SA"/>
              </w:rPr>
              <w:t>保承诺</w:t>
            </w:r>
            <w:proofErr w:type="gramEnd"/>
            <w:r w:rsidRPr="002D65E2">
              <w:rPr>
                <w:rFonts w:ascii="宋体" w:hAnsi="宋体" w:cs="宋体" w:hint="eastAsia"/>
                <w:kern w:val="2"/>
                <w:sz w:val="21"/>
                <w:szCs w:val="21"/>
                <w:lang w:eastAsia="zh-CN" w:bidi="ar-SA"/>
              </w:rPr>
              <w:t>评分标准（8分）</w:t>
            </w:r>
          </w:p>
        </w:tc>
        <w:tc>
          <w:tcPr>
            <w:tcW w:w="6910" w:type="dxa"/>
            <w:gridSpan w:val="2"/>
            <w:vAlign w:val="center"/>
          </w:tcPr>
          <w:p w:rsidR="002D65E2" w:rsidRPr="002D65E2" w:rsidRDefault="002D65E2" w:rsidP="002D65E2">
            <w:pPr>
              <w:widowControl w:val="0"/>
              <w:spacing w:line="400" w:lineRule="exact"/>
              <w:jc w:val="both"/>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供应商所投项目中的产品，提供质</w:t>
            </w:r>
            <w:proofErr w:type="gramStart"/>
            <w:r w:rsidRPr="002D65E2">
              <w:rPr>
                <w:rFonts w:ascii="宋体" w:hAnsi="宋体" w:cs="宋体" w:hint="eastAsia"/>
                <w:kern w:val="2"/>
                <w:sz w:val="21"/>
                <w:szCs w:val="21"/>
                <w:lang w:eastAsia="zh-CN" w:bidi="ar-SA"/>
              </w:rPr>
              <w:t>保承诺</w:t>
            </w:r>
            <w:proofErr w:type="gramEnd"/>
            <w:r w:rsidRPr="002D65E2">
              <w:rPr>
                <w:rFonts w:ascii="宋体" w:hAnsi="宋体" w:cs="宋体" w:hint="eastAsia"/>
                <w:kern w:val="2"/>
                <w:sz w:val="21"/>
                <w:szCs w:val="21"/>
                <w:lang w:eastAsia="zh-CN" w:bidi="ar-SA"/>
              </w:rPr>
              <w:t>书，低于招标文件质保期要求的，视为无效投标，并具有专业的售后服务团队及保障售后服务的措施。</w:t>
            </w:r>
          </w:p>
        </w:tc>
      </w:tr>
      <w:tr w:rsidR="002D65E2" w:rsidRPr="002D65E2" w:rsidTr="00C53199">
        <w:trPr>
          <w:trHeight w:val="850"/>
          <w:jc w:val="center"/>
        </w:trPr>
        <w:tc>
          <w:tcPr>
            <w:tcW w:w="914" w:type="dxa"/>
            <w:vMerge/>
            <w:vAlign w:val="center"/>
          </w:tcPr>
          <w:p w:rsidR="002D65E2" w:rsidRPr="002D65E2" w:rsidRDefault="002D65E2" w:rsidP="002D65E2">
            <w:pPr>
              <w:widowControl w:val="0"/>
              <w:autoSpaceDE w:val="0"/>
              <w:autoSpaceDN w:val="0"/>
              <w:adjustRightInd w:val="0"/>
              <w:spacing w:line="400" w:lineRule="exact"/>
              <w:jc w:val="center"/>
              <w:rPr>
                <w:rFonts w:ascii="宋体" w:hAnsi="宋体" w:cs="宋体"/>
                <w:kern w:val="2"/>
                <w:sz w:val="21"/>
                <w:szCs w:val="21"/>
                <w:lang w:eastAsia="zh-CN" w:bidi="ar-SA"/>
              </w:rPr>
            </w:pPr>
          </w:p>
        </w:tc>
        <w:tc>
          <w:tcPr>
            <w:tcW w:w="901" w:type="dxa"/>
            <w:vMerge/>
            <w:vAlign w:val="center"/>
          </w:tcPr>
          <w:p w:rsidR="002D65E2" w:rsidRPr="002D65E2" w:rsidRDefault="002D65E2" w:rsidP="002D65E2">
            <w:pPr>
              <w:widowControl w:val="0"/>
              <w:autoSpaceDE w:val="0"/>
              <w:autoSpaceDN w:val="0"/>
              <w:adjustRightInd w:val="0"/>
              <w:spacing w:line="400" w:lineRule="exact"/>
              <w:jc w:val="center"/>
              <w:rPr>
                <w:rFonts w:ascii="宋体" w:hAnsi="宋体" w:cs="宋体"/>
                <w:kern w:val="2"/>
                <w:sz w:val="21"/>
                <w:szCs w:val="21"/>
                <w:lang w:eastAsia="zh-CN" w:bidi="ar-SA"/>
              </w:rPr>
            </w:pPr>
          </w:p>
        </w:tc>
        <w:tc>
          <w:tcPr>
            <w:tcW w:w="1044" w:type="dxa"/>
            <w:vMerge/>
            <w:vAlign w:val="center"/>
          </w:tcPr>
          <w:p w:rsidR="002D65E2" w:rsidRPr="002D65E2" w:rsidRDefault="002D65E2" w:rsidP="002D65E2">
            <w:pPr>
              <w:widowControl w:val="0"/>
              <w:spacing w:line="400" w:lineRule="exact"/>
              <w:jc w:val="center"/>
              <w:rPr>
                <w:rFonts w:ascii="宋体" w:hAnsi="宋体" w:cs="宋体"/>
                <w:kern w:val="2"/>
                <w:sz w:val="21"/>
                <w:szCs w:val="21"/>
                <w:lang w:eastAsia="zh-CN" w:bidi="ar-SA"/>
              </w:rPr>
            </w:pPr>
          </w:p>
        </w:tc>
        <w:tc>
          <w:tcPr>
            <w:tcW w:w="1296" w:type="dxa"/>
            <w:vAlign w:val="center"/>
          </w:tcPr>
          <w:p w:rsidR="002D65E2" w:rsidRPr="002D65E2" w:rsidRDefault="002D65E2" w:rsidP="002D65E2">
            <w:pPr>
              <w:widowControl w:val="0"/>
              <w:spacing w:line="400" w:lineRule="exact"/>
              <w:jc w:val="center"/>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5分</w:t>
            </w:r>
          </w:p>
        </w:tc>
        <w:tc>
          <w:tcPr>
            <w:tcW w:w="5614" w:type="dxa"/>
            <w:vAlign w:val="center"/>
          </w:tcPr>
          <w:p w:rsidR="002D65E2" w:rsidRPr="002D65E2" w:rsidRDefault="002D65E2" w:rsidP="002D65E2">
            <w:pPr>
              <w:widowControl w:val="0"/>
              <w:spacing w:line="400" w:lineRule="exact"/>
              <w:jc w:val="both"/>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 xml:space="preserve">详细说明售后服务的内容、形式、人员培训、含免费维修时间、解决质量或操作问题的响应时间、解决问题时间、地点。 </w:t>
            </w:r>
          </w:p>
        </w:tc>
      </w:tr>
      <w:tr w:rsidR="002D65E2" w:rsidRPr="002D65E2" w:rsidTr="00C53199">
        <w:trPr>
          <w:trHeight w:val="894"/>
          <w:jc w:val="center"/>
        </w:trPr>
        <w:tc>
          <w:tcPr>
            <w:tcW w:w="914" w:type="dxa"/>
            <w:vMerge/>
            <w:vAlign w:val="center"/>
          </w:tcPr>
          <w:p w:rsidR="002D65E2" w:rsidRPr="002D65E2" w:rsidRDefault="002D65E2" w:rsidP="002D65E2">
            <w:pPr>
              <w:widowControl w:val="0"/>
              <w:autoSpaceDE w:val="0"/>
              <w:autoSpaceDN w:val="0"/>
              <w:adjustRightInd w:val="0"/>
              <w:spacing w:line="400" w:lineRule="exact"/>
              <w:jc w:val="center"/>
              <w:rPr>
                <w:rFonts w:ascii="宋体" w:hAnsi="宋体" w:cs="宋体"/>
                <w:kern w:val="2"/>
                <w:sz w:val="21"/>
                <w:szCs w:val="21"/>
                <w:lang w:eastAsia="zh-CN" w:bidi="ar-SA"/>
              </w:rPr>
            </w:pPr>
          </w:p>
        </w:tc>
        <w:tc>
          <w:tcPr>
            <w:tcW w:w="901" w:type="dxa"/>
            <w:vMerge/>
            <w:vAlign w:val="center"/>
          </w:tcPr>
          <w:p w:rsidR="002D65E2" w:rsidRPr="002D65E2" w:rsidRDefault="002D65E2" w:rsidP="002D65E2">
            <w:pPr>
              <w:widowControl w:val="0"/>
              <w:autoSpaceDE w:val="0"/>
              <w:autoSpaceDN w:val="0"/>
              <w:adjustRightInd w:val="0"/>
              <w:spacing w:line="400" w:lineRule="exact"/>
              <w:jc w:val="center"/>
              <w:rPr>
                <w:rFonts w:ascii="宋体" w:hAnsi="宋体" w:cs="宋体"/>
                <w:kern w:val="2"/>
                <w:sz w:val="21"/>
                <w:szCs w:val="21"/>
                <w:lang w:eastAsia="zh-CN" w:bidi="ar-SA"/>
              </w:rPr>
            </w:pPr>
          </w:p>
        </w:tc>
        <w:tc>
          <w:tcPr>
            <w:tcW w:w="1044" w:type="dxa"/>
            <w:vMerge/>
            <w:vAlign w:val="center"/>
          </w:tcPr>
          <w:p w:rsidR="002D65E2" w:rsidRPr="002D65E2" w:rsidRDefault="002D65E2" w:rsidP="002D65E2">
            <w:pPr>
              <w:widowControl w:val="0"/>
              <w:spacing w:line="400" w:lineRule="exact"/>
              <w:jc w:val="center"/>
              <w:rPr>
                <w:rFonts w:ascii="宋体" w:hAnsi="宋体" w:cs="宋体"/>
                <w:kern w:val="2"/>
                <w:sz w:val="21"/>
                <w:szCs w:val="21"/>
                <w:lang w:eastAsia="zh-CN" w:bidi="ar-SA"/>
              </w:rPr>
            </w:pPr>
          </w:p>
        </w:tc>
        <w:tc>
          <w:tcPr>
            <w:tcW w:w="1296" w:type="dxa"/>
            <w:vAlign w:val="center"/>
          </w:tcPr>
          <w:p w:rsidR="002D65E2" w:rsidRPr="002D65E2" w:rsidRDefault="002D65E2" w:rsidP="002D65E2">
            <w:pPr>
              <w:widowControl w:val="0"/>
              <w:spacing w:line="400" w:lineRule="exact"/>
              <w:jc w:val="center"/>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3分</w:t>
            </w:r>
          </w:p>
        </w:tc>
        <w:tc>
          <w:tcPr>
            <w:tcW w:w="5614" w:type="dxa"/>
            <w:vAlign w:val="center"/>
          </w:tcPr>
          <w:p w:rsidR="002D65E2" w:rsidRPr="002D65E2" w:rsidRDefault="002D65E2" w:rsidP="002D65E2">
            <w:pPr>
              <w:widowControl w:val="0"/>
              <w:spacing w:line="400" w:lineRule="exact"/>
              <w:jc w:val="both"/>
              <w:rPr>
                <w:rFonts w:ascii="宋体" w:hAnsi="宋体" w:cs="宋体"/>
                <w:kern w:val="2"/>
                <w:sz w:val="21"/>
                <w:szCs w:val="21"/>
                <w:lang w:eastAsia="zh-CN" w:bidi="ar-SA"/>
              </w:rPr>
            </w:pPr>
            <w:r w:rsidRPr="002D65E2">
              <w:rPr>
                <w:rFonts w:ascii="宋体" w:hAnsi="宋体" w:cs="宋体" w:hint="eastAsia"/>
                <w:kern w:val="2"/>
                <w:sz w:val="21"/>
                <w:szCs w:val="21"/>
                <w:lang w:eastAsia="zh-CN" w:bidi="ar-SA"/>
              </w:rPr>
              <w:t xml:space="preserve">对提供的所有货物的免费质保期承诺等于招标文件质保期承诺得3分，否则不得分。         </w:t>
            </w:r>
          </w:p>
        </w:tc>
      </w:tr>
    </w:tbl>
    <w:p w:rsidR="00A058B3" w:rsidRPr="002D65E2" w:rsidRDefault="00A058B3">
      <w:pPr>
        <w:shd w:val="solid" w:color="FFFFFF" w:fill="auto"/>
        <w:autoSpaceDN w:val="0"/>
        <w:spacing w:line="360" w:lineRule="auto"/>
        <w:rPr>
          <w:rFonts w:ascii="宋体" w:hAnsi="宋体"/>
          <w:b/>
          <w:bCs/>
          <w:sz w:val="32"/>
          <w:szCs w:val="32"/>
          <w:lang w:eastAsia="zh-CN"/>
        </w:rPr>
      </w:pPr>
    </w:p>
    <w:p w:rsidR="00A058B3" w:rsidRDefault="00825A2D">
      <w:pPr>
        <w:rPr>
          <w:rFonts w:ascii="宋体" w:hAnsi="宋体"/>
          <w:b/>
          <w:bCs/>
          <w:sz w:val="32"/>
          <w:szCs w:val="32"/>
          <w:lang w:eastAsia="zh-CN"/>
        </w:rPr>
      </w:pPr>
      <w:r>
        <w:rPr>
          <w:rFonts w:ascii="宋体" w:hAnsi="宋体"/>
          <w:b/>
          <w:bCs/>
          <w:sz w:val="32"/>
          <w:szCs w:val="32"/>
          <w:lang w:eastAsia="zh-CN"/>
        </w:rPr>
        <w:br w:type="page"/>
      </w:r>
    </w:p>
    <w:p w:rsidR="00A058B3" w:rsidRDefault="00825A2D">
      <w:pPr>
        <w:pStyle w:val="2"/>
        <w:jc w:val="center"/>
        <w:rPr>
          <w:rFonts w:ascii="宋体" w:hAnsi="宋体"/>
          <w:i w:val="0"/>
          <w:shd w:val="clear" w:color="auto" w:fill="FFFFFF"/>
        </w:rPr>
      </w:pPr>
      <w:bookmarkStart w:id="13" w:name="_Toc15544567"/>
      <w:r>
        <w:rPr>
          <w:rFonts w:ascii="宋体" w:hAnsi="宋体" w:hint="eastAsia"/>
          <w:i w:val="0"/>
          <w:sz w:val="32"/>
          <w:szCs w:val="32"/>
          <w:shd w:val="clear" w:color="auto" w:fill="FFFFFF"/>
        </w:rPr>
        <w:lastRenderedPageBreak/>
        <w:t>第四章  合同条款</w:t>
      </w:r>
      <w:bookmarkEnd w:id="13"/>
    </w:p>
    <w:p w:rsidR="00A058B3" w:rsidRDefault="00A058B3">
      <w:pPr>
        <w:spacing w:line="480" w:lineRule="exact"/>
        <w:ind w:firstLineChars="200" w:firstLine="480"/>
        <w:rPr>
          <w:rFonts w:ascii="宋体" w:hAnsi="宋体" w:cs="宋体"/>
          <w:lang w:eastAsia="zh-CN"/>
        </w:rPr>
      </w:pPr>
    </w:p>
    <w:p w:rsidR="00A058B3" w:rsidRDefault="00825A2D">
      <w:pPr>
        <w:jc w:val="center"/>
        <w:rPr>
          <w:rFonts w:ascii="宋体" w:hAnsi="宋体" w:cs="宋体"/>
          <w:b/>
          <w:bCs/>
          <w:szCs w:val="28"/>
          <w:lang w:eastAsia="zh-CN"/>
        </w:rPr>
      </w:pPr>
      <w:r>
        <w:rPr>
          <w:rFonts w:ascii="宋体" w:hAnsi="宋体" w:cs="宋体" w:hint="eastAsia"/>
          <w:b/>
          <w:bCs/>
          <w:szCs w:val="28"/>
          <w:lang w:eastAsia="zh-CN"/>
        </w:rPr>
        <w:t>一、合同（一般条款）</w:t>
      </w:r>
    </w:p>
    <w:p w:rsidR="00A058B3" w:rsidRDefault="00825A2D">
      <w:pPr>
        <w:numPr>
          <w:ilvl w:val="0"/>
          <w:numId w:val="2"/>
        </w:numPr>
        <w:spacing w:line="460" w:lineRule="exact"/>
        <w:ind w:firstLineChars="200" w:firstLine="480"/>
        <w:rPr>
          <w:rFonts w:ascii="宋体" w:hAnsi="宋体" w:cs="宋体"/>
          <w:lang w:eastAsia="zh-CN"/>
        </w:rPr>
      </w:pPr>
      <w:r>
        <w:rPr>
          <w:rFonts w:ascii="宋体" w:hAnsi="宋体" w:cs="宋体" w:hint="eastAsia"/>
          <w:lang w:eastAsia="zh-CN"/>
        </w:rPr>
        <w:t>招标文件、中标通知书、中标文件是构成本合同的一部分。</w:t>
      </w:r>
    </w:p>
    <w:p w:rsidR="00A058B3" w:rsidRDefault="00825A2D">
      <w:pPr>
        <w:numPr>
          <w:ilvl w:val="0"/>
          <w:numId w:val="2"/>
        </w:numPr>
        <w:spacing w:line="460" w:lineRule="exact"/>
        <w:ind w:firstLineChars="200" w:firstLine="480"/>
        <w:rPr>
          <w:rFonts w:ascii="宋体" w:hAnsi="宋体" w:cs="宋体"/>
          <w:lang w:eastAsia="zh-CN"/>
        </w:rPr>
      </w:pPr>
      <w:r>
        <w:rPr>
          <w:rFonts w:ascii="宋体" w:hAnsi="宋体" w:cs="宋体" w:hint="eastAsia"/>
          <w:lang w:eastAsia="zh-CN"/>
        </w:rPr>
        <w:t>货物和服务的名称、技术规范和数量</w:t>
      </w:r>
    </w:p>
    <w:p w:rsidR="00A058B3" w:rsidRDefault="00825A2D">
      <w:pPr>
        <w:spacing w:line="460" w:lineRule="exact"/>
        <w:rPr>
          <w:rFonts w:ascii="宋体" w:hAnsi="宋体" w:cs="宋体"/>
          <w:lang w:eastAsia="zh-CN"/>
        </w:rPr>
      </w:pPr>
      <w:r>
        <w:rPr>
          <w:rFonts w:ascii="宋体" w:hAnsi="宋体" w:cs="宋体" w:hint="eastAsia"/>
          <w:lang w:eastAsia="zh-CN"/>
        </w:rPr>
        <w:t xml:space="preserve">    应与中标通知书、招标文件及被招标人接受的规格性能偏离表，相一致。</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三）货物和服务的质量、技术标准</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合同货物和服务的质量、技术标准如在招标文件中无相应说明，则按中华人民共和国有关部门颁发的最新的国标或专业（部）标准执行及相应的国际标准。没有国家或专业(部)标准的，按企业标准执行。</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四） 专利权 ：投标人对—</w:t>
      </w:r>
      <w:proofErr w:type="gramStart"/>
      <w:r>
        <w:rPr>
          <w:rFonts w:ascii="宋体" w:hAnsi="宋体" w:cs="宋体" w:hint="eastAsia"/>
          <w:lang w:eastAsia="zh-CN"/>
        </w:rPr>
        <w:t>切可能</w:t>
      </w:r>
      <w:proofErr w:type="gramEnd"/>
      <w:r>
        <w:rPr>
          <w:rFonts w:ascii="宋体" w:hAnsi="宋体" w:cs="宋体" w:hint="eastAsia"/>
          <w:lang w:eastAsia="zh-CN"/>
        </w:rPr>
        <w:t>的侵权指控负责。</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五）风险责任</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执行本合同的过程中，确因在现有水平和条件下难以克服的技术困难，导致部分或全部失败所造成的损失，风险责任由中标人全部承担。</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六） 无瑕疵条款</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中标人在交付货物和服务后发现有瑕疵或漏项的，中标人应负担由此而产生的一切损失。</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七） 质量保证</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1、中标人必须保证系统的正常安全运行。</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2、中标人除进行系统开发或进行维护外，不得利用招标人的软硬件资源和信息资源用于其他任何目的的用途。</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3、在投标承诺的相应的专业技术人员、维护人员，无特殊情况且未经招标人同意，不得调换和撤离。</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4、货物安装调试、验收、维护应严格按已确认的系统方案组织实施，并接受招标人对质量、进度、技术方案、价款支付与结算审核等的管理和监督。</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八） 质量保证期</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中标人提供货物的质量保证期为自货物验收合格之日起三年内。</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九） 合同转让和分包</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lastRenderedPageBreak/>
        <w:t>未经招标人书面同意，中标人不得将合同(全部或部分)转包给第三方。</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十） 合同修改 ：招标人与中标人双方的任何一方对合同内容提出修改，均应以书面形式通知对方，并达成由双方签署的合同修改书。</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十一） 违约责任</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1、中标人在接到招标人通知后应按照招标文件服务承诺书中要求执行。</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2、附随服务缺陷视作产品质量缺陷和逾期交货。</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3、在维护过程中，要保证数据的安全性。若发生数据丢失、泄密的情况，招标人保留向中标人索赔，直至追究刑事责任的权力。</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4、双方任一方如不依本合同履行导致合同被解除的，则违约方应向守约方支付合同总金额的5%作为违约金。</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十二）违约赔偿</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1中标人逾期交货，每逾期—天偿付违约金</w:t>
      </w:r>
      <w:r>
        <w:rPr>
          <w:rFonts w:ascii="宋体" w:hAnsi="宋体" w:cs="宋体" w:hint="eastAsia"/>
          <w:u w:val="single"/>
          <w:lang w:eastAsia="zh-CN"/>
        </w:rPr>
        <w:t>500</w:t>
      </w:r>
      <w:r>
        <w:rPr>
          <w:rFonts w:ascii="宋体" w:hAnsi="宋体" w:cs="宋体" w:hint="eastAsia"/>
          <w:lang w:eastAsia="zh-CN"/>
        </w:rPr>
        <w:t>元。</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2逾期交货达到30天仍不能交货的，招标人有权终止合同，中标人应承担有此产生的一切损失（包括直接损失和间接损失）。</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3经招标人和中标人双方协商同意延期交货和经双方友好协商同意退货且无需罚款者不在此例。</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十三）违约终止合同</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招标人在中标人存在如下违约情况时，有权考虑并提出终止全部或部分合同。</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1中标人未能在合同规定期限或招标人同意延长的期限内交付全部或部分货物。</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2中标人未能履行合同规定的其他义务。</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3在发生上述情况后，中标人收到招标人的违约通知后10天内未能纠正其过失。</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十四）法律责任</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1、凡有关本合同或执行本合同中发生的争端，招标人和中标人双方应通过友好协商，妥善解决。如通过协商仍不能解决时，可向合同履行地人民法院提起诉讼请求。</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2、诉讼费用由败诉方承担。</w:t>
      </w:r>
    </w:p>
    <w:p w:rsidR="00A058B3" w:rsidRDefault="00825A2D">
      <w:pPr>
        <w:spacing w:line="460" w:lineRule="exact"/>
        <w:ind w:firstLineChars="200" w:firstLine="480"/>
        <w:rPr>
          <w:rFonts w:ascii="宋体" w:hAnsi="宋体" w:cs="宋体"/>
          <w:lang w:eastAsia="zh-CN"/>
        </w:rPr>
      </w:pPr>
      <w:r>
        <w:rPr>
          <w:rFonts w:ascii="宋体" w:hAnsi="宋体" w:cs="宋体" w:hint="eastAsia"/>
          <w:lang w:eastAsia="zh-CN"/>
        </w:rPr>
        <w:t>3、在诉讼期间，除正在进行诉讼的部分外，本合同其他部分应继续执行。</w:t>
      </w:r>
    </w:p>
    <w:p w:rsidR="00A058B3" w:rsidRDefault="00825A2D">
      <w:pPr>
        <w:spacing w:line="460" w:lineRule="exact"/>
        <w:jc w:val="center"/>
        <w:rPr>
          <w:rFonts w:ascii="宋体" w:hAnsi="宋体" w:cs="宋体"/>
          <w:b/>
          <w:bCs/>
          <w:lang w:eastAsia="zh-CN"/>
        </w:rPr>
      </w:pPr>
      <w:r>
        <w:rPr>
          <w:rFonts w:ascii="宋体" w:hAnsi="宋体" w:cs="宋体" w:hint="eastAsia"/>
          <w:b/>
          <w:bCs/>
          <w:lang w:eastAsia="zh-CN"/>
        </w:rPr>
        <w:br w:type="page"/>
      </w:r>
      <w:r>
        <w:rPr>
          <w:rFonts w:ascii="宋体" w:hAnsi="宋体" w:cs="宋体" w:hint="eastAsia"/>
          <w:b/>
          <w:bCs/>
          <w:lang w:eastAsia="zh-CN"/>
        </w:rPr>
        <w:lastRenderedPageBreak/>
        <w:t>二、合同主要条款</w:t>
      </w:r>
    </w:p>
    <w:p w:rsidR="00A058B3" w:rsidRDefault="00825A2D">
      <w:pPr>
        <w:spacing w:line="500" w:lineRule="exact"/>
        <w:ind w:firstLineChars="200" w:firstLine="480"/>
        <w:jc w:val="center"/>
        <w:rPr>
          <w:rFonts w:ascii="宋体" w:hAnsi="宋体" w:cs="宋体"/>
          <w:lang w:eastAsia="zh-CN"/>
        </w:rPr>
      </w:pPr>
      <w:r>
        <w:rPr>
          <w:rFonts w:ascii="宋体" w:hAnsi="宋体" w:cs="宋体" w:hint="eastAsia"/>
          <w:lang w:eastAsia="zh-CN"/>
        </w:rPr>
        <w:t>（仅供参考）</w:t>
      </w:r>
    </w:p>
    <w:p w:rsidR="00A058B3" w:rsidRDefault="00825A2D">
      <w:pPr>
        <w:spacing w:line="500" w:lineRule="exact"/>
        <w:ind w:firstLineChars="200" w:firstLine="480"/>
        <w:rPr>
          <w:rFonts w:ascii="宋体" w:hAnsi="宋体" w:cs="宋体"/>
          <w:u w:val="single"/>
          <w:lang w:eastAsia="zh-CN"/>
        </w:rPr>
      </w:pPr>
      <w:r>
        <w:rPr>
          <w:rFonts w:ascii="宋体" w:hAnsi="宋体" w:cs="宋体" w:hint="eastAsia"/>
          <w:lang w:eastAsia="zh-CN"/>
        </w:rPr>
        <w:t>甲方：</w:t>
      </w: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乙方：</w:t>
      </w:r>
    </w:p>
    <w:p w:rsidR="00A058B3" w:rsidRDefault="00825A2D">
      <w:pPr>
        <w:spacing w:line="500" w:lineRule="exact"/>
        <w:ind w:rightChars="-149" w:right="-358" w:firstLineChars="200" w:firstLine="480"/>
        <w:rPr>
          <w:rFonts w:ascii="宋体" w:hAnsi="宋体" w:cs="宋体"/>
          <w:lang w:eastAsia="zh-CN"/>
        </w:rPr>
      </w:pPr>
      <w:r>
        <w:rPr>
          <w:rFonts w:ascii="宋体" w:hAnsi="宋体" w:cs="宋体" w:hint="eastAsia"/>
          <w:lang w:eastAsia="zh-CN"/>
        </w:rPr>
        <w:t>本合同执行《中华人民共和国合同法》及采购编号为的中标结果，经双方协商一致，并同意签订下列条款：</w:t>
      </w: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一）货物名称及规格型号、数量、价格等</w:t>
      </w:r>
    </w:p>
    <w:tbl>
      <w:tblPr>
        <w:tblW w:w="90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1275"/>
        <w:gridCol w:w="1455"/>
        <w:gridCol w:w="1035"/>
        <w:gridCol w:w="1110"/>
        <w:gridCol w:w="1335"/>
        <w:gridCol w:w="1455"/>
      </w:tblGrid>
      <w:tr w:rsidR="00A058B3">
        <w:tc>
          <w:tcPr>
            <w:tcW w:w="1348" w:type="dxa"/>
            <w:vAlign w:val="center"/>
          </w:tcPr>
          <w:p w:rsidR="00A058B3" w:rsidRDefault="00825A2D">
            <w:pPr>
              <w:jc w:val="center"/>
              <w:rPr>
                <w:rFonts w:ascii="宋体" w:hAnsi="宋体" w:cs="宋体"/>
              </w:rPr>
            </w:pPr>
            <w:r>
              <w:rPr>
                <w:rFonts w:ascii="宋体" w:hAnsi="宋体" w:cs="宋体" w:hint="eastAsia"/>
              </w:rPr>
              <w:t>名称</w:t>
            </w:r>
          </w:p>
        </w:tc>
        <w:tc>
          <w:tcPr>
            <w:tcW w:w="1275" w:type="dxa"/>
            <w:vAlign w:val="center"/>
          </w:tcPr>
          <w:p w:rsidR="00A058B3" w:rsidRDefault="00825A2D">
            <w:pPr>
              <w:jc w:val="center"/>
              <w:rPr>
                <w:rFonts w:ascii="宋体" w:hAnsi="宋体" w:cs="宋体"/>
              </w:rPr>
            </w:pPr>
            <w:r>
              <w:rPr>
                <w:rFonts w:ascii="宋体" w:hAnsi="宋体" w:cs="宋体" w:hint="eastAsia"/>
              </w:rPr>
              <w:t>型号规格</w:t>
            </w:r>
          </w:p>
        </w:tc>
        <w:tc>
          <w:tcPr>
            <w:tcW w:w="1455" w:type="dxa"/>
            <w:vAlign w:val="center"/>
          </w:tcPr>
          <w:p w:rsidR="00A058B3" w:rsidRDefault="00825A2D">
            <w:pPr>
              <w:jc w:val="center"/>
              <w:rPr>
                <w:rFonts w:ascii="宋体" w:hAnsi="宋体" w:cs="宋体"/>
              </w:rPr>
            </w:pPr>
            <w:r>
              <w:rPr>
                <w:rFonts w:ascii="宋体" w:hAnsi="宋体" w:cs="宋体" w:hint="eastAsia"/>
              </w:rPr>
              <w:t>品牌/产地</w:t>
            </w:r>
          </w:p>
        </w:tc>
        <w:tc>
          <w:tcPr>
            <w:tcW w:w="1035" w:type="dxa"/>
            <w:vAlign w:val="center"/>
          </w:tcPr>
          <w:p w:rsidR="00A058B3" w:rsidRDefault="00825A2D">
            <w:pPr>
              <w:jc w:val="center"/>
              <w:rPr>
                <w:rFonts w:ascii="宋体" w:hAnsi="宋体" w:cs="宋体"/>
              </w:rPr>
            </w:pPr>
            <w:r>
              <w:rPr>
                <w:rFonts w:ascii="宋体" w:hAnsi="宋体" w:cs="宋体" w:hint="eastAsia"/>
              </w:rPr>
              <w:t>数量</w:t>
            </w:r>
          </w:p>
        </w:tc>
        <w:tc>
          <w:tcPr>
            <w:tcW w:w="1110" w:type="dxa"/>
            <w:vAlign w:val="center"/>
          </w:tcPr>
          <w:p w:rsidR="00A058B3" w:rsidRDefault="00825A2D">
            <w:pPr>
              <w:jc w:val="center"/>
              <w:rPr>
                <w:rFonts w:ascii="宋体" w:hAnsi="宋体" w:cs="宋体"/>
              </w:rPr>
            </w:pPr>
            <w:r>
              <w:rPr>
                <w:rFonts w:ascii="宋体" w:hAnsi="宋体" w:cs="宋体" w:hint="eastAsia"/>
              </w:rPr>
              <w:t>单位</w:t>
            </w:r>
          </w:p>
        </w:tc>
        <w:tc>
          <w:tcPr>
            <w:tcW w:w="1335" w:type="dxa"/>
            <w:vAlign w:val="center"/>
          </w:tcPr>
          <w:p w:rsidR="00A058B3" w:rsidRDefault="00825A2D">
            <w:pPr>
              <w:jc w:val="center"/>
              <w:rPr>
                <w:rFonts w:ascii="宋体" w:hAnsi="宋体" w:cs="宋体"/>
              </w:rPr>
            </w:pPr>
            <w:r>
              <w:rPr>
                <w:rFonts w:ascii="宋体" w:hAnsi="宋体" w:cs="宋体" w:hint="eastAsia"/>
              </w:rPr>
              <w:t>单价</w:t>
            </w:r>
          </w:p>
          <w:p w:rsidR="00A058B3" w:rsidRDefault="00825A2D">
            <w:pPr>
              <w:jc w:val="center"/>
              <w:rPr>
                <w:rFonts w:ascii="宋体" w:hAnsi="宋体" w:cs="宋体"/>
              </w:rPr>
            </w:pPr>
            <w:r>
              <w:rPr>
                <w:rFonts w:ascii="宋体" w:hAnsi="宋体" w:cs="宋体" w:hint="eastAsia"/>
              </w:rPr>
              <w:t>（元）</w:t>
            </w:r>
          </w:p>
        </w:tc>
        <w:tc>
          <w:tcPr>
            <w:tcW w:w="1455" w:type="dxa"/>
            <w:vAlign w:val="center"/>
          </w:tcPr>
          <w:p w:rsidR="00A058B3" w:rsidRDefault="00825A2D">
            <w:pPr>
              <w:jc w:val="center"/>
              <w:rPr>
                <w:rFonts w:ascii="宋体" w:hAnsi="宋体" w:cs="宋体"/>
              </w:rPr>
            </w:pPr>
            <w:r>
              <w:rPr>
                <w:rFonts w:ascii="宋体" w:hAnsi="宋体" w:cs="宋体" w:hint="eastAsia"/>
              </w:rPr>
              <w:t>总价</w:t>
            </w:r>
          </w:p>
          <w:p w:rsidR="00A058B3" w:rsidRDefault="00825A2D">
            <w:pPr>
              <w:jc w:val="center"/>
              <w:rPr>
                <w:rFonts w:ascii="宋体" w:hAnsi="宋体" w:cs="宋体"/>
              </w:rPr>
            </w:pPr>
            <w:r>
              <w:rPr>
                <w:rFonts w:ascii="宋体" w:hAnsi="宋体" w:cs="宋体" w:hint="eastAsia"/>
              </w:rPr>
              <w:t>(元)</w:t>
            </w:r>
          </w:p>
        </w:tc>
      </w:tr>
      <w:tr w:rsidR="00A058B3">
        <w:trPr>
          <w:trHeight w:val="436"/>
        </w:trPr>
        <w:tc>
          <w:tcPr>
            <w:tcW w:w="1348" w:type="dxa"/>
            <w:vAlign w:val="center"/>
          </w:tcPr>
          <w:p w:rsidR="00A058B3" w:rsidRDefault="00A058B3">
            <w:pPr>
              <w:rPr>
                <w:rFonts w:ascii="宋体" w:hAnsi="宋体" w:cs="宋体"/>
              </w:rPr>
            </w:pPr>
          </w:p>
        </w:tc>
        <w:tc>
          <w:tcPr>
            <w:tcW w:w="1275" w:type="dxa"/>
            <w:vAlign w:val="center"/>
          </w:tcPr>
          <w:p w:rsidR="00A058B3" w:rsidRDefault="00A058B3">
            <w:pPr>
              <w:rPr>
                <w:rFonts w:ascii="宋体" w:hAnsi="宋体" w:cs="宋体"/>
              </w:rPr>
            </w:pPr>
          </w:p>
        </w:tc>
        <w:tc>
          <w:tcPr>
            <w:tcW w:w="1455" w:type="dxa"/>
            <w:vAlign w:val="center"/>
          </w:tcPr>
          <w:p w:rsidR="00A058B3" w:rsidRDefault="00A058B3">
            <w:pPr>
              <w:rPr>
                <w:rFonts w:ascii="宋体" w:hAnsi="宋体" w:cs="宋体"/>
              </w:rPr>
            </w:pPr>
          </w:p>
        </w:tc>
        <w:tc>
          <w:tcPr>
            <w:tcW w:w="1035" w:type="dxa"/>
            <w:vAlign w:val="center"/>
          </w:tcPr>
          <w:p w:rsidR="00A058B3" w:rsidRDefault="00A058B3">
            <w:pPr>
              <w:rPr>
                <w:rFonts w:ascii="宋体" w:hAnsi="宋体" w:cs="宋体"/>
              </w:rPr>
            </w:pPr>
          </w:p>
        </w:tc>
        <w:tc>
          <w:tcPr>
            <w:tcW w:w="1110" w:type="dxa"/>
            <w:vAlign w:val="center"/>
          </w:tcPr>
          <w:p w:rsidR="00A058B3" w:rsidRDefault="00A058B3">
            <w:pPr>
              <w:rPr>
                <w:rFonts w:ascii="宋体" w:hAnsi="宋体" w:cs="宋体"/>
              </w:rPr>
            </w:pPr>
          </w:p>
        </w:tc>
        <w:tc>
          <w:tcPr>
            <w:tcW w:w="1335" w:type="dxa"/>
            <w:vAlign w:val="center"/>
          </w:tcPr>
          <w:p w:rsidR="00A058B3" w:rsidRDefault="00A058B3">
            <w:pPr>
              <w:rPr>
                <w:rFonts w:ascii="宋体" w:hAnsi="宋体" w:cs="宋体"/>
              </w:rPr>
            </w:pPr>
          </w:p>
        </w:tc>
        <w:tc>
          <w:tcPr>
            <w:tcW w:w="1455" w:type="dxa"/>
            <w:vAlign w:val="center"/>
          </w:tcPr>
          <w:p w:rsidR="00A058B3" w:rsidRDefault="00A058B3">
            <w:pPr>
              <w:rPr>
                <w:rFonts w:ascii="宋体" w:hAnsi="宋体" w:cs="宋体"/>
              </w:rPr>
            </w:pPr>
          </w:p>
        </w:tc>
      </w:tr>
      <w:tr w:rsidR="00A058B3">
        <w:trPr>
          <w:trHeight w:val="406"/>
        </w:trPr>
        <w:tc>
          <w:tcPr>
            <w:tcW w:w="1348" w:type="dxa"/>
            <w:vAlign w:val="center"/>
          </w:tcPr>
          <w:p w:rsidR="00A058B3" w:rsidRDefault="00A058B3">
            <w:pPr>
              <w:rPr>
                <w:rFonts w:ascii="宋体" w:hAnsi="宋体" w:cs="宋体"/>
              </w:rPr>
            </w:pPr>
          </w:p>
        </w:tc>
        <w:tc>
          <w:tcPr>
            <w:tcW w:w="1275" w:type="dxa"/>
            <w:vAlign w:val="center"/>
          </w:tcPr>
          <w:p w:rsidR="00A058B3" w:rsidRDefault="00A058B3">
            <w:pPr>
              <w:rPr>
                <w:rFonts w:ascii="宋体" w:hAnsi="宋体" w:cs="宋体"/>
              </w:rPr>
            </w:pPr>
          </w:p>
        </w:tc>
        <w:tc>
          <w:tcPr>
            <w:tcW w:w="1455" w:type="dxa"/>
            <w:vAlign w:val="center"/>
          </w:tcPr>
          <w:p w:rsidR="00A058B3" w:rsidRDefault="00A058B3">
            <w:pPr>
              <w:rPr>
                <w:rFonts w:ascii="宋体" w:hAnsi="宋体" w:cs="宋体"/>
              </w:rPr>
            </w:pPr>
          </w:p>
        </w:tc>
        <w:tc>
          <w:tcPr>
            <w:tcW w:w="1035" w:type="dxa"/>
            <w:vAlign w:val="center"/>
          </w:tcPr>
          <w:p w:rsidR="00A058B3" w:rsidRDefault="00A058B3">
            <w:pPr>
              <w:rPr>
                <w:rFonts w:ascii="宋体" w:hAnsi="宋体" w:cs="宋体"/>
              </w:rPr>
            </w:pPr>
          </w:p>
        </w:tc>
        <w:tc>
          <w:tcPr>
            <w:tcW w:w="1110" w:type="dxa"/>
            <w:vAlign w:val="center"/>
          </w:tcPr>
          <w:p w:rsidR="00A058B3" w:rsidRDefault="00A058B3">
            <w:pPr>
              <w:rPr>
                <w:rFonts w:ascii="宋体" w:hAnsi="宋体" w:cs="宋体"/>
              </w:rPr>
            </w:pPr>
          </w:p>
        </w:tc>
        <w:tc>
          <w:tcPr>
            <w:tcW w:w="1335" w:type="dxa"/>
            <w:vAlign w:val="center"/>
          </w:tcPr>
          <w:p w:rsidR="00A058B3" w:rsidRDefault="00A058B3">
            <w:pPr>
              <w:rPr>
                <w:rFonts w:ascii="宋体" w:hAnsi="宋体" w:cs="宋体"/>
              </w:rPr>
            </w:pPr>
          </w:p>
        </w:tc>
        <w:tc>
          <w:tcPr>
            <w:tcW w:w="1455" w:type="dxa"/>
            <w:vAlign w:val="center"/>
          </w:tcPr>
          <w:p w:rsidR="00A058B3" w:rsidRDefault="00A058B3">
            <w:pPr>
              <w:rPr>
                <w:rFonts w:ascii="宋体" w:hAnsi="宋体" w:cs="宋体"/>
              </w:rPr>
            </w:pPr>
          </w:p>
        </w:tc>
      </w:tr>
      <w:tr w:rsidR="00A058B3">
        <w:trPr>
          <w:trHeight w:val="376"/>
        </w:trPr>
        <w:tc>
          <w:tcPr>
            <w:tcW w:w="1348" w:type="dxa"/>
            <w:vAlign w:val="center"/>
          </w:tcPr>
          <w:p w:rsidR="00A058B3" w:rsidRDefault="00A058B3">
            <w:pPr>
              <w:rPr>
                <w:rFonts w:ascii="宋体" w:hAnsi="宋体" w:cs="宋体"/>
              </w:rPr>
            </w:pPr>
          </w:p>
        </w:tc>
        <w:tc>
          <w:tcPr>
            <w:tcW w:w="1275" w:type="dxa"/>
            <w:vAlign w:val="center"/>
          </w:tcPr>
          <w:p w:rsidR="00A058B3" w:rsidRDefault="00A058B3">
            <w:pPr>
              <w:rPr>
                <w:rFonts w:ascii="宋体" w:hAnsi="宋体" w:cs="宋体"/>
              </w:rPr>
            </w:pPr>
          </w:p>
        </w:tc>
        <w:tc>
          <w:tcPr>
            <w:tcW w:w="1455" w:type="dxa"/>
            <w:vAlign w:val="center"/>
          </w:tcPr>
          <w:p w:rsidR="00A058B3" w:rsidRDefault="00A058B3">
            <w:pPr>
              <w:rPr>
                <w:rFonts w:ascii="宋体" w:hAnsi="宋体" w:cs="宋体"/>
              </w:rPr>
            </w:pPr>
          </w:p>
        </w:tc>
        <w:tc>
          <w:tcPr>
            <w:tcW w:w="1035" w:type="dxa"/>
            <w:vAlign w:val="center"/>
          </w:tcPr>
          <w:p w:rsidR="00A058B3" w:rsidRDefault="00A058B3">
            <w:pPr>
              <w:rPr>
                <w:rFonts w:ascii="宋体" w:hAnsi="宋体" w:cs="宋体"/>
              </w:rPr>
            </w:pPr>
          </w:p>
        </w:tc>
        <w:tc>
          <w:tcPr>
            <w:tcW w:w="1110" w:type="dxa"/>
            <w:vAlign w:val="center"/>
          </w:tcPr>
          <w:p w:rsidR="00A058B3" w:rsidRDefault="00A058B3">
            <w:pPr>
              <w:rPr>
                <w:rFonts w:ascii="宋体" w:hAnsi="宋体" w:cs="宋体"/>
              </w:rPr>
            </w:pPr>
          </w:p>
        </w:tc>
        <w:tc>
          <w:tcPr>
            <w:tcW w:w="1335" w:type="dxa"/>
            <w:vAlign w:val="center"/>
          </w:tcPr>
          <w:p w:rsidR="00A058B3" w:rsidRDefault="00A058B3">
            <w:pPr>
              <w:rPr>
                <w:rFonts w:ascii="宋体" w:hAnsi="宋体" w:cs="宋体"/>
              </w:rPr>
            </w:pPr>
          </w:p>
        </w:tc>
        <w:tc>
          <w:tcPr>
            <w:tcW w:w="1455" w:type="dxa"/>
            <w:vAlign w:val="center"/>
          </w:tcPr>
          <w:p w:rsidR="00A058B3" w:rsidRDefault="00A058B3">
            <w:pPr>
              <w:rPr>
                <w:rFonts w:ascii="宋体" w:hAnsi="宋体" w:cs="宋体"/>
              </w:rPr>
            </w:pPr>
          </w:p>
        </w:tc>
      </w:tr>
      <w:tr w:rsidR="00A058B3">
        <w:trPr>
          <w:cantSplit/>
        </w:trPr>
        <w:tc>
          <w:tcPr>
            <w:tcW w:w="9013" w:type="dxa"/>
            <w:gridSpan w:val="7"/>
          </w:tcPr>
          <w:p w:rsidR="00A058B3" w:rsidRDefault="00825A2D">
            <w:pPr>
              <w:rPr>
                <w:rFonts w:ascii="宋体" w:hAnsi="宋体" w:cs="宋体"/>
                <w:lang w:eastAsia="zh-CN"/>
              </w:rPr>
            </w:pPr>
            <w:r>
              <w:rPr>
                <w:rFonts w:ascii="宋体" w:hAnsi="宋体" w:cs="宋体" w:hint="eastAsia"/>
                <w:lang w:eastAsia="zh-CN"/>
              </w:rPr>
              <w:t>总金额（人民币）：        万     仟佰      拾       元     角     分</w:t>
            </w:r>
          </w:p>
        </w:tc>
      </w:tr>
    </w:tbl>
    <w:p w:rsidR="00A058B3" w:rsidRDefault="00825A2D">
      <w:pPr>
        <w:spacing w:line="500" w:lineRule="exact"/>
        <w:rPr>
          <w:rFonts w:ascii="宋体" w:hAnsi="宋体" w:cs="宋体"/>
          <w:lang w:eastAsia="zh-CN"/>
        </w:rPr>
      </w:pPr>
      <w:r>
        <w:rPr>
          <w:rFonts w:ascii="宋体" w:hAnsi="宋体" w:cs="宋体" w:hint="eastAsia"/>
          <w:lang w:eastAsia="zh-CN"/>
        </w:rPr>
        <w:t>合同总金额包含备件、专用工具、安装、调试、检验、技术培训及运输保险等费用。</w:t>
      </w:r>
    </w:p>
    <w:p w:rsidR="00A058B3" w:rsidRDefault="00825A2D">
      <w:pPr>
        <w:spacing w:line="500" w:lineRule="exact"/>
        <w:rPr>
          <w:rFonts w:ascii="宋体" w:hAnsi="宋体" w:cs="宋体"/>
          <w:lang w:eastAsia="zh-CN"/>
        </w:rPr>
      </w:pPr>
      <w:r>
        <w:rPr>
          <w:rFonts w:ascii="宋体" w:hAnsi="宋体" w:cs="宋体" w:hint="eastAsia"/>
          <w:lang w:eastAsia="zh-CN"/>
        </w:rPr>
        <w:t xml:space="preserve">    二）货物质量等要求</w:t>
      </w: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1、乙方提供的货物必须符合中华人民共和国国家及行业标准。</w:t>
      </w: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2、乙方提供的货物必须是全新的，且进货渠道合法。安装必须安全规范。</w:t>
      </w: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3、乙方必须按甲方要求按时保质完成交货任务，货物不符合质量标准的，乙方必须按时负责调换至合格为止，不能按时调换至合格者，按不能交货处理。</w:t>
      </w: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4、</w:t>
      </w:r>
      <w:r>
        <w:rPr>
          <w:rFonts w:ascii="宋体" w:hAnsi="宋体" w:cs="宋体" w:hint="eastAsia"/>
          <w:szCs w:val="21"/>
          <w:lang w:eastAsia="zh-CN"/>
        </w:rPr>
        <w:t>乙方在验收过程、直至交付甲方使用时（时间以签订验收合同为准）所发生的一切费用由乙方自行负责，甲方不承担任何费用。</w:t>
      </w: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三） 送货、安装及验收</w:t>
      </w: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1、交货地点：</w:t>
      </w:r>
      <w:r>
        <w:rPr>
          <w:rFonts w:ascii="宋体" w:hAnsi="宋体" w:cs="宋体" w:hint="eastAsia"/>
          <w:u w:val="single"/>
          <w:lang w:eastAsia="zh-CN"/>
        </w:rPr>
        <w:t>招标人指定地点</w:t>
      </w: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2、交货时间：</w:t>
      </w:r>
    </w:p>
    <w:p w:rsidR="00A058B3" w:rsidRDefault="00825A2D">
      <w:pPr>
        <w:spacing w:line="460" w:lineRule="exact"/>
        <w:rPr>
          <w:rFonts w:ascii="宋体" w:hAnsi="宋体" w:cs="宋体"/>
          <w:lang w:eastAsia="zh-CN"/>
        </w:rPr>
      </w:pPr>
      <w:r>
        <w:rPr>
          <w:rFonts w:ascii="宋体" w:hAnsi="宋体" w:cs="宋体" w:hint="eastAsia"/>
          <w:lang w:eastAsia="zh-CN"/>
        </w:rPr>
        <w:t xml:space="preserve">    3、验收：投标人提供的设备均应符合招标时已颁布的中国国家标准。对于所有投标产品，中标投标人应提供设备的合格证书、使用说明书及其它相关的资料。中标产品经过</w:t>
      </w:r>
      <w:r>
        <w:rPr>
          <w:rFonts w:ascii="宋体" w:hAnsi="宋体" w:cs="宋体" w:hint="eastAsia"/>
          <w:lang w:eastAsia="zh-CN"/>
        </w:rPr>
        <w:lastRenderedPageBreak/>
        <w:t>中标人现场安装调试，采购单位检验认可后，由采购单位签署验收报告。如产生异议，可组织专家组综合评定。</w:t>
      </w:r>
    </w:p>
    <w:p w:rsidR="00A058B3" w:rsidRDefault="00825A2D">
      <w:pPr>
        <w:spacing w:line="500" w:lineRule="exact"/>
        <w:rPr>
          <w:rFonts w:ascii="宋体" w:hAnsi="宋体" w:cs="宋体"/>
          <w:u w:val="single"/>
          <w:lang w:eastAsia="zh-CN"/>
        </w:rPr>
      </w:pPr>
      <w:r>
        <w:rPr>
          <w:rFonts w:ascii="宋体" w:hAnsi="宋体" w:cs="宋体" w:hint="eastAsia"/>
          <w:lang w:eastAsia="zh-CN"/>
        </w:rPr>
        <w:t xml:space="preserve">    四）付款方式：</w:t>
      </w:r>
      <w:r>
        <w:rPr>
          <w:rFonts w:ascii="宋体" w:hAnsi="宋体" w:cs="宋体" w:hint="eastAsia"/>
          <w:u w:val="single"/>
          <w:lang w:eastAsia="zh-CN"/>
        </w:rPr>
        <w:t>设备安装调试验收合格后30日内</w:t>
      </w:r>
      <w:proofErr w:type="gramStart"/>
      <w:r>
        <w:rPr>
          <w:rFonts w:ascii="宋体" w:hAnsi="宋体" w:cs="宋体" w:hint="eastAsia"/>
          <w:u w:val="single"/>
          <w:lang w:eastAsia="zh-CN"/>
        </w:rPr>
        <w:t>付设备</w:t>
      </w:r>
      <w:proofErr w:type="gramEnd"/>
      <w:r>
        <w:rPr>
          <w:rFonts w:ascii="宋体" w:hAnsi="宋体" w:cs="宋体" w:hint="eastAsia"/>
          <w:u w:val="single"/>
          <w:lang w:eastAsia="zh-CN"/>
        </w:rPr>
        <w:t>总款的90%，余10%作为质保金，质保期结束后付清。</w:t>
      </w: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五）售后服务条款</w:t>
      </w: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1、保修期限：；</w:t>
      </w:r>
    </w:p>
    <w:p w:rsidR="00A058B3" w:rsidRDefault="00825A2D">
      <w:pPr>
        <w:spacing w:line="500" w:lineRule="exact"/>
        <w:ind w:firstLineChars="200" w:firstLine="480"/>
        <w:rPr>
          <w:rFonts w:ascii="宋体" w:hAnsi="宋体" w:cs="宋体"/>
          <w:u w:val="single"/>
          <w:lang w:eastAsia="zh-CN"/>
        </w:rPr>
      </w:pPr>
      <w:r>
        <w:rPr>
          <w:rFonts w:ascii="宋体" w:hAnsi="宋体" w:cs="宋体" w:hint="eastAsia"/>
          <w:lang w:eastAsia="zh-CN"/>
        </w:rPr>
        <w:t>2、保修方式：</w:t>
      </w:r>
      <w:r>
        <w:rPr>
          <w:rFonts w:ascii="宋体" w:hAnsi="宋体" w:cs="宋体" w:hint="eastAsia"/>
          <w:u w:val="single"/>
          <w:lang w:eastAsia="zh-CN"/>
        </w:rPr>
        <w:t>上门保修</w:t>
      </w:r>
      <w:r>
        <w:rPr>
          <w:rFonts w:ascii="宋体" w:hAnsi="宋体" w:cs="宋体" w:hint="eastAsia"/>
          <w:lang w:eastAsia="zh-CN"/>
        </w:rPr>
        <w:t>；</w:t>
      </w: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六）违约责任：</w:t>
      </w: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1、乙方交付的货物不符合合同规定，又不调换的，甲方有权拒收。</w:t>
      </w: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2、甲方无正当理由拒收货物，拒付货款的，甲方需向乙方偿付货物总金额的5%违约金。</w:t>
      </w: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3、乙方逾期交付货物的按照合同一般条款中违约责任和违约赔偿条款中执行。</w:t>
      </w: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七） 争议解决</w:t>
      </w: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合同发生争议，由双方协商或调解解决，协商或调解不成时，由合同签订所在地仲裁机构仲裁或向签订合同所在地人民法院起诉。</w:t>
      </w: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八） 其他</w:t>
      </w: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未尽事宜，双方友好协商。</w:t>
      </w:r>
    </w:p>
    <w:p w:rsidR="00A058B3" w:rsidRDefault="00A058B3">
      <w:pPr>
        <w:ind w:firstLineChars="200" w:firstLine="480"/>
        <w:rPr>
          <w:rFonts w:ascii="宋体" w:hAnsi="宋体" w:cs="宋体"/>
          <w:lang w:eastAsia="zh-CN"/>
        </w:rPr>
      </w:pP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买方：       （合同章） ：              卖方:          （合同章）：</w:t>
      </w: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代表签字：                              代表签字：</w:t>
      </w: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电话：                                  电话：</w:t>
      </w:r>
    </w:p>
    <w:p w:rsidR="00A058B3" w:rsidRDefault="00825A2D">
      <w:pPr>
        <w:spacing w:line="500" w:lineRule="exact"/>
        <w:ind w:firstLineChars="200" w:firstLine="480"/>
        <w:rPr>
          <w:rFonts w:ascii="宋体" w:hAnsi="宋体" w:cs="宋体"/>
        </w:rPr>
      </w:pPr>
      <w:r>
        <w:rPr>
          <w:rFonts w:ascii="宋体" w:hAnsi="宋体" w:cs="宋体" w:hint="eastAsia"/>
        </w:rPr>
        <w:t>手机：                                  手机：</w:t>
      </w:r>
    </w:p>
    <w:p w:rsidR="00A058B3" w:rsidRDefault="00825A2D">
      <w:pPr>
        <w:spacing w:line="500" w:lineRule="exact"/>
        <w:ind w:firstLineChars="200" w:firstLine="480"/>
        <w:rPr>
          <w:rFonts w:ascii="宋体" w:hAnsi="宋体" w:cs="宋体"/>
        </w:rPr>
      </w:pPr>
      <w:r>
        <w:rPr>
          <w:rFonts w:ascii="宋体" w:hAnsi="宋体" w:cs="宋体" w:hint="eastAsia"/>
        </w:rPr>
        <w:t>地址：                                  地址：</w:t>
      </w: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邮政编码：                              邮政编码：</w:t>
      </w:r>
    </w:p>
    <w:p w:rsidR="00A058B3" w:rsidRDefault="00825A2D">
      <w:pPr>
        <w:spacing w:line="500" w:lineRule="exact"/>
        <w:ind w:firstLineChars="200" w:firstLine="480"/>
        <w:rPr>
          <w:rFonts w:ascii="宋体" w:hAnsi="宋体" w:cs="宋体"/>
          <w:lang w:eastAsia="zh-CN"/>
        </w:rPr>
      </w:pPr>
      <w:r>
        <w:rPr>
          <w:rFonts w:ascii="宋体" w:hAnsi="宋体" w:cs="宋体" w:hint="eastAsia"/>
          <w:lang w:eastAsia="zh-CN"/>
        </w:rPr>
        <w:t xml:space="preserve">签字日期：                              签字日期：        </w:t>
      </w:r>
    </w:p>
    <w:p w:rsidR="00A058B3" w:rsidRDefault="00A058B3">
      <w:pPr>
        <w:spacing w:line="500" w:lineRule="exact"/>
        <w:ind w:firstLineChars="200" w:firstLine="480"/>
        <w:rPr>
          <w:rFonts w:ascii="宋体" w:hAnsi="宋体" w:cs="宋体"/>
          <w:lang w:eastAsia="zh-CN"/>
        </w:rPr>
      </w:pPr>
    </w:p>
    <w:p w:rsidR="00A058B3" w:rsidRDefault="00A058B3">
      <w:pPr>
        <w:spacing w:line="500" w:lineRule="exact"/>
        <w:ind w:firstLineChars="200" w:firstLine="480"/>
        <w:rPr>
          <w:rFonts w:ascii="宋体" w:hAnsi="宋体" w:cs="宋体"/>
          <w:lang w:eastAsia="zh-CN"/>
        </w:rPr>
      </w:pPr>
    </w:p>
    <w:p w:rsidR="00A058B3" w:rsidRDefault="00A058B3">
      <w:pPr>
        <w:spacing w:line="500" w:lineRule="exact"/>
        <w:rPr>
          <w:rFonts w:ascii="宋体" w:hAnsi="宋体" w:cs="宋体"/>
          <w:lang w:eastAsia="zh-CN"/>
        </w:rPr>
      </w:pPr>
    </w:p>
    <w:p w:rsidR="00A058B3" w:rsidRDefault="00825A2D">
      <w:pPr>
        <w:pStyle w:val="2"/>
        <w:jc w:val="center"/>
        <w:rPr>
          <w:rFonts w:ascii="宋体" w:hAnsi="宋体"/>
          <w:i w:val="0"/>
          <w:sz w:val="32"/>
          <w:szCs w:val="32"/>
          <w:shd w:val="clear" w:color="auto" w:fill="FFFFFF"/>
        </w:rPr>
      </w:pPr>
      <w:bookmarkStart w:id="14" w:name="_Toc15544568"/>
      <w:r>
        <w:rPr>
          <w:rFonts w:ascii="宋体" w:hAnsi="宋体" w:hint="eastAsia"/>
          <w:i w:val="0"/>
          <w:sz w:val="32"/>
          <w:szCs w:val="32"/>
          <w:shd w:val="clear" w:color="auto" w:fill="FFFFFF"/>
        </w:rPr>
        <w:t>第五章  技术规格及要求</w:t>
      </w:r>
      <w:bookmarkEnd w:id="14"/>
    </w:p>
    <w:p w:rsidR="002D65E2" w:rsidRPr="002D65E2" w:rsidRDefault="002D65E2" w:rsidP="002D65E2">
      <w:pPr>
        <w:widowControl w:val="0"/>
        <w:spacing w:line="567" w:lineRule="exact"/>
        <w:jc w:val="center"/>
        <w:rPr>
          <w:rFonts w:ascii="宋体" w:hAnsi="宋体"/>
          <w:b/>
          <w:kern w:val="2"/>
          <w:sz w:val="36"/>
          <w:szCs w:val="36"/>
          <w:lang w:eastAsia="zh-CN" w:bidi="ar-SA"/>
        </w:rPr>
      </w:pPr>
      <w:r>
        <w:rPr>
          <w:rFonts w:ascii="宋体" w:hAnsi="宋体" w:hint="eastAsia"/>
          <w:b/>
          <w:kern w:val="2"/>
          <w:sz w:val="36"/>
          <w:szCs w:val="36"/>
          <w:lang w:eastAsia="zh-CN" w:bidi="ar-SA"/>
        </w:rPr>
        <w:t>一标段：</w:t>
      </w:r>
      <w:r w:rsidRPr="002D65E2">
        <w:rPr>
          <w:rFonts w:ascii="宋体" w:hAnsi="宋体" w:hint="eastAsia"/>
          <w:b/>
          <w:kern w:val="2"/>
          <w:sz w:val="36"/>
          <w:szCs w:val="36"/>
          <w:lang w:eastAsia="zh-CN" w:bidi="ar-SA"/>
        </w:rPr>
        <w:t>多媒体教学一体机（采购数量207套）</w:t>
      </w:r>
    </w:p>
    <w:p w:rsidR="00C53199" w:rsidRDefault="00C53199" w:rsidP="00C53199">
      <w:pPr>
        <w:widowControl w:val="0"/>
        <w:spacing w:line="567" w:lineRule="exact"/>
        <w:jc w:val="both"/>
        <w:rPr>
          <w:rFonts w:ascii="楷体" w:eastAsia="楷体" w:hAnsi="楷体"/>
          <w:b/>
          <w:kern w:val="2"/>
          <w:sz w:val="32"/>
          <w:szCs w:val="32"/>
          <w:lang w:eastAsia="zh-CN" w:bidi="ar-SA"/>
        </w:rPr>
      </w:pPr>
      <w:r>
        <w:rPr>
          <w:rFonts w:ascii="楷体" w:eastAsia="楷体" w:hAnsi="楷体" w:hint="eastAsia"/>
          <w:b/>
          <w:kern w:val="2"/>
          <w:sz w:val="32"/>
          <w:szCs w:val="32"/>
          <w:lang w:eastAsia="zh-CN" w:bidi="ar-SA"/>
        </w:rPr>
        <w:t>一、硬件要求：</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★1.提供壁挂式安装、模块化设计、具有网管功能的多媒体教学机，集成计算机、中控、功放、展台、无线控制、安全防护等功能，外装于黑板左侧或右侧，方便独立拆卸及维护；</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★2.整机前面板采用高强度工程塑料，可有效防静电、漏电，有效保护师生安全；</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3.主板模块可插拔，方便升级、更换维修；</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★4.计算机系统：CPU:Intel I3、≥4GB DDR4内存、≥128G固态盘、≥1路VGA输出、≥1路HDMI输出、≥1路HDMI输入、≥1路网口、USB接口≥7个。</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★5.开关机控制：控制面板采用防静电、微晶触摸面板，支持教学机和投影仪一键开关机、教学机和投影机（触摸电视）独立开关机控制；</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★6.音视频控制：≥3路音视频切换控制，支持功放及麦克风音量大小调节、支持高低音分别调节、一键静音等；</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7.功耗要求：整机采用低功耗，功耗≤100W、无风扇、超静音设计</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8.功放系统：内置功放，功率≥2*15瓦；</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9.实物展台：高清实物展台，1/3.2吋CMOS镜头， 内置LED补光灯，500万有效像素，信噪比≤50dB，24位色彩，支持图片1、2，4画面同屏展示；打开</w:t>
      </w:r>
      <w:proofErr w:type="gramStart"/>
      <w:r>
        <w:rPr>
          <w:rFonts w:ascii="仿宋" w:eastAsia="仿宋" w:hAnsi="仿宋" w:hint="eastAsia"/>
          <w:kern w:val="2"/>
          <w:sz w:val="28"/>
          <w:szCs w:val="28"/>
          <w:lang w:eastAsia="zh-CN" w:bidi="ar-SA"/>
        </w:rPr>
        <w:t>挑臂可</w:t>
      </w:r>
      <w:proofErr w:type="gramEnd"/>
      <w:r>
        <w:rPr>
          <w:rFonts w:ascii="仿宋" w:eastAsia="仿宋" w:hAnsi="仿宋" w:hint="eastAsia"/>
          <w:kern w:val="2"/>
          <w:sz w:val="28"/>
          <w:szCs w:val="28"/>
          <w:lang w:eastAsia="zh-CN" w:bidi="ar-SA"/>
        </w:rPr>
        <w:t>直接启动教学助手软件。教学助手提供标注、做记号、拍照图片和</w:t>
      </w:r>
      <w:r>
        <w:rPr>
          <w:rFonts w:ascii="仿宋" w:eastAsia="仿宋" w:hAnsi="仿宋" w:hint="eastAsia"/>
          <w:kern w:val="2"/>
          <w:sz w:val="28"/>
          <w:szCs w:val="28"/>
          <w:lang w:eastAsia="zh-CN" w:bidi="ar-SA"/>
        </w:rPr>
        <w:lastRenderedPageBreak/>
        <w:t>保存录像等功能。（提供软件的著作权证书复印件）</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10.无线控制系统:采用2.4G无线技术，具备空中鼠标功能；具备PPT翻页功能；激光教鞭、展台软件一键调用等功能；</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★11．一键还原：提供通过隐藏式硬件控制实现整机系统一键恢复功能（在系统受到损坏时也可实现系统恢复）。（提供软件的著作权证书复印件，并加盖厂家公章）</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★12.系统硬盘写保护功能：支持系统硬盘分区，对核心应用软件具有写保护功能。</w:t>
      </w:r>
    </w:p>
    <w:p w:rsidR="006965DE" w:rsidRPr="006965DE" w:rsidRDefault="00C53199" w:rsidP="006965DE">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13.智能关机：内置智能关机系统，支持无人值守 2 小时自动关闭教学机，支持用户自定义关机时间。</w:t>
      </w:r>
    </w:p>
    <w:p w:rsidR="006965DE" w:rsidRPr="00B4475E" w:rsidRDefault="006965DE" w:rsidP="00C53199">
      <w:pPr>
        <w:widowControl w:val="0"/>
        <w:spacing w:line="567" w:lineRule="exact"/>
        <w:jc w:val="both"/>
        <w:rPr>
          <w:rFonts w:ascii="仿宋" w:eastAsia="仿宋" w:hAnsi="仿宋"/>
          <w:kern w:val="2"/>
          <w:sz w:val="28"/>
          <w:szCs w:val="28"/>
          <w:lang w:eastAsia="zh-CN" w:bidi="ar-SA"/>
        </w:rPr>
      </w:pPr>
      <w:r w:rsidRPr="00B4475E">
        <w:rPr>
          <w:rFonts w:ascii="仿宋" w:eastAsia="仿宋" w:hAnsi="仿宋" w:hint="eastAsia"/>
          <w:kern w:val="2"/>
          <w:sz w:val="28"/>
          <w:szCs w:val="28"/>
          <w:lang w:eastAsia="zh-CN" w:bidi="ar-SA"/>
        </w:rPr>
        <w:t>14.每套免费安装不锈钢专用装配箱一个</w:t>
      </w:r>
      <w:r w:rsidR="00B4475E">
        <w:rPr>
          <w:rFonts w:ascii="仿宋" w:eastAsia="仿宋" w:hAnsi="仿宋" w:hint="eastAsia"/>
          <w:kern w:val="2"/>
          <w:sz w:val="28"/>
          <w:szCs w:val="28"/>
          <w:lang w:eastAsia="zh-CN" w:bidi="ar-SA"/>
        </w:rPr>
        <w:t>，</w:t>
      </w:r>
      <w:r w:rsidR="00B4475E" w:rsidRPr="00B4475E">
        <w:rPr>
          <w:rFonts w:ascii="仿宋" w:eastAsia="仿宋" w:hAnsi="仿宋" w:hint="eastAsia"/>
          <w:kern w:val="2"/>
          <w:sz w:val="28"/>
          <w:szCs w:val="28"/>
          <w:lang w:eastAsia="zh-CN" w:bidi="ar-SA"/>
        </w:rPr>
        <w:t>用于收纳线材和辅助设备</w:t>
      </w:r>
      <w:r w:rsidR="00B4475E">
        <w:rPr>
          <w:rFonts w:ascii="仿宋" w:eastAsia="仿宋" w:hAnsi="仿宋" w:hint="eastAsia"/>
          <w:kern w:val="2"/>
          <w:sz w:val="28"/>
          <w:szCs w:val="28"/>
          <w:lang w:eastAsia="zh-CN" w:bidi="ar-SA"/>
        </w:rPr>
        <w:t>。（</w:t>
      </w:r>
      <w:r w:rsidR="00B4475E" w:rsidRPr="00B4475E">
        <w:rPr>
          <w:rFonts w:ascii="仿宋" w:eastAsia="仿宋" w:hAnsi="仿宋" w:hint="eastAsia"/>
          <w:kern w:val="2"/>
          <w:sz w:val="28"/>
          <w:szCs w:val="28"/>
          <w:lang w:eastAsia="zh-CN" w:bidi="ar-SA"/>
        </w:rPr>
        <w:t>壁挂式，不锈钢材质、280mm</w:t>
      </w:r>
      <w:r w:rsidR="00B4475E">
        <w:rPr>
          <w:rFonts w:ascii="仿宋" w:eastAsia="仿宋" w:hAnsi="仿宋" w:hint="eastAsia"/>
          <w:kern w:val="2"/>
          <w:sz w:val="28"/>
          <w:szCs w:val="28"/>
          <w:lang w:eastAsia="zh-CN" w:bidi="ar-SA"/>
        </w:rPr>
        <w:t>*</w:t>
      </w:r>
      <w:r w:rsidR="00B4475E" w:rsidRPr="00B4475E">
        <w:rPr>
          <w:rFonts w:ascii="仿宋" w:eastAsia="仿宋" w:hAnsi="仿宋" w:hint="eastAsia"/>
          <w:kern w:val="2"/>
          <w:sz w:val="28"/>
          <w:szCs w:val="28"/>
          <w:lang w:eastAsia="zh-CN" w:bidi="ar-SA"/>
        </w:rPr>
        <w:t>125mm</w:t>
      </w:r>
      <w:r w:rsidR="00B4475E">
        <w:rPr>
          <w:rFonts w:ascii="仿宋" w:eastAsia="仿宋" w:hAnsi="仿宋" w:hint="eastAsia"/>
          <w:kern w:val="2"/>
          <w:sz w:val="28"/>
          <w:szCs w:val="28"/>
          <w:lang w:eastAsia="zh-CN" w:bidi="ar-SA"/>
        </w:rPr>
        <w:t>*</w:t>
      </w:r>
      <w:r w:rsidR="00B4475E" w:rsidRPr="00B4475E">
        <w:rPr>
          <w:rFonts w:ascii="仿宋" w:eastAsia="仿宋" w:hAnsi="仿宋" w:hint="eastAsia"/>
          <w:kern w:val="2"/>
          <w:sz w:val="28"/>
          <w:szCs w:val="28"/>
          <w:lang w:eastAsia="zh-CN" w:bidi="ar-SA"/>
        </w:rPr>
        <w:t>300mm，两侧有散热孔，有防盗锁，下方直径大于30mm进出线孔不少于两个，前面</w:t>
      </w:r>
      <w:proofErr w:type="gramStart"/>
      <w:r w:rsidR="00B4475E" w:rsidRPr="00B4475E">
        <w:rPr>
          <w:rFonts w:ascii="仿宋" w:eastAsia="仿宋" w:hAnsi="仿宋" w:hint="eastAsia"/>
          <w:kern w:val="2"/>
          <w:sz w:val="28"/>
          <w:szCs w:val="28"/>
          <w:lang w:eastAsia="zh-CN" w:bidi="ar-SA"/>
        </w:rPr>
        <w:t>板支持</w:t>
      </w:r>
      <w:proofErr w:type="gramEnd"/>
      <w:r w:rsidR="00B4475E" w:rsidRPr="00B4475E">
        <w:rPr>
          <w:rFonts w:ascii="仿宋" w:eastAsia="仿宋" w:hAnsi="仿宋" w:hint="eastAsia"/>
          <w:kern w:val="2"/>
          <w:sz w:val="28"/>
          <w:szCs w:val="28"/>
          <w:lang w:eastAsia="zh-CN" w:bidi="ar-SA"/>
        </w:rPr>
        <w:t>喷涂字迹，字样待定</w:t>
      </w:r>
      <w:r w:rsidR="00B4475E">
        <w:rPr>
          <w:rFonts w:ascii="仿宋" w:eastAsia="仿宋" w:hAnsi="仿宋" w:hint="eastAsia"/>
          <w:kern w:val="2"/>
          <w:sz w:val="28"/>
          <w:szCs w:val="28"/>
          <w:lang w:eastAsia="zh-CN" w:bidi="ar-SA"/>
        </w:rPr>
        <w:t>）</w:t>
      </w:r>
    </w:p>
    <w:p w:rsidR="00C53199" w:rsidRDefault="00C53199" w:rsidP="00C53199">
      <w:pPr>
        <w:widowControl w:val="0"/>
        <w:spacing w:line="567" w:lineRule="exact"/>
        <w:jc w:val="both"/>
        <w:rPr>
          <w:rFonts w:ascii="楷体" w:eastAsia="楷体" w:hAnsi="楷体"/>
          <w:b/>
          <w:kern w:val="2"/>
          <w:sz w:val="32"/>
          <w:szCs w:val="32"/>
          <w:lang w:eastAsia="zh-CN" w:bidi="ar-SA"/>
        </w:rPr>
      </w:pPr>
      <w:r>
        <w:rPr>
          <w:rFonts w:ascii="楷体" w:eastAsia="楷体" w:hAnsi="楷体" w:hint="eastAsia"/>
          <w:b/>
          <w:kern w:val="2"/>
          <w:sz w:val="32"/>
          <w:szCs w:val="32"/>
          <w:lang w:eastAsia="zh-CN" w:bidi="ar-SA"/>
        </w:rPr>
        <w:t>二、软件要求</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★1.操作系统:正版WINDOWS 7/E专业版操作系统（产品须在显著位置粘贴微软正版标示标签）</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★2.教学机网络管理软件：</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提供网络管理功能，用户可以通过网管平台软件远程监测和控制同一个网络中所有教学机、投影仪（触摸电视）。</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(1)、支持教学机、投影、白板、触摸电视远程关闭及运行状态监控；</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(2)、支持管理员可以在管理系统</w:t>
      </w:r>
      <w:proofErr w:type="gramStart"/>
      <w:r>
        <w:rPr>
          <w:rFonts w:ascii="仿宋" w:eastAsia="仿宋" w:hAnsi="仿宋" w:hint="eastAsia"/>
          <w:kern w:val="2"/>
          <w:sz w:val="28"/>
          <w:szCs w:val="28"/>
          <w:lang w:eastAsia="zh-CN" w:bidi="ar-SA"/>
        </w:rPr>
        <w:t>远程对</w:t>
      </w:r>
      <w:proofErr w:type="gramEnd"/>
      <w:r>
        <w:rPr>
          <w:rFonts w:ascii="仿宋" w:eastAsia="仿宋" w:hAnsi="仿宋" w:hint="eastAsia"/>
          <w:kern w:val="2"/>
          <w:sz w:val="28"/>
          <w:szCs w:val="28"/>
          <w:lang w:eastAsia="zh-CN" w:bidi="ar-SA"/>
        </w:rPr>
        <w:t>教学机发送即时消息；</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(3)、支持远程安装、卸载教学机软件、监视磁盘分区功能；支持远程桌面监</w:t>
      </w:r>
      <w:r>
        <w:rPr>
          <w:rFonts w:ascii="仿宋" w:eastAsia="仿宋" w:hAnsi="仿宋" w:hint="eastAsia"/>
          <w:kern w:val="2"/>
          <w:sz w:val="28"/>
          <w:szCs w:val="28"/>
          <w:lang w:eastAsia="zh-CN" w:bidi="ar-SA"/>
        </w:rPr>
        <w:lastRenderedPageBreak/>
        <w:t>视、远程桌面锁屏、开放时间设定功能；支持</w:t>
      </w:r>
      <w:proofErr w:type="gramStart"/>
      <w:r>
        <w:rPr>
          <w:rFonts w:ascii="仿宋" w:eastAsia="仿宋" w:hAnsi="仿宋" w:hint="eastAsia"/>
          <w:kern w:val="2"/>
          <w:sz w:val="28"/>
          <w:szCs w:val="28"/>
          <w:lang w:eastAsia="zh-CN" w:bidi="ar-SA"/>
        </w:rPr>
        <w:t>批量开</w:t>
      </w:r>
      <w:proofErr w:type="gramEnd"/>
      <w:r>
        <w:rPr>
          <w:rFonts w:ascii="仿宋" w:eastAsia="仿宋" w:hAnsi="仿宋" w:hint="eastAsia"/>
          <w:kern w:val="2"/>
          <w:sz w:val="28"/>
          <w:szCs w:val="28"/>
          <w:lang w:eastAsia="zh-CN" w:bidi="ar-SA"/>
        </w:rPr>
        <w:t>关机、批量锁屏、批量解锁等功能；</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（4）、支持教学机开放时间控制、解屏密码修改、应用程序黑名单、网站浏览黑白名单、通知消息管理、批量开机、批量关机以及批量解锁屏等功能</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（5）、支持学校班级配置、管理员信息维护、模块管理等等功能</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（6）、支持配置管理功能包括教学机配置和同步信息管理</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★3.全国客服及运维系统：提供用户售后服务问题登记上报，维修单位受理并且派工处理，提供在线结果反馈和服务查询；（提供软件的著作权证书复印件，并加盖厂家公章）</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★4.教学</w:t>
      </w:r>
      <w:proofErr w:type="gramStart"/>
      <w:r>
        <w:rPr>
          <w:rFonts w:ascii="仿宋" w:eastAsia="仿宋" w:hAnsi="仿宋" w:hint="eastAsia"/>
          <w:kern w:val="2"/>
          <w:sz w:val="28"/>
          <w:szCs w:val="28"/>
          <w:lang w:eastAsia="zh-CN" w:bidi="ar-SA"/>
        </w:rPr>
        <w:t>机教学</w:t>
      </w:r>
      <w:proofErr w:type="gramEnd"/>
      <w:r>
        <w:rPr>
          <w:rFonts w:ascii="仿宋" w:eastAsia="仿宋" w:hAnsi="仿宋" w:hint="eastAsia"/>
          <w:kern w:val="2"/>
          <w:sz w:val="28"/>
          <w:szCs w:val="28"/>
          <w:lang w:eastAsia="zh-CN" w:bidi="ar-SA"/>
        </w:rPr>
        <w:t>应用软件：</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 xml:space="preserve">  按照教育部“三通两平台”的要求，教学机应实现“班班通”功能。教学机应用软件功能要求如下：</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（1）课前预习：提供名师提供的预习任务、平台推荐的预作业任务和教师同步编辑以及发送过的预习任务；</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（2）课堂教学:按照年级、学科、学期、版本、章节进行分类展示教学资源；提供名师课件、优质课件、参考课件、教学素材和教师整理的素材等内容高效授课；</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（3）随堂训练：支持按照知识点、章节进行训练，提供名师训练、优质训练、教师整理的训练、纸质</w:t>
      </w:r>
      <w:proofErr w:type="gramStart"/>
      <w:r>
        <w:rPr>
          <w:rFonts w:ascii="仿宋" w:eastAsia="仿宋" w:hAnsi="仿宋" w:hint="eastAsia"/>
          <w:kern w:val="2"/>
          <w:sz w:val="28"/>
          <w:szCs w:val="28"/>
          <w:lang w:eastAsia="zh-CN" w:bidi="ar-SA"/>
        </w:rPr>
        <w:t>单题以及套卷登</w:t>
      </w:r>
      <w:proofErr w:type="gramEnd"/>
      <w:r>
        <w:rPr>
          <w:rFonts w:ascii="仿宋" w:eastAsia="仿宋" w:hAnsi="仿宋" w:hint="eastAsia"/>
          <w:kern w:val="2"/>
          <w:sz w:val="28"/>
          <w:szCs w:val="28"/>
          <w:lang w:eastAsia="zh-CN" w:bidi="ar-SA"/>
        </w:rPr>
        <w:t>分等功能，同时也</w:t>
      </w:r>
      <w:proofErr w:type="gramStart"/>
      <w:r>
        <w:rPr>
          <w:rFonts w:ascii="仿宋" w:eastAsia="仿宋" w:hAnsi="仿宋" w:hint="eastAsia"/>
          <w:kern w:val="2"/>
          <w:sz w:val="28"/>
          <w:szCs w:val="28"/>
          <w:lang w:eastAsia="zh-CN" w:bidi="ar-SA"/>
        </w:rPr>
        <w:t>支持单题训练</w:t>
      </w:r>
      <w:proofErr w:type="gramEnd"/>
      <w:r>
        <w:rPr>
          <w:rFonts w:ascii="仿宋" w:eastAsia="仿宋" w:hAnsi="仿宋" w:hint="eastAsia"/>
          <w:kern w:val="2"/>
          <w:sz w:val="28"/>
          <w:szCs w:val="28"/>
          <w:lang w:eastAsia="zh-CN" w:bidi="ar-SA"/>
        </w:rPr>
        <w:t>、</w:t>
      </w:r>
      <w:proofErr w:type="gramStart"/>
      <w:r>
        <w:rPr>
          <w:rFonts w:ascii="仿宋" w:eastAsia="仿宋" w:hAnsi="仿宋" w:hint="eastAsia"/>
          <w:kern w:val="2"/>
          <w:sz w:val="28"/>
          <w:szCs w:val="28"/>
          <w:lang w:eastAsia="zh-CN" w:bidi="ar-SA"/>
        </w:rPr>
        <w:t>套卷训练</w:t>
      </w:r>
      <w:proofErr w:type="gramEnd"/>
      <w:r>
        <w:rPr>
          <w:rFonts w:ascii="仿宋" w:eastAsia="仿宋" w:hAnsi="仿宋" w:hint="eastAsia"/>
          <w:kern w:val="2"/>
          <w:sz w:val="28"/>
          <w:szCs w:val="28"/>
          <w:lang w:eastAsia="zh-CN" w:bidi="ar-SA"/>
        </w:rPr>
        <w:t>；支持课堂训练习题的一键推荐学生；扩展支持答题器等硬件设备的课堂互动答题；</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（4）课后作业：提供名师套卷、优质套卷、在线作业、离线作业、听读作业</w:t>
      </w:r>
      <w:r>
        <w:rPr>
          <w:rFonts w:ascii="仿宋" w:eastAsia="仿宋" w:hAnsi="仿宋" w:hint="eastAsia"/>
          <w:kern w:val="2"/>
          <w:sz w:val="28"/>
          <w:szCs w:val="28"/>
          <w:lang w:eastAsia="zh-CN" w:bidi="ar-SA"/>
        </w:rPr>
        <w:lastRenderedPageBreak/>
        <w:t>和教师同步编辑以及发送过的作业任务；</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（5）教学云盘：支持教师云</w:t>
      </w:r>
      <w:proofErr w:type="gramStart"/>
      <w:r>
        <w:rPr>
          <w:rFonts w:ascii="仿宋" w:eastAsia="仿宋" w:hAnsi="仿宋" w:hint="eastAsia"/>
          <w:kern w:val="2"/>
          <w:sz w:val="28"/>
          <w:szCs w:val="28"/>
          <w:lang w:eastAsia="zh-CN" w:bidi="ar-SA"/>
        </w:rPr>
        <w:t>盘数据</w:t>
      </w:r>
      <w:proofErr w:type="gramEnd"/>
      <w:r>
        <w:rPr>
          <w:rFonts w:ascii="仿宋" w:eastAsia="仿宋" w:hAnsi="仿宋" w:hint="eastAsia"/>
          <w:kern w:val="2"/>
          <w:sz w:val="28"/>
          <w:szCs w:val="28"/>
          <w:lang w:eastAsia="zh-CN" w:bidi="ar-SA"/>
        </w:rPr>
        <w:t>同步；支持按照课程目录存储教师的教案、预习、课件、素材、作业和资源；支持教师云</w:t>
      </w:r>
      <w:proofErr w:type="gramStart"/>
      <w:r>
        <w:rPr>
          <w:rFonts w:ascii="仿宋" w:eastAsia="仿宋" w:hAnsi="仿宋" w:hint="eastAsia"/>
          <w:kern w:val="2"/>
          <w:sz w:val="28"/>
          <w:szCs w:val="28"/>
          <w:lang w:eastAsia="zh-CN" w:bidi="ar-SA"/>
        </w:rPr>
        <w:t>盘资源</w:t>
      </w:r>
      <w:proofErr w:type="gramEnd"/>
      <w:r>
        <w:rPr>
          <w:rFonts w:ascii="仿宋" w:eastAsia="仿宋" w:hAnsi="仿宋" w:hint="eastAsia"/>
          <w:kern w:val="2"/>
          <w:sz w:val="28"/>
          <w:szCs w:val="28"/>
          <w:lang w:eastAsia="zh-CN" w:bidi="ar-SA"/>
        </w:rPr>
        <w:t>的在线调用和一键推荐给学生；</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（6）教学分析：按课程知识点进行重要度、班级正确率、本课下的典型错题分析，针对班级提供个性化的提分建议，包含训练和微课；</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（7）微课：为学生提供名师微课，同时进行专项训练以加深知识点的掌握程度；可根据学生的评价，及时调整教学。</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（8）直播：支持主流的录播教室对接，可实现录播教室的课程直播观看；支持校内会议直播；支持有线电视的直播。</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（9）互动教学:</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a.支持通过教学应用软件进行课程练习、章节练习、单元练习、知识点练习进行互动教学,并提供训练结果、答题分析、参考答案；</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b.支持答题结果同步显示，支持抢答、趣味选人答题、随机选人答题及表扬等多种模式。</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c.支持通过教学应用软件按照知识点、考频、班级优秀率、班级提</w:t>
      </w:r>
      <w:proofErr w:type="gramStart"/>
      <w:r>
        <w:rPr>
          <w:rFonts w:ascii="仿宋" w:eastAsia="仿宋" w:hAnsi="仿宋" w:hint="eastAsia"/>
          <w:kern w:val="2"/>
          <w:sz w:val="28"/>
          <w:szCs w:val="28"/>
          <w:lang w:eastAsia="zh-CN" w:bidi="ar-SA"/>
        </w:rPr>
        <w:t>分建议</w:t>
      </w:r>
      <w:proofErr w:type="gramEnd"/>
      <w:r>
        <w:rPr>
          <w:rFonts w:ascii="仿宋" w:eastAsia="仿宋" w:hAnsi="仿宋" w:hint="eastAsia"/>
          <w:kern w:val="2"/>
          <w:sz w:val="28"/>
          <w:szCs w:val="28"/>
          <w:lang w:eastAsia="zh-CN" w:bidi="ar-SA"/>
        </w:rPr>
        <w:t>等纬度进行教学分析；</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d.支持通过教学应用软件将导学资源发布给学生、并提供导学反馈；</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（10）教学应用软件须提供软件著作权和产品登记证书、中央电教馆班班</w:t>
      </w:r>
      <w:proofErr w:type="gramStart"/>
      <w:r>
        <w:rPr>
          <w:rFonts w:ascii="仿宋" w:eastAsia="仿宋" w:hAnsi="仿宋" w:hint="eastAsia"/>
          <w:kern w:val="2"/>
          <w:sz w:val="28"/>
          <w:szCs w:val="28"/>
          <w:lang w:eastAsia="zh-CN" w:bidi="ar-SA"/>
        </w:rPr>
        <w:t>通综合</w:t>
      </w:r>
      <w:proofErr w:type="gramEnd"/>
      <w:r>
        <w:rPr>
          <w:rFonts w:ascii="仿宋" w:eastAsia="仿宋" w:hAnsi="仿宋" w:hint="eastAsia"/>
          <w:kern w:val="2"/>
          <w:sz w:val="28"/>
          <w:szCs w:val="28"/>
          <w:lang w:eastAsia="zh-CN" w:bidi="ar-SA"/>
        </w:rPr>
        <w:t>解决方案入围证书复印件，并加盖厂家的公章。</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★5、教学机网络管理软件、应用软件、全国客服及运维系统、与教学机为同一品牌，提供证书复印件，并加盖厂家的公章；</w:t>
      </w:r>
    </w:p>
    <w:p w:rsidR="00C01B98" w:rsidRDefault="00C53199" w:rsidP="00C01B98">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lastRenderedPageBreak/>
        <w:t>★6、保证能与永城市教育资源公共服务平台进行无缝对接，</w:t>
      </w:r>
      <w:r>
        <w:rPr>
          <w:rFonts w:ascii="仿宋" w:eastAsia="仿宋" w:hAnsi="仿宋"/>
          <w:kern w:val="2"/>
          <w:sz w:val="28"/>
          <w:szCs w:val="28"/>
          <w:lang w:eastAsia="zh-CN" w:bidi="ar-SA"/>
        </w:rPr>
        <w:t>支持和永城联通中小学教育前端平台对接</w:t>
      </w:r>
      <w:r>
        <w:rPr>
          <w:rFonts w:ascii="仿宋" w:eastAsia="仿宋" w:hAnsi="仿宋" w:hint="eastAsia"/>
          <w:kern w:val="2"/>
          <w:sz w:val="28"/>
          <w:szCs w:val="28"/>
          <w:lang w:eastAsia="zh-CN" w:bidi="ar-SA"/>
        </w:rPr>
        <w:t>，提供可行性对接方案。</w:t>
      </w:r>
    </w:p>
    <w:p w:rsidR="00C01B98" w:rsidRPr="00C01B98" w:rsidRDefault="00C01B98"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7、</w:t>
      </w:r>
      <w:r w:rsidRPr="00C01B98">
        <w:rPr>
          <w:rFonts w:ascii="仿宋" w:eastAsia="仿宋" w:hAnsi="仿宋" w:hint="eastAsia"/>
          <w:kern w:val="2"/>
          <w:sz w:val="28"/>
          <w:szCs w:val="28"/>
          <w:lang w:eastAsia="zh-CN" w:bidi="ar-SA"/>
        </w:rPr>
        <w:t xml:space="preserve">免费配备用于检测的联想笔记本（ThinkPad </w:t>
      </w:r>
      <w:r>
        <w:rPr>
          <w:rFonts w:ascii="仿宋" w:eastAsia="仿宋" w:hAnsi="仿宋" w:hint="eastAsia"/>
          <w:kern w:val="2"/>
          <w:sz w:val="28"/>
          <w:szCs w:val="28"/>
          <w:lang w:eastAsia="zh-CN" w:bidi="ar-SA"/>
        </w:rPr>
        <w:t>X1 Yoga2019：</w:t>
      </w:r>
      <w:r w:rsidRPr="00C01B98">
        <w:rPr>
          <w:rFonts w:ascii="仿宋" w:eastAsia="仿宋" w:hAnsi="仿宋" w:hint="eastAsia"/>
          <w:kern w:val="2"/>
          <w:sz w:val="28"/>
          <w:szCs w:val="28"/>
          <w:lang w:eastAsia="zh-CN" w:bidi="ar-SA"/>
        </w:rPr>
        <w:t>I7-8565U，16G，512GSSD。）</w:t>
      </w:r>
      <w:r w:rsidR="002C1811">
        <w:rPr>
          <w:rFonts w:ascii="仿宋" w:eastAsia="仿宋" w:hAnsi="仿宋" w:hint="eastAsia"/>
          <w:kern w:val="2"/>
          <w:sz w:val="28"/>
          <w:szCs w:val="28"/>
          <w:lang w:eastAsia="zh-CN" w:bidi="ar-SA"/>
        </w:rPr>
        <w:t>两</w:t>
      </w:r>
      <w:r w:rsidRPr="00C01B98">
        <w:rPr>
          <w:rFonts w:ascii="仿宋" w:eastAsia="仿宋" w:hAnsi="仿宋" w:hint="eastAsia"/>
          <w:kern w:val="2"/>
          <w:sz w:val="28"/>
          <w:szCs w:val="28"/>
          <w:lang w:eastAsia="zh-CN" w:bidi="ar-SA"/>
        </w:rPr>
        <w:t>台。</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w:t>
      </w:r>
      <w:r w:rsidR="00C01B98">
        <w:rPr>
          <w:rFonts w:ascii="仿宋" w:eastAsia="仿宋" w:hAnsi="仿宋" w:hint="eastAsia"/>
          <w:kern w:val="2"/>
          <w:sz w:val="28"/>
          <w:szCs w:val="28"/>
          <w:lang w:eastAsia="zh-CN" w:bidi="ar-SA"/>
        </w:rPr>
        <w:t>8</w:t>
      </w:r>
      <w:r>
        <w:rPr>
          <w:rFonts w:ascii="仿宋" w:eastAsia="仿宋" w:hAnsi="仿宋" w:hint="eastAsia"/>
          <w:kern w:val="2"/>
          <w:sz w:val="28"/>
          <w:szCs w:val="28"/>
          <w:lang w:eastAsia="zh-CN" w:bidi="ar-SA"/>
        </w:rPr>
        <w:t>、</w:t>
      </w:r>
      <w:r>
        <w:rPr>
          <w:rFonts w:ascii="仿宋" w:eastAsia="仿宋" w:hAnsi="仿宋"/>
          <w:kern w:val="2"/>
          <w:sz w:val="28"/>
          <w:szCs w:val="28"/>
          <w:lang w:eastAsia="zh-CN" w:bidi="ar-SA"/>
        </w:rPr>
        <w:t>免费提供与永城市中小学</w:t>
      </w:r>
      <w:r>
        <w:rPr>
          <w:rFonts w:ascii="仿宋" w:eastAsia="仿宋" w:hAnsi="仿宋" w:hint="eastAsia"/>
          <w:kern w:val="2"/>
          <w:sz w:val="28"/>
          <w:szCs w:val="28"/>
          <w:lang w:eastAsia="zh-CN" w:bidi="ar-SA"/>
        </w:rPr>
        <w:t>现行教材</w:t>
      </w:r>
      <w:r>
        <w:rPr>
          <w:rFonts w:ascii="仿宋" w:eastAsia="仿宋" w:hAnsi="仿宋"/>
          <w:kern w:val="2"/>
          <w:sz w:val="28"/>
          <w:szCs w:val="28"/>
          <w:lang w:eastAsia="zh-CN" w:bidi="ar-SA"/>
        </w:rPr>
        <w:t>课程同步的教材资源。</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配套资源要求：</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（1）投标人所提供的资源必须包括以下内容，但不限于以下内容。要求资源文件、</w:t>
      </w:r>
      <w:proofErr w:type="gramStart"/>
      <w:r>
        <w:rPr>
          <w:rFonts w:ascii="仿宋" w:eastAsia="仿宋" w:hAnsi="仿宋" w:hint="eastAsia"/>
          <w:kern w:val="2"/>
          <w:sz w:val="28"/>
          <w:szCs w:val="28"/>
          <w:lang w:eastAsia="zh-CN" w:bidi="ar-SA"/>
        </w:rPr>
        <w:t>资源元信息</w:t>
      </w:r>
      <w:proofErr w:type="gramEnd"/>
      <w:r>
        <w:rPr>
          <w:rFonts w:ascii="仿宋" w:eastAsia="仿宋" w:hAnsi="仿宋" w:hint="eastAsia"/>
          <w:kern w:val="2"/>
          <w:sz w:val="28"/>
          <w:szCs w:val="28"/>
          <w:lang w:eastAsia="zh-CN" w:bidi="ar-SA"/>
        </w:rPr>
        <w:t>文件、资源导</w:t>
      </w:r>
      <w:proofErr w:type="gramStart"/>
      <w:r>
        <w:rPr>
          <w:rFonts w:ascii="仿宋" w:eastAsia="仿宋" w:hAnsi="仿宋" w:hint="eastAsia"/>
          <w:kern w:val="2"/>
          <w:sz w:val="28"/>
          <w:szCs w:val="28"/>
          <w:lang w:eastAsia="zh-CN" w:bidi="ar-SA"/>
        </w:rPr>
        <w:t>图文件</w:t>
      </w:r>
      <w:proofErr w:type="gramEnd"/>
      <w:r>
        <w:rPr>
          <w:rFonts w:ascii="仿宋" w:eastAsia="仿宋" w:hAnsi="仿宋" w:hint="eastAsia"/>
          <w:kern w:val="2"/>
          <w:sz w:val="28"/>
          <w:szCs w:val="28"/>
          <w:lang w:eastAsia="zh-CN" w:bidi="ar-SA"/>
        </w:rPr>
        <w:t>等文件按照行业标准制作，可批量导入目前使用的资源管理平台，自动生成本地资源平台教学资源。配套教学资源要求与本地中小学所用教材版本一致。</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备授课资源需求（提供页面功能截图和页面数量截图，并加盖厂家公章有效）</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2）需提供教师高效备授课所需要的名师教案、名师课件、电子教材、教学设计、课堂实录、拓展提升、教学素材、教学习题、仿真实验、同步题库、小升初专题复习等资源内容，与教师、学生的教与学环节及教学目标完全匹配，其中名师教案、名师课件数量≥3000条。</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互动教学资源要求（提供页面功能截图和页面数量截图，并加盖厂家公章有效）</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（3）需提供小学阶段学科同步课程测评，展示形式包括课堂训练、网上作业、单元测试、考试真题、测评报告，其中互动</w:t>
      </w:r>
      <w:proofErr w:type="gramStart"/>
      <w:r>
        <w:rPr>
          <w:rFonts w:ascii="仿宋" w:eastAsia="仿宋" w:hAnsi="仿宋" w:hint="eastAsia"/>
          <w:kern w:val="2"/>
          <w:sz w:val="28"/>
          <w:szCs w:val="28"/>
          <w:lang w:eastAsia="zh-CN" w:bidi="ar-SA"/>
        </w:rPr>
        <w:t>训练套卷数量</w:t>
      </w:r>
      <w:proofErr w:type="gramEnd"/>
      <w:r>
        <w:rPr>
          <w:rFonts w:ascii="仿宋" w:eastAsia="仿宋" w:hAnsi="仿宋" w:hint="eastAsia"/>
          <w:kern w:val="2"/>
          <w:sz w:val="28"/>
          <w:szCs w:val="28"/>
          <w:lang w:eastAsia="zh-CN" w:bidi="ar-SA"/>
        </w:rPr>
        <w:t>≥8000套。</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（4）教学分析要求（提供页面功能截图和页面数量截图，并加盖厂家公章有效）需提供以班级及个人认知图谱为核心的精准提分训练，包含知识点、难度、做题数量、经典错题、班级得分率等要素。以提</w:t>
      </w:r>
      <w:proofErr w:type="gramStart"/>
      <w:r>
        <w:rPr>
          <w:rFonts w:ascii="仿宋" w:eastAsia="仿宋" w:hAnsi="仿宋" w:hint="eastAsia"/>
          <w:kern w:val="2"/>
          <w:sz w:val="28"/>
          <w:szCs w:val="28"/>
          <w:lang w:eastAsia="zh-CN" w:bidi="ar-SA"/>
        </w:rPr>
        <w:t>分训练</w:t>
      </w:r>
      <w:proofErr w:type="gramEnd"/>
      <w:r>
        <w:rPr>
          <w:rFonts w:ascii="仿宋" w:eastAsia="仿宋" w:hAnsi="仿宋" w:hint="eastAsia"/>
          <w:kern w:val="2"/>
          <w:sz w:val="28"/>
          <w:szCs w:val="28"/>
          <w:lang w:eastAsia="zh-CN" w:bidi="ar-SA"/>
        </w:rPr>
        <w:t>为主线，配套习</w:t>
      </w:r>
      <w:r>
        <w:rPr>
          <w:rFonts w:ascii="仿宋" w:eastAsia="仿宋" w:hAnsi="仿宋" w:hint="eastAsia"/>
          <w:kern w:val="2"/>
          <w:sz w:val="28"/>
          <w:szCs w:val="28"/>
          <w:lang w:eastAsia="zh-CN" w:bidi="ar-SA"/>
        </w:rPr>
        <w:lastRenderedPageBreak/>
        <w:t>题和</w:t>
      </w:r>
      <w:proofErr w:type="gramStart"/>
      <w:r>
        <w:rPr>
          <w:rFonts w:ascii="仿宋" w:eastAsia="仿宋" w:hAnsi="仿宋" w:hint="eastAsia"/>
          <w:kern w:val="2"/>
          <w:sz w:val="28"/>
          <w:szCs w:val="28"/>
          <w:lang w:eastAsia="zh-CN" w:bidi="ar-SA"/>
        </w:rPr>
        <w:t>知识点微课</w:t>
      </w:r>
      <w:proofErr w:type="gramEnd"/>
      <w:r>
        <w:rPr>
          <w:rFonts w:ascii="仿宋" w:eastAsia="仿宋" w:hAnsi="仿宋" w:hint="eastAsia"/>
          <w:kern w:val="2"/>
          <w:sz w:val="28"/>
          <w:szCs w:val="28"/>
          <w:lang w:eastAsia="zh-CN" w:bidi="ar-SA"/>
        </w:rPr>
        <w:t>，其中教学分析</w:t>
      </w:r>
      <w:proofErr w:type="gramStart"/>
      <w:r>
        <w:rPr>
          <w:rFonts w:ascii="仿宋" w:eastAsia="仿宋" w:hAnsi="仿宋" w:hint="eastAsia"/>
          <w:kern w:val="2"/>
          <w:sz w:val="28"/>
          <w:szCs w:val="28"/>
          <w:lang w:eastAsia="zh-CN" w:bidi="ar-SA"/>
        </w:rPr>
        <w:t>配套微课</w:t>
      </w:r>
      <w:proofErr w:type="gramEnd"/>
      <w:r>
        <w:rPr>
          <w:rFonts w:ascii="仿宋" w:eastAsia="仿宋" w:hAnsi="仿宋" w:hint="eastAsia"/>
          <w:kern w:val="2"/>
          <w:sz w:val="28"/>
          <w:szCs w:val="28"/>
          <w:lang w:eastAsia="zh-CN" w:bidi="ar-SA"/>
        </w:rPr>
        <w:t>≥400条。</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5）升学考试资源要求（提供页面功能截图和页面数量截图，并加盖厂家公章有效）需提供不少于三年的毕业考试真题及模拟题资源，并按照不同的复习阶段进行展示；教师可根据需要查看各学科基础知识、专题复习、真题及模拟题试卷等资源。资源总数量≥600条。</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（6）名师</w:t>
      </w:r>
      <w:proofErr w:type="gramStart"/>
      <w:r>
        <w:rPr>
          <w:rFonts w:ascii="仿宋" w:eastAsia="仿宋" w:hAnsi="仿宋" w:hint="eastAsia"/>
          <w:kern w:val="2"/>
          <w:sz w:val="28"/>
          <w:szCs w:val="28"/>
          <w:lang w:eastAsia="zh-CN" w:bidi="ar-SA"/>
        </w:rPr>
        <w:t>微课资源</w:t>
      </w:r>
      <w:proofErr w:type="gramEnd"/>
      <w:r>
        <w:rPr>
          <w:rFonts w:ascii="仿宋" w:eastAsia="仿宋" w:hAnsi="仿宋" w:hint="eastAsia"/>
          <w:kern w:val="2"/>
          <w:sz w:val="28"/>
          <w:szCs w:val="28"/>
          <w:lang w:eastAsia="zh-CN" w:bidi="ar-SA"/>
        </w:rPr>
        <w:t>要求（提供页面功能截图和页面数量截图，并加盖厂家公章有效）</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（7）涵盖小学语文、数学、英语3个学科，语文包含快乐作文微学堂、同步动画课堂、基础知识微课、阅读理解微课，数学包含同步例题讲解、奥数城堡，英语包含新概念英语、同步知识总结微课；名师</w:t>
      </w:r>
      <w:proofErr w:type="gramStart"/>
      <w:r>
        <w:rPr>
          <w:rFonts w:ascii="仿宋" w:eastAsia="仿宋" w:hAnsi="仿宋" w:hint="eastAsia"/>
          <w:kern w:val="2"/>
          <w:sz w:val="28"/>
          <w:szCs w:val="28"/>
          <w:lang w:eastAsia="zh-CN" w:bidi="ar-SA"/>
        </w:rPr>
        <w:t>微课数量</w:t>
      </w:r>
      <w:proofErr w:type="gramEnd"/>
      <w:r>
        <w:rPr>
          <w:rFonts w:ascii="仿宋" w:eastAsia="仿宋" w:hAnsi="仿宋" w:hint="eastAsia"/>
          <w:kern w:val="2"/>
          <w:sz w:val="28"/>
          <w:szCs w:val="28"/>
          <w:lang w:eastAsia="zh-CN" w:bidi="ar-SA"/>
        </w:rPr>
        <w:t>≥250条。</w:t>
      </w:r>
    </w:p>
    <w:p w:rsidR="00C53199" w:rsidRDefault="00C53199" w:rsidP="00C53199">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（8）★要求每周更新资源≥8000条，如出现新版教材或教材版本变更在当学期能全部完成更新。（提供最近一周更新资源页面数量截图，并加盖厂家公章有效）</w:t>
      </w:r>
    </w:p>
    <w:p w:rsidR="00C53199" w:rsidRDefault="00C53199" w:rsidP="00C53199">
      <w:pPr>
        <w:widowControl w:val="0"/>
        <w:spacing w:line="567" w:lineRule="exact"/>
        <w:jc w:val="both"/>
        <w:rPr>
          <w:rFonts w:ascii="黑体" w:eastAsia="黑体" w:hAnsi="黑体"/>
          <w:kern w:val="2"/>
          <w:sz w:val="28"/>
          <w:szCs w:val="28"/>
          <w:lang w:eastAsia="zh-CN" w:bidi="ar-SA"/>
        </w:rPr>
      </w:pPr>
      <w:r>
        <w:rPr>
          <w:rFonts w:ascii="黑体" w:eastAsia="黑体" w:hAnsi="黑体" w:hint="eastAsia"/>
          <w:kern w:val="2"/>
          <w:sz w:val="28"/>
          <w:szCs w:val="28"/>
          <w:lang w:eastAsia="zh-CN" w:bidi="ar-SA"/>
        </w:rPr>
        <w:t>其他要求</w:t>
      </w:r>
    </w:p>
    <w:p w:rsidR="00C53199" w:rsidRDefault="00C53199" w:rsidP="00C53199">
      <w:pPr>
        <w:widowControl w:val="0"/>
        <w:spacing w:line="567" w:lineRule="exact"/>
        <w:jc w:val="both"/>
        <w:rPr>
          <w:rFonts w:ascii="黑体" w:eastAsia="黑体" w:hAnsi="黑体"/>
          <w:kern w:val="2"/>
          <w:sz w:val="28"/>
          <w:szCs w:val="28"/>
          <w:lang w:eastAsia="zh-CN" w:bidi="ar-SA"/>
        </w:rPr>
      </w:pPr>
      <w:r>
        <w:rPr>
          <w:rFonts w:ascii="黑体" w:eastAsia="黑体" w:hAnsi="黑体" w:hint="eastAsia"/>
          <w:kern w:val="2"/>
          <w:sz w:val="28"/>
          <w:szCs w:val="28"/>
          <w:lang w:eastAsia="zh-CN" w:bidi="ar-SA"/>
        </w:rPr>
        <w:t>1.所采购所有产品需从国内知名品牌中选择。</w:t>
      </w:r>
    </w:p>
    <w:p w:rsidR="00C53199" w:rsidRDefault="00C53199" w:rsidP="00C53199">
      <w:pPr>
        <w:widowControl w:val="0"/>
        <w:spacing w:line="567" w:lineRule="exact"/>
        <w:jc w:val="both"/>
        <w:rPr>
          <w:rFonts w:ascii="黑体" w:eastAsia="黑体" w:hAnsi="黑体"/>
          <w:kern w:val="2"/>
          <w:sz w:val="28"/>
          <w:szCs w:val="28"/>
          <w:lang w:eastAsia="zh-CN" w:bidi="ar-SA"/>
        </w:rPr>
      </w:pPr>
      <w:r>
        <w:rPr>
          <w:rFonts w:ascii="黑体" w:eastAsia="黑体" w:hAnsi="黑体" w:hint="eastAsia"/>
          <w:kern w:val="2"/>
          <w:sz w:val="28"/>
          <w:szCs w:val="28"/>
          <w:lang w:eastAsia="zh-CN" w:bidi="ar-SA"/>
        </w:rPr>
        <w:t>2.中标企业须对所提供设备进行定期保养。</w:t>
      </w:r>
    </w:p>
    <w:p w:rsidR="00C53199" w:rsidRDefault="00C53199" w:rsidP="00C53199">
      <w:pPr>
        <w:widowControl w:val="0"/>
        <w:spacing w:line="567" w:lineRule="exact"/>
        <w:jc w:val="both"/>
        <w:rPr>
          <w:rFonts w:ascii="黑体" w:eastAsia="黑体" w:hAnsi="黑体"/>
          <w:kern w:val="2"/>
          <w:sz w:val="28"/>
          <w:szCs w:val="28"/>
          <w:lang w:eastAsia="zh-CN" w:bidi="ar-SA"/>
        </w:rPr>
      </w:pPr>
      <w:r>
        <w:rPr>
          <w:rFonts w:ascii="黑体" w:eastAsia="黑体" w:hAnsi="黑体" w:hint="eastAsia"/>
          <w:kern w:val="2"/>
          <w:sz w:val="28"/>
          <w:szCs w:val="28"/>
          <w:lang w:eastAsia="zh-CN" w:bidi="ar-SA"/>
        </w:rPr>
        <w:t>3.中标方应在项目所在地设立售后服务站对上述所有产品提供不低于5年的7×24小时免费售后服务。</w:t>
      </w:r>
    </w:p>
    <w:p w:rsidR="00C53199" w:rsidRDefault="00C53199" w:rsidP="00C53199">
      <w:pPr>
        <w:widowControl w:val="0"/>
        <w:spacing w:line="567" w:lineRule="exact"/>
        <w:jc w:val="both"/>
        <w:rPr>
          <w:rFonts w:ascii="黑体" w:eastAsia="黑体" w:hAnsi="黑体"/>
          <w:kern w:val="2"/>
          <w:sz w:val="28"/>
          <w:szCs w:val="28"/>
          <w:lang w:eastAsia="zh-CN" w:bidi="ar-SA"/>
        </w:rPr>
      </w:pPr>
      <w:r>
        <w:rPr>
          <w:rFonts w:ascii="黑体" w:eastAsia="黑体" w:hAnsi="黑体" w:hint="eastAsia"/>
          <w:kern w:val="2"/>
          <w:sz w:val="28"/>
          <w:szCs w:val="28"/>
          <w:lang w:eastAsia="zh-CN" w:bidi="ar-SA"/>
        </w:rPr>
        <w:t>4.中标方应到安装学校进行设备的安装、调试及培训。</w:t>
      </w:r>
    </w:p>
    <w:p w:rsidR="00C53199" w:rsidRDefault="00C53199" w:rsidP="00C53199">
      <w:pPr>
        <w:pStyle w:val="af8"/>
        <w:ind w:firstLineChars="0" w:firstLine="0"/>
        <w:rPr>
          <w:lang w:eastAsia="zh-CN"/>
        </w:rPr>
      </w:pPr>
    </w:p>
    <w:p w:rsidR="00C53199" w:rsidRDefault="00C53199" w:rsidP="00C53199">
      <w:pPr>
        <w:pStyle w:val="af8"/>
        <w:ind w:firstLineChars="0" w:firstLine="0"/>
        <w:jc w:val="both"/>
        <w:rPr>
          <w:lang w:eastAsia="zh-CN"/>
        </w:rPr>
      </w:pPr>
    </w:p>
    <w:p w:rsidR="00A058B3" w:rsidRPr="00C53199" w:rsidRDefault="00A058B3">
      <w:pPr>
        <w:jc w:val="center"/>
        <w:rPr>
          <w:b/>
          <w:bCs/>
          <w:sz w:val="44"/>
          <w:szCs w:val="44"/>
          <w:lang w:eastAsia="zh-CN"/>
        </w:rPr>
      </w:pPr>
    </w:p>
    <w:p w:rsidR="00A058B3" w:rsidRDefault="00825A2D">
      <w:pPr>
        <w:rPr>
          <w:b/>
          <w:bCs/>
          <w:sz w:val="44"/>
          <w:szCs w:val="44"/>
          <w:lang w:eastAsia="zh-CN"/>
        </w:rPr>
      </w:pPr>
      <w:r>
        <w:rPr>
          <w:b/>
          <w:bCs/>
          <w:sz w:val="44"/>
          <w:szCs w:val="44"/>
          <w:lang w:eastAsia="zh-CN"/>
        </w:rPr>
        <w:br w:type="page"/>
      </w:r>
    </w:p>
    <w:p w:rsidR="00A058B3" w:rsidRDefault="00A058B3">
      <w:pPr>
        <w:rPr>
          <w:rFonts w:ascii="宋体" w:hAnsi="宋体" w:cs="宋体"/>
          <w:b/>
          <w:sz w:val="28"/>
          <w:szCs w:val="21"/>
          <w:lang w:eastAsia="zh-CN"/>
        </w:rPr>
      </w:pPr>
    </w:p>
    <w:p w:rsidR="002D65E2" w:rsidRPr="002D65E2" w:rsidRDefault="002D65E2" w:rsidP="002D65E2">
      <w:pPr>
        <w:widowControl w:val="0"/>
        <w:spacing w:after="120"/>
        <w:jc w:val="center"/>
        <w:rPr>
          <w:rFonts w:ascii="宋体" w:hAnsi="宋体" w:cs="宋体"/>
          <w:b/>
          <w:bCs/>
          <w:kern w:val="2"/>
          <w:sz w:val="28"/>
          <w:szCs w:val="28"/>
          <w:lang w:eastAsia="zh-CN" w:bidi="ar-SA"/>
        </w:rPr>
      </w:pPr>
      <w:r>
        <w:rPr>
          <w:rFonts w:ascii="宋体" w:hAnsi="宋体" w:cs="宋体" w:hint="eastAsia"/>
          <w:b/>
          <w:bCs/>
          <w:kern w:val="2"/>
          <w:sz w:val="28"/>
          <w:szCs w:val="28"/>
          <w:lang w:eastAsia="zh-CN" w:bidi="ar-SA"/>
        </w:rPr>
        <w:t>第二标段：</w:t>
      </w:r>
      <w:r w:rsidRPr="002D65E2">
        <w:rPr>
          <w:rFonts w:ascii="宋体" w:hAnsi="宋体" w:cs="宋体" w:hint="eastAsia"/>
          <w:b/>
          <w:bCs/>
          <w:kern w:val="2"/>
          <w:sz w:val="28"/>
          <w:szCs w:val="28"/>
          <w:lang w:eastAsia="zh-CN" w:bidi="ar-SA"/>
        </w:rPr>
        <w:t>技术规格及要求</w:t>
      </w:r>
    </w:p>
    <w:p w:rsidR="002D65E2" w:rsidRPr="002D65E2" w:rsidRDefault="002D65E2" w:rsidP="002D65E2">
      <w:pPr>
        <w:widowControl w:val="0"/>
        <w:numPr>
          <w:ilvl w:val="0"/>
          <w:numId w:val="12"/>
        </w:numPr>
        <w:tabs>
          <w:tab w:val="left" w:pos="312"/>
        </w:tabs>
        <w:spacing w:line="480" w:lineRule="exact"/>
        <w:jc w:val="both"/>
        <w:rPr>
          <w:rFonts w:ascii="宋体" w:hAnsi="宋体" w:cs="宋体"/>
          <w:lang w:eastAsia="zh-CN"/>
        </w:rPr>
      </w:pPr>
      <w:r w:rsidRPr="002D65E2">
        <w:rPr>
          <w:rFonts w:ascii="宋体" w:hAnsi="宋体" w:cs="宋体" w:hint="eastAsia"/>
          <w:lang w:eastAsia="zh-CN"/>
        </w:rPr>
        <w:t>名称:5P柜机</w:t>
      </w:r>
      <w:r w:rsidRPr="002D65E2">
        <w:rPr>
          <w:rFonts w:ascii="宋体" w:hAnsi="宋体" w:cs="宋体" w:hint="eastAsia"/>
          <w:lang w:eastAsia="zh-CN"/>
        </w:rPr>
        <w:br/>
        <w:t>2.制冷量:≥12500W</w:t>
      </w:r>
      <w:r w:rsidRPr="002D65E2">
        <w:rPr>
          <w:rFonts w:ascii="宋体" w:hAnsi="宋体" w:cs="宋体" w:hint="eastAsia"/>
          <w:lang w:eastAsia="zh-CN"/>
        </w:rPr>
        <w:br/>
        <w:t>3.制热量:≥14200W</w:t>
      </w:r>
      <w:r w:rsidRPr="002D65E2">
        <w:rPr>
          <w:rFonts w:ascii="宋体" w:hAnsi="宋体" w:cs="宋体" w:hint="eastAsia"/>
          <w:lang w:eastAsia="zh-CN"/>
        </w:rPr>
        <w:br/>
        <w:t>4.制冷运行功率:≤4320W</w:t>
      </w:r>
      <w:r w:rsidRPr="002D65E2">
        <w:rPr>
          <w:rFonts w:ascii="宋体" w:hAnsi="宋体" w:cs="宋体" w:hint="eastAsia"/>
          <w:lang w:eastAsia="zh-CN"/>
        </w:rPr>
        <w:br/>
        <w:t>5.制热运行功率:≤4710W</w:t>
      </w:r>
    </w:p>
    <w:p w:rsidR="002D65E2" w:rsidRPr="002D65E2" w:rsidRDefault="002D65E2" w:rsidP="002D65E2">
      <w:pPr>
        <w:widowControl w:val="0"/>
        <w:spacing w:after="120"/>
        <w:jc w:val="both"/>
        <w:rPr>
          <w:rFonts w:ascii="宋体" w:hAnsi="宋体" w:cs="宋体"/>
          <w:lang w:eastAsia="zh-CN"/>
        </w:rPr>
      </w:pPr>
      <w:r w:rsidRPr="002D65E2">
        <w:rPr>
          <w:rFonts w:ascii="宋体" w:hAnsi="宋体" w:cs="宋体" w:hint="eastAsia"/>
          <w:lang w:eastAsia="zh-CN"/>
        </w:rPr>
        <w:t>6.室内机噪音：≤52dB</w:t>
      </w:r>
    </w:p>
    <w:p w:rsidR="002D65E2" w:rsidRPr="002D65E2" w:rsidRDefault="002D65E2" w:rsidP="002D65E2">
      <w:pPr>
        <w:widowControl w:val="0"/>
        <w:spacing w:after="120"/>
        <w:jc w:val="both"/>
        <w:rPr>
          <w:rFonts w:ascii="宋体" w:hAnsi="宋体" w:cs="宋体"/>
          <w:lang w:eastAsia="zh-CN"/>
        </w:rPr>
      </w:pPr>
      <w:r w:rsidRPr="002D65E2">
        <w:rPr>
          <w:rFonts w:ascii="宋体" w:hAnsi="宋体" w:cs="宋体" w:hint="eastAsia"/>
          <w:lang w:eastAsia="zh-CN"/>
        </w:rPr>
        <w:t>7.能效标准：≥3.0</w:t>
      </w:r>
    </w:p>
    <w:p w:rsidR="002D65E2" w:rsidRPr="002D65E2" w:rsidRDefault="002D65E2" w:rsidP="002D65E2">
      <w:pPr>
        <w:widowControl w:val="0"/>
        <w:spacing w:after="120"/>
        <w:jc w:val="both"/>
        <w:rPr>
          <w:rFonts w:ascii="宋体" w:hAnsi="宋体" w:cs="宋体"/>
          <w:lang w:eastAsia="zh-CN"/>
        </w:rPr>
      </w:pPr>
      <w:r w:rsidRPr="002D65E2">
        <w:rPr>
          <w:rFonts w:ascii="宋体" w:hAnsi="宋体" w:cs="宋体" w:hint="eastAsia"/>
          <w:lang w:eastAsia="zh-CN"/>
        </w:rPr>
        <w:t>8.室内机风量2000m3/h,室外机风量≥6000m3/h</w:t>
      </w:r>
    </w:p>
    <w:p w:rsidR="002D65E2" w:rsidRPr="002D65E2" w:rsidRDefault="002D65E2" w:rsidP="002D65E2">
      <w:pPr>
        <w:ind w:firstLineChars="100" w:firstLine="210"/>
        <w:jc w:val="center"/>
        <w:rPr>
          <w:rFonts w:ascii="Times New Roman" w:hAnsi="Times New Roman"/>
          <w:sz w:val="21"/>
          <w:szCs w:val="20"/>
          <w:lang w:eastAsia="zh-CN"/>
        </w:rPr>
      </w:pPr>
    </w:p>
    <w:p w:rsidR="00A058B3" w:rsidRPr="002D65E2" w:rsidRDefault="002D65E2" w:rsidP="002D65E2">
      <w:pPr>
        <w:widowControl w:val="0"/>
        <w:tabs>
          <w:tab w:val="left" w:pos="0"/>
          <w:tab w:val="left" w:pos="8280"/>
        </w:tabs>
        <w:spacing w:line="360" w:lineRule="auto"/>
        <w:rPr>
          <w:rFonts w:ascii="宋体" w:hAnsi="宋体" w:cs="宋体"/>
          <w:sz w:val="28"/>
          <w:szCs w:val="28"/>
          <w:lang w:eastAsia="zh-CN" w:bidi="ar-SA"/>
        </w:rPr>
      </w:pPr>
      <w:r w:rsidRPr="002D65E2">
        <w:rPr>
          <w:rFonts w:ascii="宋体" w:hAnsi="宋体" w:cs="宋体" w:hint="eastAsia"/>
          <w:sz w:val="28"/>
          <w:szCs w:val="28"/>
          <w:lang w:eastAsia="zh-CN" w:bidi="ar-SA"/>
        </w:rPr>
        <w:t>共计77台</w:t>
      </w:r>
    </w:p>
    <w:p w:rsidR="00A058B3" w:rsidRPr="002D65E2" w:rsidRDefault="00825A2D" w:rsidP="002D65E2">
      <w:pPr>
        <w:rPr>
          <w:rFonts w:ascii="宋体" w:hAnsi="宋体" w:cs="宋体"/>
          <w:b/>
          <w:sz w:val="28"/>
          <w:szCs w:val="21"/>
          <w:lang w:eastAsia="zh-CN"/>
        </w:rPr>
      </w:pPr>
      <w:r>
        <w:rPr>
          <w:rFonts w:ascii="宋体" w:hAnsi="宋体" w:cs="宋体" w:hint="eastAsia"/>
          <w:b/>
          <w:bCs/>
          <w:sz w:val="52"/>
          <w:lang w:eastAsia="zh-CN"/>
        </w:rPr>
        <w:br w:type="page"/>
      </w:r>
    </w:p>
    <w:p w:rsidR="00A058B3" w:rsidRDefault="00825A2D">
      <w:pPr>
        <w:pStyle w:val="2"/>
        <w:jc w:val="center"/>
        <w:rPr>
          <w:rFonts w:ascii="宋体" w:hAnsi="宋体"/>
          <w:i w:val="0"/>
          <w:sz w:val="32"/>
          <w:szCs w:val="32"/>
          <w:shd w:val="clear" w:color="auto" w:fill="FFFFFF"/>
        </w:rPr>
      </w:pPr>
      <w:bookmarkStart w:id="15" w:name="_Toc15544569"/>
      <w:r>
        <w:rPr>
          <w:rFonts w:ascii="宋体" w:hAnsi="宋体" w:hint="eastAsia"/>
          <w:i w:val="0"/>
          <w:sz w:val="32"/>
          <w:szCs w:val="32"/>
          <w:shd w:val="clear" w:color="auto" w:fill="FFFFFF"/>
        </w:rPr>
        <w:lastRenderedPageBreak/>
        <w:t>第六章  投标文件格式</w:t>
      </w:r>
      <w:bookmarkEnd w:id="15"/>
    </w:p>
    <w:p w:rsidR="00A058B3" w:rsidRDefault="00A058B3">
      <w:pPr>
        <w:jc w:val="center"/>
        <w:rPr>
          <w:rFonts w:ascii="宋体" w:hAnsi="宋体" w:cs="宋体"/>
          <w:sz w:val="32"/>
          <w:lang w:eastAsia="zh-CN"/>
        </w:rPr>
      </w:pPr>
    </w:p>
    <w:p w:rsidR="00A058B3" w:rsidRDefault="00A058B3">
      <w:pPr>
        <w:jc w:val="center"/>
        <w:rPr>
          <w:rFonts w:ascii="宋体" w:hAnsi="宋体" w:cs="宋体"/>
          <w:sz w:val="44"/>
          <w:lang w:eastAsia="zh-CN"/>
        </w:rPr>
      </w:pPr>
    </w:p>
    <w:p w:rsidR="00A058B3" w:rsidRDefault="00A058B3">
      <w:pPr>
        <w:jc w:val="center"/>
        <w:rPr>
          <w:rFonts w:ascii="宋体" w:hAnsi="宋体" w:cs="宋体"/>
          <w:sz w:val="44"/>
          <w:lang w:eastAsia="zh-CN"/>
        </w:rPr>
      </w:pPr>
    </w:p>
    <w:p w:rsidR="00A058B3" w:rsidRDefault="00A058B3">
      <w:pPr>
        <w:jc w:val="center"/>
        <w:rPr>
          <w:rFonts w:ascii="宋体" w:hAnsi="宋体" w:cs="宋体"/>
          <w:sz w:val="44"/>
          <w:lang w:eastAsia="zh-CN"/>
        </w:rPr>
      </w:pPr>
    </w:p>
    <w:p w:rsidR="00A058B3" w:rsidRDefault="00A058B3">
      <w:pPr>
        <w:jc w:val="center"/>
        <w:rPr>
          <w:rFonts w:ascii="宋体" w:hAnsi="宋体" w:cs="宋体"/>
          <w:sz w:val="44"/>
          <w:lang w:eastAsia="zh-CN"/>
        </w:rPr>
      </w:pPr>
    </w:p>
    <w:p w:rsidR="00A058B3" w:rsidRDefault="00A058B3">
      <w:pPr>
        <w:jc w:val="center"/>
        <w:rPr>
          <w:rFonts w:ascii="宋体" w:hAnsi="宋体" w:cs="宋体"/>
          <w:sz w:val="44"/>
          <w:lang w:eastAsia="zh-CN"/>
        </w:rPr>
      </w:pPr>
    </w:p>
    <w:p w:rsidR="00A058B3" w:rsidRDefault="00A058B3">
      <w:pPr>
        <w:jc w:val="center"/>
        <w:rPr>
          <w:rFonts w:ascii="宋体" w:hAnsi="宋体" w:cs="宋体"/>
          <w:sz w:val="44"/>
          <w:lang w:eastAsia="zh-CN"/>
        </w:rPr>
      </w:pPr>
    </w:p>
    <w:p w:rsidR="00A058B3" w:rsidRDefault="00A058B3">
      <w:pPr>
        <w:jc w:val="center"/>
        <w:rPr>
          <w:rFonts w:ascii="宋体" w:hAnsi="宋体" w:cs="宋体"/>
          <w:sz w:val="44"/>
          <w:lang w:eastAsia="zh-CN"/>
        </w:rPr>
      </w:pPr>
    </w:p>
    <w:p w:rsidR="00A058B3" w:rsidRDefault="00A058B3">
      <w:pPr>
        <w:jc w:val="center"/>
        <w:rPr>
          <w:rFonts w:ascii="宋体" w:hAnsi="宋体" w:cs="宋体"/>
          <w:sz w:val="44"/>
          <w:lang w:eastAsia="zh-CN"/>
        </w:rPr>
      </w:pPr>
    </w:p>
    <w:p w:rsidR="00A058B3" w:rsidRDefault="00A058B3">
      <w:pPr>
        <w:jc w:val="center"/>
        <w:rPr>
          <w:rFonts w:ascii="宋体" w:hAnsi="宋体" w:cs="宋体"/>
          <w:sz w:val="44"/>
          <w:lang w:eastAsia="zh-CN"/>
        </w:rPr>
      </w:pPr>
    </w:p>
    <w:p w:rsidR="00A058B3" w:rsidRDefault="00A058B3">
      <w:pPr>
        <w:rPr>
          <w:rFonts w:ascii="宋体" w:hAnsi="宋体" w:cs="宋体"/>
          <w:b/>
          <w:bCs/>
          <w:spacing w:val="-26"/>
          <w:sz w:val="56"/>
          <w:szCs w:val="52"/>
          <w:lang w:eastAsia="zh-CN"/>
        </w:rPr>
      </w:pPr>
    </w:p>
    <w:p w:rsidR="00A058B3" w:rsidRDefault="00A058B3">
      <w:pPr>
        <w:spacing w:line="120" w:lineRule="auto"/>
        <w:jc w:val="center"/>
        <w:rPr>
          <w:rFonts w:ascii="宋体" w:hAnsi="宋体" w:cs="宋体"/>
          <w:lang w:eastAsia="zh-CN"/>
        </w:rPr>
      </w:pPr>
    </w:p>
    <w:p w:rsidR="00A058B3" w:rsidRDefault="00A058B3">
      <w:pPr>
        <w:spacing w:line="120" w:lineRule="auto"/>
        <w:jc w:val="center"/>
        <w:rPr>
          <w:rFonts w:ascii="宋体" w:hAnsi="宋体" w:cs="宋体"/>
          <w:lang w:eastAsia="zh-CN"/>
        </w:rPr>
      </w:pPr>
    </w:p>
    <w:p w:rsidR="00A058B3" w:rsidRDefault="00A058B3">
      <w:pPr>
        <w:spacing w:line="120" w:lineRule="auto"/>
        <w:jc w:val="center"/>
        <w:rPr>
          <w:rFonts w:ascii="宋体" w:hAnsi="宋体" w:cs="宋体"/>
          <w:lang w:eastAsia="zh-CN"/>
        </w:rPr>
      </w:pPr>
    </w:p>
    <w:p w:rsidR="00A058B3" w:rsidRDefault="00A058B3">
      <w:pPr>
        <w:spacing w:line="120" w:lineRule="auto"/>
        <w:jc w:val="center"/>
        <w:rPr>
          <w:rFonts w:ascii="宋体" w:hAnsi="宋体" w:cs="宋体"/>
          <w:lang w:eastAsia="zh-CN"/>
        </w:rPr>
      </w:pPr>
    </w:p>
    <w:p w:rsidR="00A058B3" w:rsidRDefault="00A058B3">
      <w:pPr>
        <w:spacing w:line="120" w:lineRule="auto"/>
        <w:jc w:val="center"/>
        <w:rPr>
          <w:rFonts w:ascii="宋体" w:hAnsi="宋体" w:cs="宋体"/>
          <w:lang w:eastAsia="zh-CN"/>
        </w:rPr>
      </w:pPr>
    </w:p>
    <w:p w:rsidR="00A058B3" w:rsidRDefault="00A058B3">
      <w:pPr>
        <w:spacing w:line="120" w:lineRule="auto"/>
        <w:jc w:val="center"/>
        <w:rPr>
          <w:rFonts w:ascii="宋体" w:hAnsi="宋体" w:cs="宋体"/>
          <w:b/>
          <w:bCs/>
          <w:sz w:val="36"/>
          <w:szCs w:val="44"/>
          <w:lang w:eastAsia="zh-CN"/>
        </w:rPr>
      </w:pPr>
    </w:p>
    <w:p w:rsidR="00A058B3" w:rsidRDefault="00A058B3">
      <w:pPr>
        <w:spacing w:line="360" w:lineRule="auto"/>
        <w:jc w:val="center"/>
        <w:rPr>
          <w:rFonts w:ascii="宋体" w:hAnsi="宋体" w:cs="宋体"/>
          <w:b/>
          <w:bCs/>
          <w:sz w:val="44"/>
          <w:szCs w:val="44"/>
          <w:lang w:eastAsia="zh-CN"/>
        </w:rPr>
      </w:pPr>
    </w:p>
    <w:p w:rsidR="00A058B3" w:rsidRDefault="00A058B3">
      <w:pPr>
        <w:spacing w:line="360" w:lineRule="auto"/>
        <w:rPr>
          <w:rFonts w:ascii="宋体" w:hAnsi="宋体" w:cs="宋体"/>
          <w:b/>
          <w:bCs/>
          <w:sz w:val="28"/>
          <w:szCs w:val="28"/>
          <w:lang w:eastAsia="zh-CN"/>
        </w:rPr>
      </w:pPr>
    </w:p>
    <w:p w:rsidR="00A058B3" w:rsidRDefault="00A058B3">
      <w:pPr>
        <w:spacing w:line="360" w:lineRule="auto"/>
        <w:rPr>
          <w:rFonts w:ascii="宋体" w:hAnsi="宋体" w:cs="宋体"/>
          <w:b/>
          <w:bCs/>
          <w:sz w:val="28"/>
          <w:szCs w:val="28"/>
          <w:lang w:eastAsia="zh-CN"/>
        </w:rPr>
      </w:pPr>
    </w:p>
    <w:p w:rsidR="002D65E2" w:rsidRDefault="002D65E2">
      <w:pPr>
        <w:spacing w:line="360" w:lineRule="auto"/>
        <w:rPr>
          <w:rFonts w:ascii="宋体" w:hAnsi="宋体" w:cs="宋体"/>
          <w:b/>
          <w:bCs/>
          <w:sz w:val="48"/>
          <w:szCs w:val="48"/>
          <w:lang w:eastAsia="zh-CN"/>
        </w:rPr>
      </w:pPr>
      <w:r>
        <w:rPr>
          <w:rFonts w:ascii="宋体" w:hAnsi="宋体" w:cs="宋体"/>
          <w:b/>
          <w:bCs/>
          <w:sz w:val="48"/>
          <w:szCs w:val="48"/>
          <w:lang w:eastAsia="zh-CN"/>
        </w:rPr>
        <w:br w:type="page"/>
      </w:r>
    </w:p>
    <w:p w:rsidR="00A058B3" w:rsidRDefault="00A058B3">
      <w:pPr>
        <w:spacing w:line="360" w:lineRule="auto"/>
        <w:rPr>
          <w:rFonts w:ascii="宋体" w:hAnsi="宋体" w:cs="宋体"/>
          <w:b/>
          <w:bCs/>
          <w:sz w:val="48"/>
          <w:szCs w:val="48"/>
          <w:lang w:eastAsia="zh-CN"/>
        </w:rPr>
      </w:pPr>
    </w:p>
    <w:p w:rsidR="00A058B3" w:rsidRDefault="0093363B">
      <w:pPr>
        <w:jc w:val="center"/>
        <w:rPr>
          <w:rFonts w:ascii="宋体" w:hAnsi="宋体" w:cs="宋体"/>
          <w:b/>
          <w:bCs/>
          <w:sz w:val="56"/>
          <w:szCs w:val="56"/>
          <w:lang w:eastAsia="zh-CN"/>
        </w:rPr>
      </w:pPr>
      <w:r>
        <w:rPr>
          <w:rFonts w:ascii="宋体" w:hAnsi="宋体" w:cs="宋体" w:hint="eastAsia"/>
          <w:b/>
          <w:bCs/>
          <w:sz w:val="56"/>
          <w:szCs w:val="56"/>
          <w:lang w:eastAsia="zh-CN"/>
        </w:rPr>
        <w:t>永城市教育体育局2019年中小学、幼儿园添置设施设备项目（二次）</w:t>
      </w:r>
    </w:p>
    <w:p w:rsidR="00A058B3" w:rsidRDefault="00A058B3">
      <w:pPr>
        <w:rPr>
          <w:rFonts w:ascii="宋体" w:hAnsi="宋体" w:cs="宋体"/>
          <w:lang w:eastAsia="zh-CN"/>
        </w:rPr>
      </w:pPr>
    </w:p>
    <w:p w:rsidR="00A058B3" w:rsidRDefault="00A058B3">
      <w:pPr>
        <w:rPr>
          <w:rFonts w:ascii="宋体" w:hAnsi="宋体" w:cs="宋体"/>
          <w:lang w:eastAsia="zh-CN"/>
        </w:rPr>
      </w:pPr>
    </w:p>
    <w:p w:rsidR="00A058B3" w:rsidRDefault="00A058B3">
      <w:pPr>
        <w:rPr>
          <w:rFonts w:ascii="宋体" w:hAnsi="宋体" w:cs="宋体"/>
          <w:lang w:eastAsia="zh-CN"/>
        </w:rPr>
      </w:pPr>
    </w:p>
    <w:p w:rsidR="00A058B3" w:rsidRDefault="00825A2D">
      <w:pPr>
        <w:jc w:val="center"/>
        <w:rPr>
          <w:rFonts w:ascii="宋体" w:hAnsi="宋体" w:cs="宋体"/>
          <w:b/>
          <w:bCs/>
          <w:sz w:val="56"/>
          <w:szCs w:val="28"/>
          <w:lang w:eastAsia="zh-CN"/>
        </w:rPr>
      </w:pPr>
      <w:r>
        <w:rPr>
          <w:rFonts w:ascii="宋体" w:hAnsi="宋体" w:cs="宋体" w:hint="eastAsia"/>
          <w:b/>
          <w:bCs/>
          <w:sz w:val="56"/>
          <w:szCs w:val="28"/>
          <w:lang w:eastAsia="zh-CN"/>
        </w:rPr>
        <w:t>投 标 文 件</w:t>
      </w:r>
    </w:p>
    <w:p w:rsidR="00A058B3" w:rsidRDefault="00A058B3">
      <w:pPr>
        <w:spacing w:line="500" w:lineRule="exact"/>
        <w:ind w:rightChars="-53" w:right="-127"/>
        <w:jc w:val="center"/>
        <w:rPr>
          <w:rFonts w:ascii="宋体" w:hAnsi="宋体" w:cs="宋体"/>
          <w:b/>
          <w:bCs/>
          <w:sz w:val="28"/>
          <w:szCs w:val="28"/>
          <w:lang w:eastAsia="zh-CN"/>
        </w:rPr>
      </w:pPr>
    </w:p>
    <w:p w:rsidR="00A058B3" w:rsidRDefault="00825A2D">
      <w:pPr>
        <w:spacing w:line="500" w:lineRule="exact"/>
        <w:ind w:rightChars="-53" w:right="-127"/>
        <w:jc w:val="center"/>
        <w:rPr>
          <w:rFonts w:ascii="宋体" w:hAnsi="宋体" w:cs="宋体"/>
          <w:b/>
          <w:bCs/>
          <w:lang w:eastAsia="zh-CN"/>
        </w:rPr>
      </w:pPr>
      <w:r>
        <w:rPr>
          <w:rFonts w:ascii="宋体" w:hAnsi="宋体" w:cs="宋体" w:hint="eastAsia"/>
          <w:b/>
          <w:bCs/>
          <w:sz w:val="28"/>
          <w:szCs w:val="28"/>
          <w:lang w:eastAsia="zh-CN"/>
        </w:rPr>
        <w:t>采购编号：</w:t>
      </w:r>
    </w:p>
    <w:p w:rsidR="00A058B3" w:rsidRDefault="00A058B3">
      <w:pPr>
        <w:spacing w:line="500" w:lineRule="exact"/>
        <w:ind w:firstLineChars="200" w:firstLine="480"/>
        <w:rPr>
          <w:rFonts w:ascii="宋体" w:hAnsi="宋体" w:cs="宋体"/>
          <w:lang w:eastAsia="zh-CN"/>
        </w:rPr>
      </w:pPr>
    </w:p>
    <w:p w:rsidR="00A058B3" w:rsidRDefault="00A058B3">
      <w:pPr>
        <w:spacing w:line="500" w:lineRule="exact"/>
        <w:ind w:firstLineChars="200" w:firstLine="480"/>
        <w:rPr>
          <w:rFonts w:ascii="宋体" w:hAnsi="宋体" w:cs="宋体"/>
          <w:lang w:eastAsia="zh-CN"/>
        </w:rPr>
      </w:pPr>
    </w:p>
    <w:p w:rsidR="00A058B3" w:rsidRDefault="00A058B3">
      <w:pPr>
        <w:spacing w:line="500" w:lineRule="exact"/>
        <w:ind w:firstLineChars="200" w:firstLine="560"/>
        <w:rPr>
          <w:rFonts w:ascii="宋体" w:hAnsi="宋体" w:cs="宋体"/>
          <w:sz w:val="28"/>
          <w:szCs w:val="28"/>
          <w:lang w:eastAsia="zh-CN"/>
        </w:rPr>
      </w:pPr>
    </w:p>
    <w:p w:rsidR="00A058B3" w:rsidRDefault="00F721B5">
      <w:pPr>
        <w:spacing w:line="500" w:lineRule="exact"/>
        <w:jc w:val="center"/>
        <w:rPr>
          <w:rFonts w:ascii="宋体" w:hAnsi="宋体" w:cs="宋体"/>
          <w:sz w:val="28"/>
          <w:szCs w:val="28"/>
          <w:lang w:eastAsia="zh-CN"/>
        </w:rPr>
      </w:pPr>
      <w:r>
        <w:rPr>
          <w:rFonts w:ascii="宋体" w:hAnsi="宋体" w:cs="宋体" w:hint="eastAsia"/>
          <w:sz w:val="28"/>
          <w:szCs w:val="28"/>
          <w:lang w:eastAsia="zh-CN"/>
        </w:rPr>
        <w:t>标段</w:t>
      </w:r>
    </w:p>
    <w:p w:rsidR="00A058B3" w:rsidRDefault="00A058B3">
      <w:pPr>
        <w:spacing w:line="500" w:lineRule="exact"/>
        <w:rPr>
          <w:rFonts w:ascii="宋体" w:hAnsi="宋体" w:cs="宋体"/>
          <w:sz w:val="28"/>
          <w:szCs w:val="28"/>
          <w:lang w:eastAsia="zh-CN"/>
        </w:rPr>
      </w:pPr>
    </w:p>
    <w:p w:rsidR="00A058B3" w:rsidRDefault="00A058B3">
      <w:pPr>
        <w:spacing w:line="500" w:lineRule="exact"/>
        <w:jc w:val="center"/>
        <w:rPr>
          <w:rFonts w:ascii="宋体" w:hAnsi="宋体" w:cs="宋体"/>
          <w:sz w:val="28"/>
          <w:szCs w:val="28"/>
          <w:lang w:eastAsia="zh-CN"/>
        </w:rPr>
      </w:pPr>
    </w:p>
    <w:p w:rsidR="00A058B3" w:rsidRDefault="00A058B3">
      <w:pPr>
        <w:spacing w:line="500" w:lineRule="exact"/>
        <w:jc w:val="center"/>
        <w:rPr>
          <w:rFonts w:ascii="宋体" w:hAnsi="宋体" w:cs="宋体"/>
          <w:sz w:val="28"/>
          <w:szCs w:val="28"/>
          <w:lang w:eastAsia="zh-CN"/>
        </w:rPr>
      </w:pPr>
    </w:p>
    <w:p w:rsidR="00A058B3" w:rsidRDefault="00A058B3">
      <w:pPr>
        <w:spacing w:line="500" w:lineRule="exact"/>
        <w:jc w:val="center"/>
        <w:rPr>
          <w:rFonts w:ascii="宋体" w:hAnsi="宋体" w:cs="宋体"/>
          <w:sz w:val="28"/>
          <w:szCs w:val="28"/>
          <w:lang w:eastAsia="zh-CN"/>
        </w:rPr>
      </w:pPr>
    </w:p>
    <w:p w:rsidR="00A058B3" w:rsidRDefault="00A058B3" w:rsidP="008960F7">
      <w:pPr>
        <w:spacing w:line="500" w:lineRule="exact"/>
        <w:rPr>
          <w:rFonts w:ascii="宋体" w:hAnsi="宋体" w:cs="宋体"/>
          <w:sz w:val="28"/>
          <w:szCs w:val="28"/>
          <w:lang w:eastAsia="zh-CN"/>
        </w:rPr>
      </w:pPr>
    </w:p>
    <w:p w:rsidR="00A058B3" w:rsidRDefault="00825A2D">
      <w:pPr>
        <w:spacing w:line="500" w:lineRule="exact"/>
        <w:jc w:val="center"/>
        <w:rPr>
          <w:rFonts w:ascii="宋体" w:hAnsi="宋体" w:cs="宋体"/>
          <w:sz w:val="28"/>
          <w:szCs w:val="28"/>
          <w:lang w:eastAsia="zh-CN"/>
        </w:rPr>
      </w:pPr>
      <w:r>
        <w:rPr>
          <w:rFonts w:ascii="宋体" w:hAnsi="宋体" w:cs="宋体" w:hint="eastAsia"/>
          <w:sz w:val="28"/>
          <w:szCs w:val="28"/>
          <w:lang w:eastAsia="zh-CN"/>
        </w:rPr>
        <w:t xml:space="preserve">      投 标 人：（盖章）</w:t>
      </w:r>
    </w:p>
    <w:p w:rsidR="00A058B3" w:rsidRDefault="00A058B3">
      <w:pPr>
        <w:spacing w:line="400" w:lineRule="exact"/>
        <w:jc w:val="center"/>
        <w:rPr>
          <w:rFonts w:ascii="宋体" w:hAnsi="宋体" w:cs="宋体"/>
          <w:sz w:val="28"/>
          <w:szCs w:val="28"/>
          <w:lang w:eastAsia="zh-CN"/>
        </w:rPr>
      </w:pPr>
    </w:p>
    <w:p w:rsidR="00A058B3" w:rsidRDefault="00825A2D">
      <w:pPr>
        <w:spacing w:line="400" w:lineRule="exact"/>
        <w:jc w:val="center"/>
        <w:rPr>
          <w:rFonts w:ascii="宋体" w:hAnsi="宋体" w:cs="宋体"/>
          <w:sz w:val="28"/>
          <w:szCs w:val="28"/>
          <w:lang w:eastAsia="zh-CN"/>
        </w:rPr>
      </w:pPr>
      <w:r>
        <w:rPr>
          <w:rFonts w:ascii="宋体" w:hAnsi="宋体" w:cs="宋体" w:hint="eastAsia"/>
          <w:sz w:val="28"/>
          <w:szCs w:val="28"/>
          <w:lang w:eastAsia="zh-CN"/>
        </w:rPr>
        <w:t xml:space="preserve">        法定代表人或其委托代理人：（签字或盖章）</w:t>
      </w:r>
    </w:p>
    <w:p w:rsidR="00A058B3" w:rsidRDefault="00A058B3">
      <w:pPr>
        <w:spacing w:line="400" w:lineRule="exact"/>
        <w:rPr>
          <w:rFonts w:ascii="宋体" w:hAnsi="宋体" w:cs="宋体"/>
          <w:sz w:val="28"/>
          <w:szCs w:val="28"/>
          <w:u w:val="single"/>
          <w:lang w:eastAsia="zh-CN"/>
        </w:rPr>
      </w:pPr>
    </w:p>
    <w:p w:rsidR="00A058B3" w:rsidRDefault="00825A2D">
      <w:pPr>
        <w:spacing w:line="400" w:lineRule="exact"/>
        <w:jc w:val="center"/>
        <w:rPr>
          <w:rFonts w:ascii="宋体" w:hAnsi="宋体" w:cs="宋体"/>
          <w:sz w:val="28"/>
          <w:szCs w:val="28"/>
          <w:lang w:eastAsia="zh-CN"/>
        </w:rPr>
      </w:pPr>
      <w:r>
        <w:rPr>
          <w:rFonts w:ascii="宋体" w:hAnsi="宋体" w:cs="宋体" w:hint="eastAsia"/>
          <w:sz w:val="28"/>
          <w:szCs w:val="28"/>
          <w:lang w:eastAsia="zh-CN"/>
        </w:rPr>
        <w:t>年月日</w:t>
      </w:r>
    </w:p>
    <w:p w:rsidR="00A058B3" w:rsidRDefault="00825A2D">
      <w:pPr>
        <w:pStyle w:val="NewNewNewNewNewNewNewNewNewNew"/>
        <w:spacing w:line="440" w:lineRule="exact"/>
        <w:rPr>
          <w:rFonts w:ascii="宋体" w:hAnsi="宋体" w:cs="宋体"/>
          <w:sz w:val="28"/>
        </w:rPr>
      </w:pPr>
      <w:r>
        <w:rPr>
          <w:rFonts w:ascii="宋体" w:hAnsi="宋体" w:cs="宋体" w:hint="eastAsia"/>
          <w:sz w:val="28"/>
        </w:rPr>
        <w:br w:type="page"/>
      </w:r>
    </w:p>
    <w:p w:rsidR="00A058B3" w:rsidRDefault="00825A2D">
      <w:pPr>
        <w:pStyle w:val="NewNewNewNewNewNewNewNewNewNew"/>
        <w:spacing w:line="440" w:lineRule="exact"/>
        <w:jc w:val="center"/>
        <w:rPr>
          <w:rFonts w:ascii="宋体" w:hAnsi="宋体" w:cs="宋体"/>
          <w:b/>
          <w:bCs/>
          <w:sz w:val="44"/>
          <w:szCs w:val="28"/>
        </w:rPr>
      </w:pPr>
      <w:r>
        <w:rPr>
          <w:rFonts w:ascii="宋体" w:hAnsi="宋体" w:cs="宋体" w:hint="eastAsia"/>
          <w:b/>
          <w:bCs/>
          <w:sz w:val="40"/>
          <w:szCs w:val="24"/>
        </w:rPr>
        <w:lastRenderedPageBreak/>
        <w:t>目  录</w:t>
      </w:r>
    </w:p>
    <w:p w:rsidR="00A058B3" w:rsidRDefault="00825A2D">
      <w:pPr>
        <w:pStyle w:val="NewNewNewNewNewNewNewNewNewNew"/>
        <w:spacing w:line="440" w:lineRule="exact"/>
        <w:ind w:left="420"/>
        <w:rPr>
          <w:rFonts w:ascii="宋体" w:hAnsi="宋体" w:cs="宋体"/>
          <w:sz w:val="24"/>
        </w:rPr>
      </w:pPr>
      <w:r>
        <w:rPr>
          <w:rFonts w:ascii="宋体" w:hAnsi="宋体" w:cs="宋体" w:hint="eastAsia"/>
          <w:sz w:val="24"/>
        </w:rPr>
        <w:t>（1）开标一览表</w:t>
      </w:r>
    </w:p>
    <w:p w:rsidR="00A058B3" w:rsidRDefault="00825A2D">
      <w:pPr>
        <w:pStyle w:val="NewNewNewNewNewNewNewNewNewNew"/>
        <w:spacing w:line="440" w:lineRule="exact"/>
        <w:ind w:left="420"/>
        <w:rPr>
          <w:rFonts w:ascii="宋体" w:hAnsi="宋体" w:cs="宋体"/>
          <w:sz w:val="24"/>
        </w:rPr>
      </w:pPr>
      <w:r>
        <w:rPr>
          <w:rFonts w:ascii="宋体" w:hAnsi="宋体" w:cs="宋体" w:hint="eastAsia"/>
          <w:sz w:val="24"/>
        </w:rPr>
        <w:t>（2）投标函</w:t>
      </w:r>
    </w:p>
    <w:p w:rsidR="00A058B3" w:rsidRDefault="00825A2D">
      <w:pPr>
        <w:pStyle w:val="NewNewNewNewNewNewNewNewNewNew"/>
        <w:spacing w:line="440" w:lineRule="exact"/>
        <w:ind w:left="420"/>
        <w:rPr>
          <w:rFonts w:ascii="宋体" w:hAnsi="宋体" w:cs="宋体"/>
          <w:sz w:val="24"/>
        </w:rPr>
      </w:pPr>
      <w:r>
        <w:rPr>
          <w:rFonts w:ascii="宋体" w:hAnsi="宋体" w:cs="宋体" w:hint="eastAsia"/>
          <w:sz w:val="24"/>
        </w:rPr>
        <w:t>（3）法定代表人身份证明</w:t>
      </w:r>
    </w:p>
    <w:p w:rsidR="00A058B3" w:rsidRDefault="00825A2D">
      <w:pPr>
        <w:pStyle w:val="NewNewNewNewNewNewNewNewNewNew"/>
        <w:spacing w:line="440" w:lineRule="exact"/>
        <w:ind w:left="420"/>
        <w:rPr>
          <w:rFonts w:ascii="宋体" w:hAnsi="宋体" w:cs="宋体"/>
          <w:sz w:val="24"/>
        </w:rPr>
      </w:pPr>
      <w:r>
        <w:rPr>
          <w:rFonts w:ascii="宋体" w:hAnsi="宋体" w:cs="宋体" w:hint="eastAsia"/>
          <w:sz w:val="24"/>
        </w:rPr>
        <w:t>（4）授权委托书</w:t>
      </w:r>
    </w:p>
    <w:p w:rsidR="00A058B3" w:rsidRDefault="00825A2D">
      <w:pPr>
        <w:pStyle w:val="NewNewNewNewNewNewNewNewNewNew"/>
        <w:spacing w:line="440" w:lineRule="exact"/>
        <w:ind w:left="420"/>
        <w:rPr>
          <w:rFonts w:ascii="宋体" w:hAnsi="宋体" w:cs="宋体"/>
          <w:sz w:val="24"/>
        </w:rPr>
      </w:pPr>
      <w:r>
        <w:rPr>
          <w:rFonts w:ascii="宋体" w:hAnsi="宋体" w:cs="宋体" w:hint="eastAsia"/>
          <w:sz w:val="24"/>
        </w:rPr>
        <w:t>（</w:t>
      </w:r>
      <w:r w:rsidR="00983F56">
        <w:rPr>
          <w:rFonts w:ascii="宋体" w:hAnsi="宋体" w:cs="宋体" w:hint="eastAsia"/>
          <w:sz w:val="24"/>
        </w:rPr>
        <w:t>5</w:t>
      </w:r>
      <w:r>
        <w:rPr>
          <w:rFonts w:ascii="宋体" w:hAnsi="宋体" w:cs="宋体" w:hint="eastAsia"/>
          <w:sz w:val="24"/>
        </w:rPr>
        <w:t>）反商业贿赂承诺书</w:t>
      </w:r>
    </w:p>
    <w:p w:rsidR="00A058B3" w:rsidRDefault="00825A2D">
      <w:pPr>
        <w:pStyle w:val="NewNewNewNewNewNewNewNewNewNew"/>
        <w:spacing w:line="440" w:lineRule="exact"/>
        <w:ind w:left="420"/>
        <w:rPr>
          <w:rFonts w:ascii="宋体" w:hAnsi="宋体" w:cs="宋体"/>
          <w:sz w:val="24"/>
        </w:rPr>
      </w:pPr>
      <w:r>
        <w:rPr>
          <w:rFonts w:ascii="宋体" w:hAnsi="宋体" w:cs="宋体" w:hint="eastAsia"/>
          <w:sz w:val="24"/>
        </w:rPr>
        <w:t>（</w:t>
      </w:r>
      <w:r w:rsidR="00983F56">
        <w:rPr>
          <w:rFonts w:ascii="宋体" w:hAnsi="宋体" w:cs="宋体" w:hint="eastAsia"/>
          <w:sz w:val="24"/>
        </w:rPr>
        <w:t>6</w:t>
      </w:r>
      <w:r>
        <w:rPr>
          <w:rFonts w:ascii="宋体" w:hAnsi="宋体" w:cs="宋体" w:hint="eastAsia"/>
          <w:sz w:val="24"/>
        </w:rPr>
        <w:t>）货物分项报价表</w:t>
      </w:r>
    </w:p>
    <w:p w:rsidR="00A058B3" w:rsidRDefault="00825A2D">
      <w:pPr>
        <w:pStyle w:val="NewNewNewNewNewNewNewNewNewNew"/>
        <w:spacing w:line="440" w:lineRule="exact"/>
        <w:ind w:left="420"/>
        <w:rPr>
          <w:rFonts w:ascii="宋体" w:hAnsi="宋体" w:cs="宋体"/>
          <w:sz w:val="24"/>
        </w:rPr>
      </w:pPr>
      <w:r>
        <w:rPr>
          <w:rFonts w:ascii="宋体" w:hAnsi="宋体" w:cs="宋体" w:hint="eastAsia"/>
          <w:sz w:val="24"/>
        </w:rPr>
        <w:t>（</w:t>
      </w:r>
      <w:r w:rsidR="00983F56">
        <w:rPr>
          <w:rFonts w:ascii="宋体" w:hAnsi="宋体" w:cs="宋体" w:hint="eastAsia"/>
          <w:sz w:val="24"/>
        </w:rPr>
        <w:t>7</w:t>
      </w:r>
      <w:r>
        <w:rPr>
          <w:rFonts w:ascii="宋体" w:hAnsi="宋体" w:cs="宋体" w:hint="eastAsia"/>
          <w:sz w:val="24"/>
        </w:rPr>
        <w:t>）技术文件</w:t>
      </w:r>
    </w:p>
    <w:p w:rsidR="00A058B3" w:rsidRDefault="00825A2D">
      <w:pPr>
        <w:pStyle w:val="NewNewNewNewNewNewNewNewNewNew"/>
        <w:spacing w:line="440" w:lineRule="exact"/>
        <w:ind w:left="420"/>
        <w:rPr>
          <w:rFonts w:ascii="宋体" w:hAnsi="宋体" w:cs="宋体"/>
          <w:sz w:val="24"/>
        </w:rPr>
      </w:pPr>
      <w:r>
        <w:rPr>
          <w:rFonts w:ascii="宋体" w:hAnsi="宋体" w:cs="宋体" w:hint="eastAsia"/>
          <w:sz w:val="24"/>
        </w:rPr>
        <w:t>（</w:t>
      </w:r>
      <w:r w:rsidR="00983F56">
        <w:rPr>
          <w:rFonts w:ascii="宋体" w:hAnsi="宋体" w:cs="宋体" w:hint="eastAsia"/>
          <w:sz w:val="24"/>
        </w:rPr>
        <w:t>8</w:t>
      </w:r>
      <w:r>
        <w:rPr>
          <w:rFonts w:ascii="宋体" w:hAnsi="宋体" w:cs="宋体" w:hint="eastAsia"/>
          <w:sz w:val="24"/>
        </w:rPr>
        <w:t>）技术规格和商务条款偏差表</w:t>
      </w:r>
    </w:p>
    <w:p w:rsidR="00A058B3" w:rsidRDefault="00825A2D">
      <w:pPr>
        <w:pStyle w:val="NewNewNewNewNewNewNewNewNewNew"/>
        <w:spacing w:line="440" w:lineRule="exact"/>
        <w:ind w:left="420"/>
        <w:rPr>
          <w:rFonts w:ascii="宋体" w:hAnsi="宋体" w:cs="宋体"/>
          <w:sz w:val="24"/>
        </w:rPr>
      </w:pPr>
      <w:r>
        <w:rPr>
          <w:rFonts w:ascii="宋体" w:hAnsi="宋体" w:cs="宋体" w:hint="eastAsia"/>
          <w:sz w:val="24"/>
        </w:rPr>
        <w:t>（</w:t>
      </w:r>
      <w:r w:rsidR="00983F56">
        <w:rPr>
          <w:rFonts w:ascii="宋体" w:hAnsi="宋体" w:cs="宋体" w:hint="eastAsia"/>
          <w:sz w:val="24"/>
        </w:rPr>
        <w:t>9</w:t>
      </w:r>
      <w:r>
        <w:rPr>
          <w:rFonts w:ascii="宋体" w:hAnsi="宋体" w:cs="宋体" w:hint="eastAsia"/>
          <w:sz w:val="24"/>
        </w:rPr>
        <w:t>）服务承诺</w:t>
      </w:r>
    </w:p>
    <w:p w:rsidR="00A058B3" w:rsidRDefault="00825A2D">
      <w:pPr>
        <w:pStyle w:val="NewNewNewNewNewNewNewNewNewNew"/>
        <w:spacing w:line="440" w:lineRule="exact"/>
        <w:ind w:left="420"/>
        <w:rPr>
          <w:rFonts w:ascii="宋体" w:hAnsi="宋体" w:cs="宋体"/>
          <w:sz w:val="24"/>
        </w:rPr>
      </w:pPr>
      <w:r>
        <w:rPr>
          <w:rFonts w:ascii="宋体" w:hAnsi="宋体" w:cs="宋体" w:hint="eastAsia"/>
          <w:sz w:val="24"/>
        </w:rPr>
        <w:t>（</w:t>
      </w:r>
      <w:r w:rsidR="00983F56">
        <w:rPr>
          <w:rFonts w:ascii="宋体" w:hAnsi="宋体" w:cs="宋体" w:hint="eastAsia"/>
          <w:sz w:val="24"/>
        </w:rPr>
        <w:t>10</w:t>
      </w:r>
      <w:r>
        <w:rPr>
          <w:rFonts w:ascii="宋体" w:hAnsi="宋体" w:cs="宋体" w:hint="eastAsia"/>
          <w:sz w:val="24"/>
        </w:rPr>
        <w:t>）投标人资格声明文件</w:t>
      </w:r>
    </w:p>
    <w:p w:rsidR="00A058B3" w:rsidRDefault="00825A2D">
      <w:pPr>
        <w:pStyle w:val="NewNewNewNewNewNewNewNewNewNew"/>
        <w:spacing w:line="440" w:lineRule="exact"/>
        <w:ind w:left="420"/>
        <w:rPr>
          <w:rFonts w:ascii="宋体" w:hAnsi="宋体" w:cs="宋体"/>
          <w:sz w:val="24"/>
        </w:rPr>
      </w:pPr>
      <w:r>
        <w:rPr>
          <w:rFonts w:ascii="宋体" w:hAnsi="宋体" w:cs="宋体" w:hint="eastAsia"/>
          <w:sz w:val="24"/>
        </w:rPr>
        <w:t>（1</w:t>
      </w:r>
      <w:r w:rsidR="00983F56">
        <w:rPr>
          <w:rFonts w:ascii="宋体" w:hAnsi="宋体" w:cs="宋体" w:hint="eastAsia"/>
          <w:sz w:val="24"/>
        </w:rPr>
        <w:t>1</w:t>
      </w:r>
      <w:r>
        <w:rPr>
          <w:rFonts w:ascii="宋体" w:hAnsi="宋体" w:cs="宋体" w:hint="eastAsia"/>
          <w:sz w:val="24"/>
        </w:rPr>
        <w:t>）中小企业声明函（若有）</w:t>
      </w:r>
    </w:p>
    <w:p w:rsidR="00A058B3" w:rsidRDefault="00825A2D">
      <w:pPr>
        <w:pStyle w:val="NewNewNewNewNewNewNewNewNewNew"/>
        <w:spacing w:line="440" w:lineRule="exact"/>
        <w:ind w:left="420"/>
        <w:rPr>
          <w:rFonts w:ascii="宋体" w:hAnsi="宋体" w:cs="宋体"/>
          <w:sz w:val="24"/>
        </w:rPr>
      </w:pPr>
      <w:r>
        <w:rPr>
          <w:rFonts w:ascii="宋体" w:hAnsi="宋体" w:cs="宋体" w:hint="eastAsia"/>
          <w:sz w:val="24"/>
        </w:rPr>
        <w:t>（</w:t>
      </w:r>
      <w:r w:rsidR="00983F56">
        <w:rPr>
          <w:rFonts w:ascii="宋体" w:hAnsi="宋体" w:cs="宋体" w:hint="eastAsia"/>
          <w:sz w:val="24"/>
        </w:rPr>
        <w:t>12</w:t>
      </w:r>
      <w:r w:rsidR="00F721B5">
        <w:rPr>
          <w:rFonts w:ascii="宋体" w:hAnsi="宋体" w:cs="宋体" w:hint="eastAsia"/>
          <w:sz w:val="24"/>
        </w:rPr>
        <w:t>）承诺参加政府采购活动前三年</w:t>
      </w:r>
      <w:r>
        <w:rPr>
          <w:rFonts w:ascii="宋体" w:hAnsi="宋体" w:cs="宋体" w:hint="eastAsia"/>
          <w:sz w:val="24"/>
        </w:rPr>
        <w:t>内在经营活动中没有重大违法记录的书面声明</w:t>
      </w:r>
    </w:p>
    <w:p w:rsidR="00A058B3" w:rsidRDefault="00825A2D">
      <w:pPr>
        <w:pStyle w:val="NewNewNewNewNewNewNewNewNewNew"/>
        <w:spacing w:line="440" w:lineRule="exact"/>
        <w:ind w:left="420"/>
        <w:rPr>
          <w:rFonts w:ascii="宋体" w:hAnsi="宋体" w:cs="宋体"/>
          <w:sz w:val="24"/>
        </w:rPr>
      </w:pPr>
      <w:r>
        <w:rPr>
          <w:rFonts w:ascii="宋体" w:hAnsi="宋体" w:cs="宋体" w:hint="eastAsia"/>
          <w:sz w:val="24"/>
        </w:rPr>
        <w:t>（1</w:t>
      </w:r>
      <w:r w:rsidR="00983F56">
        <w:rPr>
          <w:rFonts w:ascii="宋体" w:hAnsi="宋体" w:cs="宋体" w:hint="eastAsia"/>
          <w:sz w:val="24"/>
        </w:rPr>
        <w:t>3</w:t>
      </w:r>
      <w:r>
        <w:rPr>
          <w:rFonts w:ascii="宋体" w:hAnsi="宋体" w:cs="宋体" w:hint="eastAsia"/>
          <w:sz w:val="24"/>
        </w:rPr>
        <w:t>）投标人认为有必要提供的其它资料</w:t>
      </w:r>
    </w:p>
    <w:p w:rsidR="00A058B3" w:rsidRDefault="00A058B3">
      <w:pPr>
        <w:ind w:firstLineChars="200" w:firstLine="480"/>
        <w:jc w:val="both"/>
        <w:rPr>
          <w:rFonts w:ascii="宋体" w:hAnsi="宋体" w:cs="宋体"/>
          <w:lang w:eastAsia="zh-CN"/>
        </w:rPr>
      </w:pPr>
      <w:bookmarkStart w:id="16" w:name="_Toc494195057"/>
    </w:p>
    <w:p w:rsidR="00A058B3" w:rsidRDefault="00A058B3">
      <w:pPr>
        <w:ind w:firstLineChars="200" w:firstLine="480"/>
        <w:jc w:val="both"/>
        <w:rPr>
          <w:rFonts w:ascii="宋体" w:hAnsi="宋体" w:cs="宋体"/>
          <w:lang w:eastAsia="zh-CN"/>
        </w:rPr>
      </w:pPr>
    </w:p>
    <w:p w:rsidR="00A058B3" w:rsidRDefault="00A058B3">
      <w:pPr>
        <w:ind w:firstLineChars="200" w:firstLine="480"/>
        <w:jc w:val="both"/>
        <w:rPr>
          <w:rFonts w:ascii="宋体" w:hAnsi="宋体" w:cs="宋体"/>
          <w:lang w:eastAsia="zh-CN"/>
        </w:rPr>
      </w:pPr>
    </w:p>
    <w:p w:rsidR="00A058B3" w:rsidRDefault="00A058B3">
      <w:pPr>
        <w:ind w:firstLineChars="200" w:firstLine="480"/>
        <w:jc w:val="both"/>
        <w:rPr>
          <w:rFonts w:ascii="宋体" w:hAnsi="宋体" w:cs="宋体"/>
          <w:lang w:eastAsia="zh-CN"/>
        </w:rPr>
      </w:pPr>
    </w:p>
    <w:p w:rsidR="00A058B3" w:rsidRDefault="00A058B3">
      <w:pPr>
        <w:ind w:firstLineChars="200" w:firstLine="480"/>
        <w:jc w:val="both"/>
        <w:rPr>
          <w:rFonts w:ascii="宋体" w:hAnsi="宋体" w:cs="宋体"/>
          <w:lang w:eastAsia="zh-CN"/>
        </w:rPr>
      </w:pPr>
    </w:p>
    <w:p w:rsidR="00A058B3" w:rsidRDefault="00825A2D">
      <w:pPr>
        <w:rPr>
          <w:rFonts w:ascii="宋体" w:hAnsi="宋体" w:cs="宋体"/>
          <w:lang w:eastAsia="zh-CN"/>
        </w:rPr>
      </w:pPr>
      <w:r>
        <w:rPr>
          <w:rFonts w:ascii="宋体" w:hAnsi="宋体" w:cs="宋体"/>
          <w:lang w:eastAsia="zh-CN"/>
        </w:rPr>
        <w:br w:type="page"/>
      </w:r>
    </w:p>
    <w:p w:rsidR="00A058B3" w:rsidRDefault="00825A2D">
      <w:pPr>
        <w:pStyle w:val="2"/>
        <w:jc w:val="center"/>
        <w:rPr>
          <w:rFonts w:ascii="宋体" w:hAnsi="宋体"/>
          <w:i w:val="0"/>
          <w:iCs w:val="0"/>
        </w:rPr>
      </w:pPr>
      <w:bookmarkStart w:id="17" w:name="_Toc15544570"/>
      <w:r>
        <w:rPr>
          <w:rFonts w:ascii="宋体" w:hAnsi="宋体" w:hint="eastAsia"/>
          <w:i w:val="0"/>
          <w:iCs w:val="0"/>
        </w:rPr>
        <w:lastRenderedPageBreak/>
        <w:t>一、开标一览表</w:t>
      </w:r>
      <w:bookmarkEnd w:id="16"/>
      <w:bookmarkEnd w:id="17"/>
    </w:p>
    <w:p w:rsidR="000F6607" w:rsidRDefault="000F6607">
      <w:pPr>
        <w:wordWrap w:val="0"/>
        <w:spacing w:line="480" w:lineRule="exact"/>
        <w:ind w:right="140"/>
        <w:jc w:val="right"/>
        <w:rPr>
          <w:rFonts w:ascii="宋体" w:hAnsi="宋体" w:cs="宋体" w:hint="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2"/>
        <w:gridCol w:w="2355"/>
        <w:gridCol w:w="4891"/>
        <w:gridCol w:w="1276"/>
      </w:tblGrid>
      <w:tr w:rsidR="000F6607" w:rsidRPr="009949D4" w:rsidTr="009E3B5C">
        <w:trPr>
          <w:trHeight w:val="947"/>
        </w:trPr>
        <w:tc>
          <w:tcPr>
            <w:tcW w:w="942" w:type="dxa"/>
            <w:vAlign w:val="center"/>
          </w:tcPr>
          <w:p w:rsidR="000F6607" w:rsidRPr="009949D4" w:rsidRDefault="000F6607" w:rsidP="009E3B5C">
            <w:pPr>
              <w:widowControl w:val="0"/>
              <w:overflowPunct w:val="0"/>
              <w:topLinePunct/>
              <w:adjustRightInd w:val="0"/>
              <w:spacing w:line="440" w:lineRule="exact"/>
              <w:jc w:val="center"/>
              <w:textAlignment w:val="top"/>
              <w:rPr>
                <w:rFonts w:ascii="宋体" w:hAnsi="宋体"/>
                <w:lang w:eastAsia="zh-CN"/>
              </w:rPr>
            </w:pPr>
            <w:r w:rsidRPr="009949D4">
              <w:rPr>
                <w:rFonts w:ascii="宋体" w:hAnsi="宋体" w:hint="eastAsia"/>
                <w:lang w:eastAsia="zh-CN"/>
              </w:rPr>
              <w:t>序号</w:t>
            </w:r>
          </w:p>
        </w:tc>
        <w:tc>
          <w:tcPr>
            <w:tcW w:w="2355" w:type="dxa"/>
            <w:vAlign w:val="center"/>
          </w:tcPr>
          <w:p w:rsidR="000F6607" w:rsidRPr="009949D4" w:rsidRDefault="000F6607" w:rsidP="009E3B5C">
            <w:pPr>
              <w:widowControl w:val="0"/>
              <w:overflowPunct w:val="0"/>
              <w:topLinePunct/>
              <w:adjustRightInd w:val="0"/>
              <w:spacing w:line="440" w:lineRule="exact"/>
              <w:jc w:val="center"/>
              <w:textAlignment w:val="top"/>
              <w:rPr>
                <w:rFonts w:ascii="宋体" w:hAnsi="宋体"/>
                <w:lang w:eastAsia="zh-CN"/>
              </w:rPr>
            </w:pPr>
            <w:r w:rsidRPr="009949D4">
              <w:rPr>
                <w:rFonts w:ascii="宋体" w:hAnsi="宋体" w:hint="eastAsia"/>
                <w:lang w:eastAsia="zh-CN"/>
              </w:rPr>
              <w:t>分项</w:t>
            </w:r>
          </w:p>
        </w:tc>
        <w:tc>
          <w:tcPr>
            <w:tcW w:w="4891" w:type="dxa"/>
            <w:vAlign w:val="center"/>
          </w:tcPr>
          <w:p w:rsidR="000F6607" w:rsidRPr="009949D4" w:rsidRDefault="000F6607" w:rsidP="009E3B5C">
            <w:pPr>
              <w:widowControl w:val="0"/>
              <w:overflowPunct w:val="0"/>
              <w:topLinePunct/>
              <w:adjustRightInd w:val="0"/>
              <w:spacing w:line="440" w:lineRule="exact"/>
              <w:jc w:val="center"/>
              <w:textAlignment w:val="top"/>
              <w:rPr>
                <w:rFonts w:ascii="宋体" w:hAnsi="宋体"/>
                <w:lang w:eastAsia="zh-CN"/>
              </w:rPr>
            </w:pPr>
            <w:r w:rsidRPr="009949D4">
              <w:rPr>
                <w:rFonts w:ascii="宋体" w:hAnsi="宋体" w:hint="eastAsia"/>
                <w:lang w:eastAsia="zh-CN"/>
              </w:rPr>
              <w:t>内容</w:t>
            </w:r>
          </w:p>
        </w:tc>
        <w:tc>
          <w:tcPr>
            <w:tcW w:w="1276" w:type="dxa"/>
            <w:vAlign w:val="center"/>
          </w:tcPr>
          <w:p w:rsidR="000F6607" w:rsidRPr="009949D4" w:rsidRDefault="000F6607" w:rsidP="009E3B5C">
            <w:pPr>
              <w:widowControl w:val="0"/>
              <w:overflowPunct w:val="0"/>
              <w:topLinePunct/>
              <w:adjustRightInd w:val="0"/>
              <w:spacing w:line="440" w:lineRule="exact"/>
              <w:jc w:val="center"/>
              <w:textAlignment w:val="top"/>
              <w:rPr>
                <w:rFonts w:ascii="宋体" w:hAnsi="宋体"/>
                <w:lang w:eastAsia="zh-CN"/>
              </w:rPr>
            </w:pPr>
            <w:r w:rsidRPr="009949D4">
              <w:rPr>
                <w:rFonts w:ascii="宋体" w:hAnsi="宋体" w:hint="eastAsia"/>
                <w:lang w:eastAsia="zh-CN"/>
              </w:rPr>
              <w:t>单位</w:t>
            </w:r>
          </w:p>
        </w:tc>
      </w:tr>
      <w:tr w:rsidR="000F6607" w:rsidRPr="009949D4" w:rsidTr="009E3B5C">
        <w:trPr>
          <w:trHeight w:val="1028"/>
        </w:trPr>
        <w:tc>
          <w:tcPr>
            <w:tcW w:w="942" w:type="dxa"/>
            <w:vAlign w:val="center"/>
          </w:tcPr>
          <w:p w:rsidR="000F6607" w:rsidRPr="009949D4" w:rsidRDefault="000F6607" w:rsidP="009E3B5C">
            <w:pPr>
              <w:widowControl w:val="0"/>
              <w:overflowPunct w:val="0"/>
              <w:topLinePunct/>
              <w:adjustRightInd w:val="0"/>
              <w:spacing w:line="440" w:lineRule="exact"/>
              <w:jc w:val="center"/>
              <w:textAlignment w:val="top"/>
              <w:rPr>
                <w:rFonts w:ascii="宋体" w:hAnsi="宋体"/>
                <w:lang w:eastAsia="zh-CN"/>
              </w:rPr>
            </w:pPr>
            <w:r w:rsidRPr="009949D4">
              <w:rPr>
                <w:rFonts w:ascii="宋体" w:hAnsi="宋体" w:hint="eastAsia"/>
                <w:lang w:eastAsia="zh-CN"/>
              </w:rPr>
              <w:t>1</w:t>
            </w:r>
          </w:p>
        </w:tc>
        <w:tc>
          <w:tcPr>
            <w:tcW w:w="2355" w:type="dxa"/>
            <w:vAlign w:val="center"/>
          </w:tcPr>
          <w:p w:rsidR="000F6607" w:rsidRPr="009949D4" w:rsidRDefault="000F6607" w:rsidP="009E3B5C">
            <w:pPr>
              <w:widowControl w:val="0"/>
              <w:overflowPunct w:val="0"/>
              <w:topLinePunct/>
              <w:adjustRightInd w:val="0"/>
              <w:spacing w:line="440" w:lineRule="exact"/>
              <w:jc w:val="center"/>
              <w:textAlignment w:val="top"/>
              <w:rPr>
                <w:rFonts w:ascii="宋体" w:hAnsi="宋体"/>
                <w:bCs/>
                <w:lang w:eastAsia="zh-CN"/>
              </w:rPr>
            </w:pPr>
            <w:r w:rsidRPr="009949D4">
              <w:rPr>
                <w:rFonts w:ascii="宋体" w:hAnsi="宋体" w:hint="eastAsia"/>
                <w:bCs/>
                <w:lang w:eastAsia="zh-CN"/>
              </w:rPr>
              <w:t>投标人名称</w:t>
            </w:r>
          </w:p>
        </w:tc>
        <w:tc>
          <w:tcPr>
            <w:tcW w:w="4891" w:type="dxa"/>
            <w:vAlign w:val="center"/>
          </w:tcPr>
          <w:p w:rsidR="000F6607" w:rsidRPr="009949D4" w:rsidRDefault="000F6607" w:rsidP="009E3B5C">
            <w:pPr>
              <w:widowControl w:val="0"/>
              <w:overflowPunct w:val="0"/>
              <w:topLinePunct/>
              <w:adjustRightInd w:val="0"/>
              <w:spacing w:line="440" w:lineRule="exact"/>
              <w:jc w:val="center"/>
              <w:textAlignment w:val="top"/>
              <w:rPr>
                <w:rFonts w:ascii="宋体" w:hAnsi="宋体"/>
                <w:bCs/>
                <w:lang w:eastAsia="zh-CN"/>
              </w:rPr>
            </w:pPr>
          </w:p>
        </w:tc>
        <w:tc>
          <w:tcPr>
            <w:tcW w:w="1276" w:type="dxa"/>
            <w:vAlign w:val="center"/>
          </w:tcPr>
          <w:p w:rsidR="000F6607" w:rsidRPr="009949D4" w:rsidRDefault="000F6607" w:rsidP="009E3B5C">
            <w:pPr>
              <w:widowControl w:val="0"/>
              <w:overflowPunct w:val="0"/>
              <w:topLinePunct/>
              <w:adjustRightInd w:val="0"/>
              <w:spacing w:line="440" w:lineRule="exact"/>
              <w:jc w:val="center"/>
              <w:textAlignment w:val="top"/>
              <w:rPr>
                <w:rFonts w:ascii="宋体" w:hAnsi="宋体"/>
                <w:bCs/>
                <w:lang w:eastAsia="zh-CN"/>
              </w:rPr>
            </w:pPr>
            <w:r w:rsidRPr="009949D4">
              <w:rPr>
                <w:rFonts w:ascii="宋体" w:hAnsi="宋体" w:hint="eastAsia"/>
                <w:bCs/>
                <w:lang w:eastAsia="zh-CN"/>
              </w:rPr>
              <w:t>\</w:t>
            </w:r>
          </w:p>
        </w:tc>
      </w:tr>
      <w:tr w:rsidR="000F6607" w:rsidRPr="009949D4" w:rsidTr="009E3B5C">
        <w:trPr>
          <w:trHeight w:val="1028"/>
        </w:trPr>
        <w:tc>
          <w:tcPr>
            <w:tcW w:w="942" w:type="dxa"/>
            <w:vAlign w:val="center"/>
          </w:tcPr>
          <w:p w:rsidR="000F6607" w:rsidRPr="009949D4" w:rsidRDefault="000F6607" w:rsidP="009E3B5C">
            <w:pPr>
              <w:widowControl w:val="0"/>
              <w:overflowPunct w:val="0"/>
              <w:topLinePunct/>
              <w:adjustRightInd w:val="0"/>
              <w:spacing w:line="440" w:lineRule="exact"/>
              <w:jc w:val="center"/>
              <w:textAlignment w:val="top"/>
              <w:rPr>
                <w:rFonts w:ascii="宋体" w:hAnsi="宋体"/>
                <w:lang w:eastAsia="zh-CN"/>
              </w:rPr>
            </w:pPr>
            <w:r w:rsidRPr="009949D4">
              <w:rPr>
                <w:rFonts w:ascii="宋体" w:hAnsi="宋体" w:hint="eastAsia"/>
                <w:lang w:eastAsia="zh-CN"/>
              </w:rPr>
              <w:t>2</w:t>
            </w:r>
          </w:p>
        </w:tc>
        <w:tc>
          <w:tcPr>
            <w:tcW w:w="2355" w:type="dxa"/>
            <w:vAlign w:val="center"/>
          </w:tcPr>
          <w:p w:rsidR="000F6607" w:rsidRPr="009949D4" w:rsidRDefault="000F6607" w:rsidP="009E3B5C">
            <w:pPr>
              <w:widowControl w:val="0"/>
              <w:overflowPunct w:val="0"/>
              <w:topLinePunct/>
              <w:adjustRightInd w:val="0"/>
              <w:spacing w:line="440" w:lineRule="exact"/>
              <w:jc w:val="center"/>
              <w:textAlignment w:val="top"/>
              <w:rPr>
                <w:rFonts w:ascii="宋体" w:hAnsi="宋体"/>
                <w:bCs/>
                <w:lang w:eastAsia="zh-CN"/>
              </w:rPr>
            </w:pPr>
            <w:r w:rsidRPr="009949D4">
              <w:rPr>
                <w:rFonts w:ascii="宋体" w:hAnsi="宋体" w:hint="eastAsia"/>
                <w:bCs/>
                <w:lang w:eastAsia="zh-CN"/>
              </w:rPr>
              <w:t>投标总报价（大写）</w:t>
            </w:r>
          </w:p>
        </w:tc>
        <w:tc>
          <w:tcPr>
            <w:tcW w:w="4891" w:type="dxa"/>
            <w:vAlign w:val="center"/>
          </w:tcPr>
          <w:p w:rsidR="000F6607" w:rsidRPr="009949D4" w:rsidRDefault="000F6607" w:rsidP="009E3B5C">
            <w:pPr>
              <w:widowControl w:val="0"/>
              <w:overflowPunct w:val="0"/>
              <w:topLinePunct/>
              <w:adjustRightInd w:val="0"/>
              <w:spacing w:line="440" w:lineRule="exact"/>
              <w:jc w:val="center"/>
              <w:textAlignment w:val="top"/>
              <w:rPr>
                <w:rFonts w:ascii="宋体" w:hAnsi="宋体"/>
                <w:bCs/>
                <w:lang w:eastAsia="zh-CN"/>
              </w:rPr>
            </w:pPr>
          </w:p>
        </w:tc>
        <w:tc>
          <w:tcPr>
            <w:tcW w:w="1276" w:type="dxa"/>
            <w:vAlign w:val="center"/>
          </w:tcPr>
          <w:p w:rsidR="000F6607" w:rsidRPr="009949D4" w:rsidRDefault="000F6607" w:rsidP="009E3B5C">
            <w:pPr>
              <w:widowControl w:val="0"/>
              <w:overflowPunct w:val="0"/>
              <w:topLinePunct/>
              <w:adjustRightInd w:val="0"/>
              <w:spacing w:line="440" w:lineRule="exact"/>
              <w:jc w:val="center"/>
              <w:textAlignment w:val="top"/>
              <w:rPr>
                <w:rFonts w:ascii="宋体" w:hAnsi="宋体"/>
                <w:bCs/>
                <w:lang w:eastAsia="zh-CN"/>
              </w:rPr>
            </w:pPr>
          </w:p>
        </w:tc>
      </w:tr>
      <w:tr w:rsidR="000F6607" w:rsidRPr="009949D4" w:rsidTr="009E3B5C">
        <w:trPr>
          <w:trHeight w:val="1028"/>
        </w:trPr>
        <w:tc>
          <w:tcPr>
            <w:tcW w:w="942" w:type="dxa"/>
            <w:vAlign w:val="center"/>
          </w:tcPr>
          <w:p w:rsidR="000F6607" w:rsidRPr="009949D4" w:rsidRDefault="000F6607" w:rsidP="009E3B5C">
            <w:pPr>
              <w:widowControl w:val="0"/>
              <w:overflowPunct w:val="0"/>
              <w:topLinePunct/>
              <w:adjustRightInd w:val="0"/>
              <w:spacing w:line="440" w:lineRule="exact"/>
              <w:jc w:val="center"/>
              <w:textAlignment w:val="top"/>
              <w:rPr>
                <w:rFonts w:ascii="宋体" w:hAnsi="宋体"/>
                <w:lang w:eastAsia="zh-CN"/>
              </w:rPr>
            </w:pPr>
            <w:r w:rsidRPr="009949D4">
              <w:rPr>
                <w:rFonts w:ascii="宋体" w:hAnsi="宋体" w:hint="eastAsia"/>
                <w:lang w:eastAsia="zh-CN"/>
              </w:rPr>
              <w:t>3</w:t>
            </w:r>
          </w:p>
        </w:tc>
        <w:tc>
          <w:tcPr>
            <w:tcW w:w="2355" w:type="dxa"/>
            <w:vAlign w:val="center"/>
          </w:tcPr>
          <w:p w:rsidR="000F6607" w:rsidRPr="009949D4" w:rsidRDefault="000F6607" w:rsidP="009E3B5C">
            <w:pPr>
              <w:widowControl w:val="0"/>
              <w:overflowPunct w:val="0"/>
              <w:topLinePunct/>
              <w:adjustRightInd w:val="0"/>
              <w:spacing w:line="440" w:lineRule="exact"/>
              <w:jc w:val="center"/>
              <w:textAlignment w:val="top"/>
              <w:rPr>
                <w:rFonts w:ascii="宋体" w:hAnsi="宋体"/>
                <w:bCs/>
                <w:lang w:eastAsia="zh-CN"/>
              </w:rPr>
            </w:pPr>
            <w:r w:rsidRPr="009949D4">
              <w:rPr>
                <w:rFonts w:ascii="宋体" w:hAnsi="宋体" w:hint="eastAsia"/>
                <w:bCs/>
                <w:lang w:eastAsia="zh-CN"/>
              </w:rPr>
              <w:t>投标总报价（小写）</w:t>
            </w:r>
          </w:p>
        </w:tc>
        <w:tc>
          <w:tcPr>
            <w:tcW w:w="4891" w:type="dxa"/>
            <w:vAlign w:val="center"/>
          </w:tcPr>
          <w:p w:rsidR="000F6607" w:rsidRPr="009949D4" w:rsidRDefault="000F6607" w:rsidP="009E3B5C">
            <w:pPr>
              <w:widowControl w:val="0"/>
              <w:overflowPunct w:val="0"/>
              <w:topLinePunct/>
              <w:adjustRightInd w:val="0"/>
              <w:spacing w:line="440" w:lineRule="exact"/>
              <w:jc w:val="center"/>
              <w:textAlignment w:val="top"/>
              <w:rPr>
                <w:rFonts w:ascii="宋体" w:hAnsi="宋体"/>
                <w:bCs/>
                <w:lang w:eastAsia="zh-CN"/>
              </w:rPr>
            </w:pPr>
          </w:p>
        </w:tc>
        <w:tc>
          <w:tcPr>
            <w:tcW w:w="1276" w:type="dxa"/>
            <w:vAlign w:val="center"/>
          </w:tcPr>
          <w:p w:rsidR="000F6607" w:rsidRPr="009949D4" w:rsidRDefault="000F6607" w:rsidP="009E3B5C">
            <w:pPr>
              <w:widowControl w:val="0"/>
              <w:overflowPunct w:val="0"/>
              <w:topLinePunct/>
              <w:adjustRightInd w:val="0"/>
              <w:spacing w:line="440" w:lineRule="exact"/>
              <w:jc w:val="center"/>
              <w:textAlignment w:val="top"/>
              <w:rPr>
                <w:rFonts w:ascii="宋体" w:hAnsi="宋体"/>
                <w:bCs/>
                <w:lang w:eastAsia="zh-CN"/>
              </w:rPr>
            </w:pPr>
            <w:r w:rsidRPr="009949D4">
              <w:rPr>
                <w:rFonts w:ascii="宋体" w:hAnsi="宋体" w:hint="eastAsia"/>
                <w:bCs/>
                <w:lang w:eastAsia="zh-CN"/>
              </w:rPr>
              <w:t>元</w:t>
            </w:r>
          </w:p>
        </w:tc>
      </w:tr>
      <w:tr w:rsidR="000F6607" w:rsidRPr="009949D4" w:rsidTr="009E3B5C">
        <w:trPr>
          <w:trHeight w:val="1028"/>
        </w:trPr>
        <w:tc>
          <w:tcPr>
            <w:tcW w:w="942" w:type="dxa"/>
            <w:vAlign w:val="center"/>
          </w:tcPr>
          <w:p w:rsidR="000F6607" w:rsidRPr="009949D4" w:rsidRDefault="000F6607" w:rsidP="009E3B5C">
            <w:pPr>
              <w:widowControl w:val="0"/>
              <w:overflowPunct w:val="0"/>
              <w:topLinePunct/>
              <w:adjustRightInd w:val="0"/>
              <w:spacing w:line="440" w:lineRule="exact"/>
              <w:jc w:val="center"/>
              <w:textAlignment w:val="top"/>
              <w:rPr>
                <w:rFonts w:ascii="宋体" w:hAnsi="宋体"/>
                <w:lang w:eastAsia="zh-CN"/>
              </w:rPr>
            </w:pPr>
            <w:r w:rsidRPr="009949D4">
              <w:rPr>
                <w:rFonts w:ascii="宋体" w:hAnsi="宋体" w:hint="eastAsia"/>
                <w:lang w:eastAsia="zh-CN"/>
              </w:rPr>
              <w:t>4</w:t>
            </w:r>
          </w:p>
        </w:tc>
        <w:tc>
          <w:tcPr>
            <w:tcW w:w="2355" w:type="dxa"/>
            <w:vAlign w:val="center"/>
          </w:tcPr>
          <w:p w:rsidR="000F6607" w:rsidRPr="009949D4" w:rsidRDefault="000F6607" w:rsidP="009E3B5C">
            <w:pPr>
              <w:widowControl w:val="0"/>
              <w:overflowPunct w:val="0"/>
              <w:topLinePunct/>
              <w:adjustRightInd w:val="0"/>
              <w:spacing w:line="440" w:lineRule="exact"/>
              <w:jc w:val="center"/>
              <w:textAlignment w:val="top"/>
              <w:rPr>
                <w:rFonts w:ascii="宋体" w:hAnsi="宋体"/>
                <w:bCs/>
                <w:lang w:eastAsia="zh-CN"/>
              </w:rPr>
            </w:pPr>
            <w:r w:rsidRPr="009949D4">
              <w:rPr>
                <w:rFonts w:ascii="宋体" w:hAnsi="宋体" w:hint="eastAsia"/>
                <w:bCs/>
                <w:lang w:eastAsia="zh-CN"/>
              </w:rPr>
              <w:t>交货期</w:t>
            </w:r>
          </w:p>
        </w:tc>
        <w:tc>
          <w:tcPr>
            <w:tcW w:w="4891" w:type="dxa"/>
            <w:vAlign w:val="center"/>
          </w:tcPr>
          <w:p w:rsidR="000F6607" w:rsidRPr="009949D4" w:rsidRDefault="000F6607" w:rsidP="009E3B5C">
            <w:pPr>
              <w:widowControl w:val="0"/>
              <w:overflowPunct w:val="0"/>
              <w:topLinePunct/>
              <w:adjustRightInd w:val="0"/>
              <w:spacing w:line="440" w:lineRule="exact"/>
              <w:jc w:val="center"/>
              <w:textAlignment w:val="top"/>
              <w:rPr>
                <w:rFonts w:ascii="宋体" w:hAnsi="宋体"/>
                <w:bCs/>
                <w:lang w:eastAsia="zh-CN"/>
              </w:rPr>
            </w:pPr>
          </w:p>
        </w:tc>
        <w:tc>
          <w:tcPr>
            <w:tcW w:w="1276" w:type="dxa"/>
            <w:vAlign w:val="center"/>
          </w:tcPr>
          <w:p w:rsidR="000F6607" w:rsidRPr="009949D4" w:rsidRDefault="000F6607" w:rsidP="009E3B5C">
            <w:pPr>
              <w:widowControl w:val="0"/>
              <w:overflowPunct w:val="0"/>
              <w:topLinePunct/>
              <w:adjustRightInd w:val="0"/>
              <w:spacing w:line="440" w:lineRule="exact"/>
              <w:jc w:val="center"/>
              <w:textAlignment w:val="top"/>
              <w:rPr>
                <w:rFonts w:ascii="宋体" w:hAnsi="宋体"/>
                <w:bCs/>
                <w:lang w:eastAsia="zh-CN"/>
              </w:rPr>
            </w:pPr>
          </w:p>
        </w:tc>
      </w:tr>
      <w:tr w:rsidR="000F6607" w:rsidRPr="009949D4" w:rsidTr="009E3B5C">
        <w:trPr>
          <w:trHeight w:val="1028"/>
        </w:trPr>
        <w:tc>
          <w:tcPr>
            <w:tcW w:w="942" w:type="dxa"/>
            <w:vAlign w:val="center"/>
          </w:tcPr>
          <w:p w:rsidR="000F6607" w:rsidRPr="009949D4" w:rsidRDefault="000F6607" w:rsidP="009E3B5C">
            <w:pPr>
              <w:widowControl w:val="0"/>
              <w:overflowPunct w:val="0"/>
              <w:topLinePunct/>
              <w:adjustRightInd w:val="0"/>
              <w:spacing w:line="440" w:lineRule="exact"/>
              <w:jc w:val="center"/>
              <w:textAlignment w:val="top"/>
              <w:rPr>
                <w:rFonts w:ascii="宋体" w:hAnsi="宋体"/>
                <w:lang w:eastAsia="zh-CN"/>
              </w:rPr>
            </w:pPr>
            <w:r w:rsidRPr="009949D4">
              <w:rPr>
                <w:rFonts w:ascii="宋体" w:hAnsi="宋体" w:hint="eastAsia"/>
                <w:lang w:eastAsia="zh-CN"/>
              </w:rPr>
              <w:t>5</w:t>
            </w:r>
          </w:p>
        </w:tc>
        <w:tc>
          <w:tcPr>
            <w:tcW w:w="2355" w:type="dxa"/>
            <w:vAlign w:val="center"/>
          </w:tcPr>
          <w:p w:rsidR="000F6607" w:rsidRPr="009949D4" w:rsidRDefault="000F6607" w:rsidP="009E3B5C">
            <w:pPr>
              <w:widowControl w:val="0"/>
              <w:overflowPunct w:val="0"/>
              <w:topLinePunct/>
              <w:adjustRightInd w:val="0"/>
              <w:spacing w:line="440" w:lineRule="exact"/>
              <w:jc w:val="center"/>
              <w:textAlignment w:val="top"/>
              <w:rPr>
                <w:rFonts w:ascii="宋体" w:hAnsi="宋体"/>
                <w:bCs/>
                <w:lang w:eastAsia="zh-CN"/>
              </w:rPr>
            </w:pPr>
            <w:r w:rsidRPr="009949D4">
              <w:rPr>
                <w:rFonts w:ascii="宋体" w:hAnsi="宋体" w:hint="eastAsia"/>
                <w:bCs/>
                <w:lang w:eastAsia="zh-CN"/>
              </w:rPr>
              <w:t>质量保证期</w:t>
            </w:r>
          </w:p>
        </w:tc>
        <w:tc>
          <w:tcPr>
            <w:tcW w:w="4891" w:type="dxa"/>
            <w:vAlign w:val="center"/>
          </w:tcPr>
          <w:p w:rsidR="000F6607" w:rsidRPr="009949D4" w:rsidRDefault="000F6607" w:rsidP="009E3B5C">
            <w:pPr>
              <w:widowControl w:val="0"/>
              <w:overflowPunct w:val="0"/>
              <w:topLinePunct/>
              <w:adjustRightInd w:val="0"/>
              <w:spacing w:line="440" w:lineRule="exact"/>
              <w:jc w:val="center"/>
              <w:textAlignment w:val="top"/>
              <w:rPr>
                <w:rFonts w:ascii="宋体" w:hAnsi="宋体"/>
                <w:bCs/>
                <w:lang w:eastAsia="zh-CN"/>
              </w:rPr>
            </w:pPr>
          </w:p>
        </w:tc>
        <w:tc>
          <w:tcPr>
            <w:tcW w:w="1276" w:type="dxa"/>
            <w:vAlign w:val="center"/>
          </w:tcPr>
          <w:p w:rsidR="000F6607" w:rsidRPr="009949D4" w:rsidRDefault="000F6607" w:rsidP="009E3B5C">
            <w:pPr>
              <w:widowControl w:val="0"/>
              <w:overflowPunct w:val="0"/>
              <w:topLinePunct/>
              <w:adjustRightInd w:val="0"/>
              <w:spacing w:line="440" w:lineRule="exact"/>
              <w:jc w:val="center"/>
              <w:textAlignment w:val="top"/>
              <w:rPr>
                <w:rFonts w:ascii="宋体" w:hAnsi="宋体"/>
                <w:bCs/>
                <w:lang w:eastAsia="zh-CN"/>
              </w:rPr>
            </w:pPr>
          </w:p>
        </w:tc>
      </w:tr>
      <w:tr w:rsidR="000F6607" w:rsidRPr="009949D4" w:rsidTr="009E3B5C">
        <w:trPr>
          <w:trHeight w:val="1028"/>
        </w:trPr>
        <w:tc>
          <w:tcPr>
            <w:tcW w:w="942" w:type="dxa"/>
            <w:vAlign w:val="center"/>
          </w:tcPr>
          <w:p w:rsidR="000F6607" w:rsidRPr="009949D4" w:rsidRDefault="000F6607" w:rsidP="009E3B5C">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6</w:t>
            </w:r>
          </w:p>
        </w:tc>
        <w:tc>
          <w:tcPr>
            <w:tcW w:w="2355" w:type="dxa"/>
            <w:vAlign w:val="center"/>
          </w:tcPr>
          <w:p w:rsidR="000F6607" w:rsidRPr="009949D4" w:rsidRDefault="000F6607" w:rsidP="009E3B5C">
            <w:pPr>
              <w:widowControl w:val="0"/>
              <w:overflowPunct w:val="0"/>
              <w:topLinePunct/>
              <w:adjustRightInd w:val="0"/>
              <w:spacing w:line="440" w:lineRule="exact"/>
              <w:jc w:val="center"/>
              <w:textAlignment w:val="top"/>
              <w:rPr>
                <w:rFonts w:ascii="宋体" w:hAnsi="宋体"/>
                <w:bCs/>
                <w:lang w:eastAsia="zh-CN"/>
              </w:rPr>
            </w:pPr>
            <w:r w:rsidRPr="009949D4">
              <w:rPr>
                <w:rFonts w:ascii="宋体" w:hAnsi="宋体" w:hint="eastAsia"/>
                <w:bCs/>
                <w:lang w:eastAsia="zh-CN"/>
              </w:rPr>
              <w:t>投标有效期</w:t>
            </w:r>
          </w:p>
        </w:tc>
        <w:tc>
          <w:tcPr>
            <w:tcW w:w="4891" w:type="dxa"/>
            <w:vAlign w:val="center"/>
          </w:tcPr>
          <w:p w:rsidR="000F6607" w:rsidRPr="009949D4" w:rsidRDefault="000F6607" w:rsidP="009E3B5C">
            <w:pPr>
              <w:widowControl w:val="0"/>
              <w:overflowPunct w:val="0"/>
              <w:topLinePunct/>
              <w:adjustRightInd w:val="0"/>
              <w:spacing w:line="440" w:lineRule="exact"/>
              <w:jc w:val="center"/>
              <w:textAlignment w:val="top"/>
              <w:rPr>
                <w:rFonts w:ascii="宋体" w:hAnsi="宋体"/>
                <w:bCs/>
                <w:lang w:eastAsia="zh-CN"/>
              </w:rPr>
            </w:pPr>
          </w:p>
        </w:tc>
        <w:tc>
          <w:tcPr>
            <w:tcW w:w="1276" w:type="dxa"/>
            <w:vAlign w:val="center"/>
          </w:tcPr>
          <w:p w:rsidR="000F6607" w:rsidRPr="009949D4" w:rsidRDefault="000F6607" w:rsidP="009E3B5C">
            <w:pPr>
              <w:widowControl w:val="0"/>
              <w:overflowPunct w:val="0"/>
              <w:topLinePunct/>
              <w:adjustRightInd w:val="0"/>
              <w:spacing w:line="440" w:lineRule="exact"/>
              <w:jc w:val="center"/>
              <w:textAlignment w:val="top"/>
              <w:rPr>
                <w:rFonts w:ascii="宋体" w:hAnsi="宋体"/>
                <w:bCs/>
                <w:lang w:eastAsia="zh-CN"/>
              </w:rPr>
            </w:pPr>
            <w:r w:rsidRPr="009949D4">
              <w:rPr>
                <w:rFonts w:ascii="宋体" w:hAnsi="宋体" w:hint="eastAsia"/>
                <w:bCs/>
                <w:lang w:eastAsia="zh-CN"/>
              </w:rPr>
              <w:t>天</w:t>
            </w:r>
          </w:p>
        </w:tc>
      </w:tr>
      <w:tr w:rsidR="000F6607" w:rsidRPr="009949D4" w:rsidTr="009E3B5C">
        <w:trPr>
          <w:trHeight w:val="1028"/>
        </w:trPr>
        <w:tc>
          <w:tcPr>
            <w:tcW w:w="942" w:type="dxa"/>
            <w:vAlign w:val="center"/>
          </w:tcPr>
          <w:p w:rsidR="000F6607" w:rsidRPr="009949D4" w:rsidRDefault="000F6607" w:rsidP="009E3B5C">
            <w:pPr>
              <w:widowControl w:val="0"/>
              <w:overflowPunct w:val="0"/>
              <w:topLinePunct/>
              <w:adjustRightInd w:val="0"/>
              <w:spacing w:line="440" w:lineRule="exact"/>
              <w:jc w:val="center"/>
              <w:textAlignment w:val="top"/>
              <w:rPr>
                <w:rFonts w:ascii="宋体" w:hAnsi="宋体"/>
                <w:lang w:eastAsia="zh-CN"/>
              </w:rPr>
            </w:pPr>
            <w:r>
              <w:rPr>
                <w:rFonts w:ascii="宋体" w:hAnsi="宋体" w:hint="eastAsia"/>
                <w:lang w:eastAsia="zh-CN"/>
              </w:rPr>
              <w:t>7</w:t>
            </w:r>
          </w:p>
        </w:tc>
        <w:tc>
          <w:tcPr>
            <w:tcW w:w="2355" w:type="dxa"/>
            <w:vAlign w:val="center"/>
          </w:tcPr>
          <w:p w:rsidR="000F6607" w:rsidRPr="009949D4" w:rsidRDefault="000F6607" w:rsidP="009E3B5C">
            <w:pPr>
              <w:widowControl w:val="0"/>
              <w:overflowPunct w:val="0"/>
              <w:topLinePunct/>
              <w:adjustRightInd w:val="0"/>
              <w:spacing w:line="440" w:lineRule="exact"/>
              <w:jc w:val="center"/>
              <w:textAlignment w:val="top"/>
              <w:rPr>
                <w:rFonts w:ascii="宋体" w:hAnsi="宋体"/>
                <w:bCs/>
                <w:lang w:eastAsia="zh-CN"/>
              </w:rPr>
            </w:pPr>
            <w:r w:rsidRPr="009949D4">
              <w:rPr>
                <w:rFonts w:ascii="宋体" w:hAnsi="宋体" w:hint="eastAsia"/>
                <w:bCs/>
                <w:lang w:eastAsia="zh-CN"/>
              </w:rPr>
              <w:t>其他声明</w:t>
            </w:r>
          </w:p>
        </w:tc>
        <w:tc>
          <w:tcPr>
            <w:tcW w:w="4891" w:type="dxa"/>
            <w:vAlign w:val="center"/>
          </w:tcPr>
          <w:p w:rsidR="000F6607" w:rsidRPr="009949D4" w:rsidRDefault="000F6607" w:rsidP="009E3B5C">
            <w:pPr>
              <w:widowControl w:val="0"/>
              <w:overflowPunct w:val="0"/>
              <w:topLinePunct/>
              <w:adjustRightInd w:val="0"/>
              <w:spacing w:line="440" w:lineRule="exact"/>
              <w:jc w:val="center"/>
              <w:textAlignment w:val="top"/>
              <w:rPr>
                <w:rFonts w:ascii="宋体" w:hAnsi="宋体"/>
                <w:bCs/>
                <w:lang w:eastAsia="zh-CN"/>
              </w:rPr>
            </w:pPr>
          </w:p>
        </w:tc>
        <w:tc>
          <w:tcPr>
            <w:tcW w:w="1276" w:type="dxa"/>
            <w:vAlign w:val="center"/>
          </w:tcPr>
          <w:p w:rsidR="000F6607" w:rsidRPr="009949D4" w:rsidRDefault="000F6607" w:rsidP="009E3B5C">
            <w:pPr>
              <w:widowControl w:val="0"/>
              <w:overflowPunct w:val="0"/>
              <w:topLinePunct/>
              <w:adjustRightInd w:val="0"/>
              <w:spacing w:line="440" w:lineRule="exact"/>
              <w:jc w:val="center"/>
              <w:textAlignment w:val="top"/>
              <w:rPr>
                <w:rFonts w:ascii="宋体" w:hAnsi="宋体"/>
                <w:bCs/>
                <w:lang w:eastAsia="zh-CN"/>
              </w:rPr>
            </w:pPr>
          </w:p>
        </w:tc>
      </w:tr>
    </w:tbl>
    <w:p w:rsidR="000F6607" w:rsidRDefault="000F6607" w:rsidP="000F6607">
      <w:pPr>
        <w:spacing w:line="480" w:lineRule="exact"/>
        <w:ind w:right="140"/>
        <w:rPr>
          <w:rFonts w:ascii="宋体" w:hAnsi="宋体" w:cs="宋体" w:hint="eastAsia"/>
          <w:lang w:eastAsia="zh-CN"/>
        </w:rPr>
      </w:pPr>
    </w:p>
    <w:p w:rsidR="00A058B3" w:rsidRDefault="000F6607" w:rsidP="000F6607">
      <w:pPr>
        <w:spacing w:line="480" w:lineRule="exact"/>
        <w:ind w:right="380"/>
        <w:jc w:val="right"/>
        <w:rPr>
          <w:rFonts w:ascii="宋体" w:hAnsi="宋体" w:cs="宋体"/>
          <w:lang w:eastAsia="zh-CN"/>
        </w:rPr>
      </w:pPr>
      <w:r>
        <w:rPr>
          <w:rFonts w:ascii="宋体" w:hAnsi="宋体" w:cs="宋体"/>
          <w:lang w:eastAsia="zh-CN"/>
        </w:rPr>
        <w:br w:type="page"/>
      </w:r>
      <w:bookmarkStart w:id="18" w:name="_GoBack"/>
      <w:bookmarkEnd w:id="18"/>
    </w:p>
    <w:p w:rsidR="00A058B3" w:rsidRDefault="00A058B3">
      <w:pPr>
        <w:wordWrap w:val="0"/>
        <w:spacing w:line="480" w:lineRule="exact"/>
        <w:ind w:right="620"/>
        <w:rPr>
          <w:rFonts w:ascii="宋体" w:hAnsi="宋体" w:cs="宋体"/>
          <w:lang w:eastAsia="zh-CN"/>
        </w:rPr>
      </w:pPr>
    </w:p>
    <w:p w:rsidR="00A058B3" w:rsidRDefault="00825A2D">
      <w:pPr>
        <w:pStyle w:val="2"/>
        <w:jc w:val="center"/>
        <w:rPr>
          <w:rFonts w:ascii="宋体" w:hAnsi="宋体" w:cs="宋体"/>
          <w:i w:val="0"/>
        </w:rPr>
      </w:pPr>
      <w:bookmarkStart w:id="19" w:name="_Toc494195058"/>
      <w:bookmarkStart w:id="20" w:name="_Toc15544571"/>
      <w:r>
        <w:rPr>
          <w:rFonts w:ascii="宋体" w:hAnsi="宋体" w:cs="宋体" w:hint="eastAsia"/>
          <w:i w:val="0"/>
        </w:rPr>
        <w:t>二、投标函</w:t>
      </w:r>
      <w:bookmarkEnd w:id="19"/>
      <w:bookmarkEnd w:id="20"/>
    </w:p>
    <w:p w:rsidR="00A058B3" w:rsidRDefault="00825A2D">
      <w:pPr>
        <w:spacing w:line="600" w:lineRule="exact"/>
        <w:ind w:firstLineChars="200" w:firstLine="480"/>
        <w:rPr>
          <w:rFonts w:ascii="宋体" w:hAnsi="宋体" w:cs="宋体"/>
          <w:u w:val="single"/>
          <w:lang w:eastAsia="zh-CN"/>
        </w:rPr>
      </w:pPr>
      <w:r>
        <w:rPr>
          <w:rFonts w:ascii="宋体" w:hAnsi="宋体" w:cs="宋体" w:hint="eastAsia"/>
          <w:lang w:eastAsia="zh-CN"/>
        </w:rPr>
        <w:t>致：</w:t>
      </w:r>
      <w:r>
        <w:rPr>
          <w:rFonts w:ascii="宋体" w:hAnsi="宋体" w:cs="宋体" w:hint="eastAsia"/>
          <w:u w:val="single"/>
          <w:lang w:eastAsia="zh-CN"/>
        </w:rPr>
        <w:t xml:space="preserve">     （招标人）            </w:t>
      </w:r>
    </w:p>
    <w:p w:rsidR="00A058B3" w:rsidRDefault="00825A2D">
      <w:pPr>
        <w:spacing w:line="600" w:lineRule="exact"/>
        <w:ind w:firstLineChars="200" w:firstLine="480"/>
        <w:rPr>
          <w:rFonts w:ascii="宋体" w:hAnsi="宋体" w:cs="宋体"/>
          <w:lang w:eastAsia="zh-CN"/>
        </w:rPr>
      </w:pPr>
      <w:r>
        <w:rPr>
          <w:rFonts w:ascii="宋体" w:hAnsi="宋体" w:cs="宋体" w:hint="eastAsia"/>
          <w:lang w:eastAsia="zh-CN"/>
        </w:rPr>
        <w:t>根据贵方的招标文件，我方愿以总报价（大写）            （￥）元的价格；按招标文件、答疑、服务要求的条件以及合同条款的要求供货，在此郑重声明以下诸点并负法律责任。</w:t>
      </w:r>
    </w:p>
    <w:p w:rsidR="00A058B3" w:rsidRDefault="00825A2D">
      <w:pPr>
        <w:spacing w:line="600" w:lineRule="exact"/>
        <w:ind w:firstLineChars="200" w:firstLine="480"/>
        <w:rPr>
          <w:rFonts w:ascii="宋体" w:hAnsi="宋体" w:cs="宋体"/>
          <w:lang w:eastAsia="zh-CN"/>
        </w:rPr>
      </w:pPr>
      <w:r>
        <w:rPr>
          <w:rFonts w:ascii="宋体" w:hAnsi="宋体" w:cs="宋体" w:hint="eastAsia"/>
          <w:lang w:eastAsia="zh-CN"/>
        </w:rPr>
        <w:t>1、我公司授权</w:t>
      </w:r>
      <w:r>
        <w:rPr>
          <w:rFonts w:ascii="宋体" w:hAnsi="宋体" w:cs="宋体" w:hint="eastAsia"/>
          <w:u w:val="single"/>
          <w:lang w:eastAsia="zh-CN"/>
        </w:rPr>
        <w:t xml:space="preserve">        （姓名）</w:t>
      </w:r>
      <w:r>
        <w:rPr>
          <w:rFonts w:ascii="宋体" w:hAnsi="宋体" w:cs="宋体" w:hint="eastAsia"/>
          <w:lang w:eastAsia="zh-CN"/>
        </w:rPr>
        <w:t>作为全权代表负责解释投标文件及处理有关事宜。</w:t>
      </w:r>
    </w:p>
    <w:p w:rsidR="00A058B3" w:rsidRDefault="00825A2D">
      <w:pPr>
        <w:spacing w:line="600" w:lineRule="exact"/>
        <w:ind w:firstLineChars="200" w:firstLine="480"/>
        <w:rPr>
          <w:rFonts w:ascii="宋体" w:hAnsi="宋体" w:cs="宋体"/>
          <w:lang w:eastAsia="zh-CN"/>
        </w:rPr>
      </w:pPr>
      <w:r>
        <w:rPr>
          <w:rFonts w:ascii="宋体" w:hAnsi="宋体" w:cs="宋体" w:hint="eastAsia"/>
          <w:lang w:eastAsia="zh-CN"/>
        </w:rPr>
        <w:t>2、一旦我公司中标，我们将按《中华人民共和国合同法》和招标文件的规定签订并严格履行合同中的责任和义务。</w:t>
      </w:r>
    </w:p>
    <w:p w:rsidR="00A058B3" w:rsidRDefault="00825A2D">
      <w:pPr>
        <w:spacing w:line="600" w:lineRule="exact"/>
        <w:ind w:firstLineChars="200" w:firstLine="480"/>
        <w:rPr>
          <w:rFonts w:ascii="宋体" w:hAnsi="宋体" w:cs="宋体"/>
          <w:lang w:eastAsia="zh-CN"/>
        </w:rPr>
      </w:pPr>
      <w:r>
        <w:rPr>
          <w:rFonts w:ascii="宋体" w:hAnsi="宋体" w:cs="宋体" w:hint="eastAsia"/>
          <w:lang w:eastAsia="zh-CN"/>
        </w:rPr>
        <w:t>3、本投标有效期自投标截止之日起为60个日历天。</w:t>
      </w:r>
    </w:p>
    <w:p w:rsidR="00A058B3" w:rsidRDefault="00825A2D">
      <w:pPr>
        <w:spacing w:line="600" w:lineRule="exact"/>
        <w:ind w:firstLineChars="200" w:firstLine="480"/>
        <w:rPr>
          <w:rFonts w:ascii="宋体" w:hAnsi="宋体" w:cs="宋体"/>
          <w:lang w:eastAsia="zh-CN"/>
        </w:rPr>
      </w:pPr>
      <w:r>
        <w:rPr>
          <w:rFonts w:ascii="宋体" w:hAnsi="宋体" w:cs="宋体" w:hint="eastAsia"/>
          <w:lang w:eastAsia="zh-CN"/>
        </w:rPr>
        <w:t>4、我公司愿提供招标文件中要求的所有文件及资料。</w:t>
      </w:r>
    </w:p>
    <w:p w:rsidR="00A058B3" w:rsidRDefault="00825A2D">
      <w:pPr>
        <w:spacing w:line="600" w:lineRule="exact"/>
        <w:ind w:firstLineChars="200" w:firstLine="480"/>
        <w:rPr>
          <w:rFonts w:ascii="宋体" w:hAnsi="宋体" w:cs="宋体"/>
          <w:lang w:eastAsia="zh-CN"/>
        </w:rPr>
      </w:pPr>
      <w:r>
        <w:rPr>
          <w:rFonts w:ascii="宋体" w:hAnsi="宋体" w:cs="宋体" w:hint="eastAsia"/>
          <w:lang w:eastAsia="zh-CN"/>
        </w:rPr>
        <w:t>5、我公司已经详细审核了全部招标文件，包括修改、补充的文件（如果有的话）和参考资料及有关附件，我公司完全理解并同意放弃对这方面有不明及误解的权利。</w:t>
      </w:r>
    </w:p>
    <w:p w:rsidR="00A058B3" w:rsidRDefault="00A058B3">
      <w:pPr>
        <w:spacing w:line="600" w:lineRule="exact"/>
        <w:ind w:firstLineChars="200" w:firstLine="480"/>
        <w:rPr>
          <w:rFonts w:ascii="宋体" w:hAnsi="宋体" w:cs="宋体"/>
          <w:lang w:eastAsia="zh-CN"/>
        </w:rPr>
      </w:pPr>
    </w:p>
    <w:p w:rsidR="00A058B3" w:rsidRDefault="00A058B3">
      <w:pPr>
        <w:spacing w:line="600" w:lineRule="exact"/>
        <w:rPr>
          <w:rFonts w:ascii="宋体" w:hAnsi="宋体" w:cs="宋体"/>
          <w:lang w:eastAsia="zh-CN"/>
        </w:rPr>
      </w:pPr>
    </w:p>
    <w:p w:rsidR="00A058B3" w:rsidRDefault="00825A2D">
      <w:pPr>
        <w:spacing w:line="480" w:lineRule="exact"/>
        <w:jc w:val="right"/>
        <w:rPr>
          <w:rFonts w:ascii="宋体" w:hAnsi="宋体" w:cs="宋体"/>
          <w:lang w:eastAsia="zh-CN"/>
        </w:rPr>
      </w:pPr>
      <w:r>
        <w:rPr>
          <w:rFonts w:ascii="宋体" w:hAnsi="宋体" w:cs="宋体" w:hint="eastAsia"/>
          <w:lang w:eastAsia="zh-CN"/>
        </w:rPr>
        <w:t>投标人名称：（盖章）</w:t>
      </w:r>
    </w:p>
    <w:p w:rsidR="00A058B3" w:rsidRDefault="00A058B3">
      <w:pPr>
        <w:spacing w:line="480" w:lineRule="exact"/>
        <w:ind w:leftChars="1200" w:left="2880"/>
        <w:jc w:val="center"/>
        <w:rPr>
          <w:rFonts w:ascii="宋体" w:hAnsi="宋体" w:cs="宋体"/>
          <w:lang w:eastAsia="zh-CN"/>
        </w:rPr>
      </w:pPr>
    </w:p>
    <w:p w:rsidR="00A058B3" w:rsidRDefault="00825A2D">
      <w:pPr>
        <w:spacing w:line="480" w:lineRule="exact"/>
        <w:jc w:val="right"/>
        <w:rPr>
          <w:rFonts w:ascii="宋体" w:hAnsi="宋体" w:cs="宋体"/>
          <w:u w:val="single"/>
          <w:lang w:eastAsia="zh-CN"/>
        </w:rPr>
      </w:pPr>
      <w:r>
        <w:rPr>
          <w:rFonts w:ascii="宋体" w:hAnsi="宋体" w:cs="宋体" w:hint="eastAsia"/>
          <w:lang w:eastAsia="zh-CN"/>
        </w:rPr>
        <w:t>法定代表人或授权委托人：（签字或盖章）</w:t>
      </w:r>
    </w:p>
    <w:p w:rsidR="00A058B3" w:rsidRDefault="00A058B3">
      <w:pPr>
        <w:wordWrap w:val="0"/>
        <w:spacing w:line="480" w:lineRule="exact"/>
        <w:ind w:right="140"/>
        <w:jc w:val="right"/>
        <w:rPr>
          <w:rFonts w:ascii="宋体" w:hAnsi="宋体" w:cs="宋体"/>
          <w:lang w:eastAsia="zh-CN"/>
        </w:rPr>
      </w:pPr>
    </w:p>
    <w:p w:rsidR="00A058B3" w:rsidRDefault="00825A2D">
      <w:pPr>
        <w:wordWrap w:val="0"/>
        <w:spacing w:line="480" w:lineRule="exact"/>
        <w:ind w:right="140"/>
        <w:jc w:val="right"/>
        <w:rPr>
          <w:rFonts w:ascii="宋体" w:hAnsi="宋体" w:cs="宋体"/>
          <w:lang w:eastAsia="zh-CN"/>
        </w:rPr>
      </w:pPr>
      <w:r>
        <w:rPr>
          <w:rFonts w:ascii="宋体" w:hAnsi="宋体" w:cs="宋体" w:hint="eastAsia"/>
          <w:lang w:eastAsia="zh-CN"/>
        </w:rPr>
        <w:t>日期：年月日</w:t>
      </w:r>
    </w:p>
    <w:p w:rsidR="00A058B3" w:rsidRDefault="00A058B3">
      <w:pPr>
        <w:wordWrap w:val="0"/>
        <w:spacing w:line="480" w:lineRule="exact"/>
        <w:ind w:right="140"/>
        <w:jc w:val="right"/>
        <w:rPr>
          <w:rFonts w:ascii="宋体" w:hAnsi="宋体" w:cs="宋体"/>
          <w:lang w:eastAsia="zh-CN"/>
        </w:rPr>
      </w:pPr>
    </w:p>
    <w:p w:rsidR="00A058B3" w:rsidRDefault="00A058B3">
      <w:pPr>
        <w:wordWrap w:val="0"/>
        <w:spacing w:line="480" w:lineRule="exact"/>
        <w:ind w:right="140"/>
        <w:jc w:val="right"/>
        <w:rPr>
          <w:rFonts w:ascii="宋体" w:hAnsi="宋体" w:cs="宋体"/>
          <w:lang w:eastAsia="zh-CN"/>
        </w:rPr>
      </w:pPr>
    </w:p>
    <w:p w:rsidR="00A058B3" w:rsidRDefault="00A058B3">
      <w:pPr>
        <w:wordWrap w:val="0"/>
        <w:spacing w:line="480" w:lineRule="exact"/>
        <w:ind w:right="140"/>
        <w:jc w:val="right"/>
        <w:rPr>
          <w:rFonts w:ascii="宋体" w:hAnsi="宋体" w:cs="宋体"/>
          <w:lang w:eastAsia="zh-CN"/>
        </w:rPr>
      </w:pPr>
    </w:p>
    <w:p w:rsidR="00A058B3" w:rsidRDefault="00A058B3">
      <w:pPr>
        <w:wordWrap w:val="0"/>
        <w:spacing w:line="480" w:lineRule="exact"/>
        <w:ind w:right="140"/>
        <w:jc w:val="right"/>
        <w:rPr>
          <w:rFonts w:ascii="宋体" w:hAnsi="宋体" w:cs="宋体"/>
          <w:lang w:eastAsia="zh-CN"/>
        </w:rPr>
      </w:pPr>
    </w:p>
    <w:p w:rsidR="00A058B3" w:rsidRDefault="00825A2D">
      <w:pPr>
        <w:pStyle w:val="2"/>
        <w:jc w:val="center"/>
        <w:rPr>
          <w:rFonts w:ascii="宋体" w:hAnsi="宋体" w:cs="宋体"/>
          <w:i w:val="0"/>
        </w:rPr>
      </w:pPr>
      <w:bookmarkStart w:id="21" w:name="_Toc494195059"/>
      <w:bookmarkStart w:id="22" w:name="_Toc15544572"/>
      <w:r>
        <w:rPr>
          <w:rFonts w:ascii="宋体" w:hAnsi="宋体" w:cs="宋体" w:hint="eastAsia"/>
          <w:i w:val="0"/>
        </w:rPr>
        <w:t>三、法定代表人身份证明</w:t>
      </w:r>
      <w:bookmarkEnd w:id="21"/>
      <w:bookmarkEnd w:id="22"/>
    </w:p>
    <w:p w:rsidR="00A058B3" w:rsidRDefault="00A058B3">
      <w:pPr>
        <w:spacing w:line="520" w:lineRule="exact"/>
        <w:rPr>
          <w:rFonts w:ascii="宋体" w:hAnsi="宋体" w:cs="宋体"/>
          <w:lang w:eastAsia="zh-CN"/>
        </w:rPr>
      </w:pPr>
    </w:p>
    <w:p w:rsidR="00A058B3" w:rsidRDefault="00825A2D">
      <w:pPr>
        <w:spacing w:line="700" w:lineRule="exact"/>
        <w:ind w:firstLineChars="200" w:firstLine="480"/>
        <w:rPr>
          <w:rFonts w:ascii="宋体" w:hAnsi="宋体" w:cs="宋体"/>
          <w:lang w:eastAsia="zh-CN"/>
        </w:rPr>
      </w:pPr>
      <w:r>
        <w:rPr>
          <w:rFonts w:ascii="宋体" w:hAnsi="宋体" w:cs="宋体" w:hint="eastAsia"/>
          <w:lang w:eastAsia="zh-CN"/>
        </w:rPr>
        <w:t>单位名称：</w:t>
      </w:r>
    </w:p>
    <w:p w:rsidR="00A058B3" w:rsidRDefault="00825A2D">
      <w:pPr>
        <w:spacing w:line="700" w:lineRule="exact"/>
        <w:ind w:firstLineChars="200" w:firstLine="480"/>
        <w:rPr>
          <w:rFonts w:ascii="宋体" w:hAnsi="宋体" w:cs="宋体"/>
          <w:lang w:eastAsia="zh-CN"/>
        </w:rPr>
      </w:pPr>
      <w:r>
        <w:rPr>
          <w:rFonts w:ascii="宋体" w:hAnsi="宋体" w:cs="宋体" w:hint="eastAsia"/>
          <w:lang w:eastAsia="zh-CN"/>
        </w:rPr>
        <w:t>单位性质：</w:t>
      </w:r>
    </w:p>
    <w:p w:rsidR="00A058B3" w:rsidRDefault="00825A2D">
      <w:pPr>
        <w:spacing w:line="700" w:lineRule="exact"/>
        <w:ind w:firstLineChars="200" w:firstLine="480"/>
        <w:rPr>
          <w:rFonts w:ascii="宋体" w:hAnsi="宋体" w:cs="宋体"/>
          <w:lang w:eastAsia="zh-CN"/>
        </w:rPr>
      </w:pPr>
      <w:r>
        <w:rPr>
          <w:rFonts w:ascii="宋体" w:hAnsi="宋体" w:cs="宋体" w:hint="eastAsia"/>
          <w:lang w:eastAsia="zh-CN"/>
        </w:rPr>
        <w:t>地    址：</w:t>
      </w:r>
    </w:p>
    <w:p w:rsidR="00A058B3" w:rsidRDefault="00825A2D">
      <w:pPr>
        <w:spacing w:line="700" w:lineRule="exact"/>
        <w:ind w:firstLineChars="200" w:firstLine="480"/>
        <w:rPr>
          <w:rFonts w:ascii="宋体" w:hAnsi="宋体" w:cs="宋体"/>
          <w:lang w:eastAsia="zh-CN"/>
        </w:rPr>
      </w:pPr>
      <w:r>
        <w:rPr>
          <w:rFonts w:ascii="宋体" w:hAnsi="宋体" w:cs="宋体" w:hint="eastAsia"/>
          <w:lang w:eastAsia="zh-CN"/>
        </w:rPr>
        <w:t>成立时间：年月日</w:t>
      </w:r>
    </w:p>
    <w:p w:rsidR="00A058B3" w:rsidRDefault="00825A2D">
      <w:pPr>
        <w:spacing w:line="700" w:lineRule="exact"/>
        <w:ind w:firstLineChars="200" w:firstLine="480"/>
        <w:rPr>
          <w:rFonts w:ascii="宋体" w:hAnsi="宋体" w:cs="宋体"/>
          <w:lang w:eastAsia="zh-CN"/>
        </w:rPr>
      </w:pPr>
      <w:r>
        <w:rPr>
          <w:rFonts w:ascii="宋体" w:hAnsi="宋体" w:cs="宋体" w:hint="eastAsia"/>
          <w:lang w:eastAsia="zh-CN"/>
        </w:rPr>
        <w:t>经营期限：</w:t>
      </w:r>
    </w:p>
    <w:p w:rsidR="00A058B3" w:rsidRDefault="00825A2D">
      <w:pPr>
        <w:spacing w:line="700" w:lineRule="exact"/>
        <w:ind w:firstLineChars="200" w:firstLine="480"/>
        <w:rPr>
          <w:rFonts w:ascii="宋体" w:hAnsi="宋体" w:cs="宋体"/>
          <w:lang w:eastAsia="zh-CN"/>
        </w:rPr>
      </w:pPr>
      <w:r>
        <w:rPr>
          <w:rFonts w:ascii="宋体" w:hAnsi="宋体" w:cs="宋体" w:hint="eastAsia"/>
          <w:lang w:eastAsia="zh-CN"/>
        </w:rPr>
        <w:t>姓    名： 性别： 年龄： 职务：</w:t>
      </w:r>
    </w:p>
    <w:p w:rsidR="00A058B3" w:rsidRDefault="00825A2D">
      <w:pPr>
        <w:spacing w:line="700" w:lineRule="exact"/>
        <w:ind w:firstLineChars="200" w:firstLine="480"/>
        <w:rPr>
          <w:rFonts w:ascii="宋体" w:hAnsi="宋体" w:cs="宋体"/>
          <w:lang w:eastAsia="zh-CN"/>
        </w:rPr>
      </w:pPr>
      <w:r>
        <w:rPr>
          <w:rFonts w:ascii="宋体" w:hAnsi="宋体" w:cs="宋体" w:hint="eastAsia"/>
          <w:lang w:eastAsia="zh-CN"/>
        </w:rPr>
        <w:t>系</w:t>
      </w:r>
      <w:r>
        <w:rPr>
          <w:rFonts w:ascii="宋体" w:hAnsi="宋体" w:cs="宋体" w:hint="eastAsia"/>
          <w:u w:val="single"/>
          <w:lang w:eastAsia="zh-CN"/>
        </w:rPr>
        <w:t xml:space="preserve">        （投标人单位名称）       </w:t>
      </w:r>
      <w:r>
        <w:rPr>
          <w:rFonts w:ascii="宋体" w:hAnsi="宋体" w:cs="宋体" w:hint="eastAsia"/>
          <w:lang w:eastAsia="zh-CN"/>
        </w:rPr>
        <w:t>的法定代表人。</w:t>
      </w:r>
    </w:p>
    <w:p w:rsidR="00A058B3" w:rsidRDefault="00825A2D">
      <w:pPr>
        <w:spacing w:line="700" w:lineRule="exact"/>
        <w:ind w:firstLine="555"/>
        <w:rPr>
          <w:rFonts w:ascii="宋体" w:hAnsi="宋体" w:cs="宋体"/>
          <w:lang w:eastAsia="zh-CN"/>
        </w:rPr>
      </w:pPr>
      <w:r>
        <w:rPr>
          <w:rFonts w:ascii="宋体" w:hAnsi="宋体" w:cs="宋体" w:hint="eastAsia"/>
          <w:lang w:eastAsia="zh-CN"/>
        </w:rPr>
        <w:t>特此证明。</w:t>
      </w:r>
    </w:p>
    <w:p w:rsidR="00A058B3" w:rsidRDefault="00825A2D">
      <w:pPr>
        <w:spacing w:line="700" w:lineRule="exact"/>
        <w:ind w:firstLine="555"/>
        <w:rPr>
          <w:rFonts w:ascii="宋体" w:hAnsi="宋体" w:cs="宋体"/>
          <w:lang w:eastAsia="zh-CN"/>
        </w:rPr>
      </w:pPr>
      <w:r>
        <w:rPr>
          <w:rFonts w:ascii="宋体" w:hAnsi="宋体" w:cs="宋体" w:hint="eastAsia"/>
          <w:lang w:eastAsia="zh-CN"/>
        </w:rPr>
        <w:t>附身份证复印件（正、反面）</w:t>
      </w:r>
    </w:p>
    <w:p w:rsidR="00A058B3" w:rsidRDefault="00A058B3">
      <w:pPr>
        <w:spacing w:line="700" w:lineRule="exact"/>
        <w:ind w:firstLine="555"/>
        <w:rPr>
          <w:rFonts w:ascii="宋体" w:hAnsi="宋体" w:cs="宋体"/>
          <w:lang w:eastAsia="zh-CN"/>
        </w:rPr>
      </w:pPr>
    </w:p>
    <w:p w:rsidR="00A058B3" w:rsidRDefault="00A058B3">
      <w:pPr>
        <w:spacing w:line="700" w:lineRule="exact"/>
        <w:ind w:firstLine="555"/>
        <w:rPr>
          <w:rFonts w:ascii="宋体" w:hAnsi="宋体" w:cs="宋体"/>
          <w:lang w:eastAsia="zh-CN"/>
        </w:rPr>
      </w:pPr>
    </w:p>
    <w:p w:rsidR="00A058B3" w:rsidRDefault="00A058B3">
      <w:pPr>
        <w:spacing w:line="700" w:lineRule="exact"/>
        <w:ind w:firstLine="555"/>
        <w:rPr>
          <w:rFonts w:ascii="宋体" w:hAnsi="宋体" w:cs="宋体"/>
          <w:lang w:eastAsia="zh-CN"/>
        </w:rPr>
      </w:pPr>
    </w:p>
    <w:p w:rsidR="00A058B3" w:rsidRDefault="00825A2D">
      <w:pPr>
        <w:spacing w:line="700" w:lineRule="exact"/>
        <w:ind w:firstLine="555"/>
        <w:rPr>
          <w:rFonts w:ascii="宋体" w:hAnsi="宋体" w:cs="宋体"/>
          <w:u w:val="single"/>
          <w:lang w:eastAsia="zh-CN"/>
        </w:rPr>
      </w:pPr>
      <w:r>
        <w:rPr>
          <w:rFonts w:ascii="宋体" w:hAnsi="宋体" w:cs="宋体" w:hint="eastAsia"/>
          <w:lang w:eastAsia="zh-CN"/>
        </w:rPr>
        <w:t xml:space="preserve">                     投标单位：</w:t>
      </w:r>
      <w:r>
        <w:rPr>
          <w:rFonts w:ascii="宋体" w:hAnsi="宋体" w:cs="宋体" w:hint="eastAsia"/>
          <w:u w:val="single"/>
          <w:lang w:eastAsia="zh-CN"/>
        </w:rPr>
        <w:t xml:space="preserve">             （盖公章）</w:t>
      </w:r>
    </w:p>
    <w:p w:rsidR="00A058B3" w:rsidRDefault="00825A2D">
      <w:pPr>
        <w:spacing w:line="700" w:lineRule="exact"/>
        <w:ind w:firstLine="555"/>
        <w:rPr>
          <w:rFonts w:ascii="宋体" w:hAnsi="宋体" w:cs="宋体"/>
          <w:lang w:eastAsia="zh-CN"/>
        </w:rPr>
      </w:pPr>
      <w:r>
        <w:rPr>
          <w:rFonts w:ascii="宋体" w:hAnsi="宋体" w:cs="宋体" w:hint="eastAsia"/>
          <w:lang w:eastAsia="zh-CN"/>
        </w:rPr>
        <w:t xml:space="preserve">                     日    期：年月日</w:t>
      </w:r>
    </w:p>
    <w:p w:rsidR="00A058B3" w:rsidRDefault="00825A2D">
      <w:pPr>
        <w:pStyle w:val="2"/>
        <w:jc w:val="center"/>
        <w:rPr>
          <w:rFonts w:ascii="宋体" w:hAnsi="宋体" w:cs="宋体"/>
          <w:sz w:val="24"/>
        </w:rPr>
      </w:pPr>
      <w:r>
        <w:rPr>
          <w:rFonts w:ascii="宋体" w:hAnsi="宋体" w:cs="宋体" w:hint="eastAsia"/>
          <w:sz w:val="24"/>
        </w:rPr>
        <w:br w:type="page"/>
      </w:r>
      <w:bookmarkStart w:id="23" w:name="_Toc494195060"/>
      <w:bookmarkStart w:id="24" w:name="_Toc15544573"/>
      <w:r>
        <w:rPr>
          <w:rFonts w:ascii="宋体" w:hAnsi="宋体" w:cs="宋体" w:hint="eastAsia"/>
          <w:i w:val="0"/>
        </w:rPr>
        <w:lastRenderedPageBreak/>
        <w:t>四、授权委托书</w:t>
      </w:r>
      <w:bookmarkEnd w:id="23"/>
      <w:bookmarkEnd w:id="24"/>
    </w:p>
    <w:p w:rsidR="00A058B3" w:rsidRDefault="00825A2D">
      <w:pPr>
        <w:spacing w:line="700" w:lineRule="exact"/>
        <w:ind w:firstLine="555"/>
        <w:rPr>
          <w:rFonts w:ascii="宋体" w:hAnsi="宋体" w:cs="宋体"/>
          <w:lang w:eastAsia="zh-CN"/>
        </w:rPr>
      </w:pPr>
      <w:r>
        <w:rPr>
          <w:rFonts w:ascii="宋体" w:hAnsi="宋体" w:cs="宋体" w:hint="eastAsia"/>
          <w:lang w:eastAsia="zh-CN"/>
        </w:rPr>
        <w:t>本授权委托书声明：我（姓名）系</w:t>
      </w:r>
      <w:r>
        <w:rPr>
          <w:rFonts w:ascii="宋体" w:hAnsi="宋体" w:cs="宋体" w:hint="eastAsia"/>
          <w:u w:val="single"/>
          <w:lang w:eastAsia="zh-CN"/>
        </w:rPr>
        <w:t xml:space="preserve">     （投标人名称）    </w:t>
      </w:r>
      <w:r>
        <w:rPr>
          <w:rFonts w:ascii="宋体" w:hAnsi="宋体" w:cs="宋体" w:hint="eastAsia"/>
          <w:lang w:eastAsia="zh-CN"/>
        </w:rPr>
        <w:t>的法定代表人，现授权委托的</w:t>
      </w:r>
      <w:r>
        <w:rPr>
          <w:rFonts w:ascii="宋体" w:hAnsi="宋体" w:cs="宋体" w:hint="eastAsia"/>
          <w:u w:val="single"/>
          <w:lang w:eastAsia="zh-CN"/>
        </w:rPr>
        <w:t xml:space="preserve">       （姓名）   </w:t>
      </w:r>
      <w:r>
        <w:rPr>
          <w:rFonts w:ascii="宋体" w:hAnsi="宋体" w:cs="宋体" w:hint="eastAsia"/>
          <w:lang w:eastAsia="zh-CN"/>
        </w:rPr>
        <w:t>为我公司代理人，代理人根据授权，以我方名义签署、澄清、说明、补正、递交、撤回、修改</w:t>
      </w:r>
      <w:r>
        <w:rPr>
          <w:rFonts w:ascii="宋体" w:hAnsi="宋体" w:cs="宋体" w:hint="eastAsia"/>
          <w:u w:val="single"/>
          <w:lang w:eastAsia="zh-CN"/>
        </w:rPr>
        <w:t xml:space="preserve">  （项目名称）     </w:t>
      </w:r>
      <w:r>
        <w:rPr>
          <w:rFonts w:ascii="宋体" w:hAnsi="宋体" w:cs="宋体" w:hint="eastAsia"/>
          <w:lang w:eastAsia="zh-CN"/>
        </w:rPr>
        <w:t>投标文件、签订合同和处理有关事宜，其法律后果由我方承担。</w:t>
      </w:r>
    </w:p>
    <w:p w:rsidR="00A058B3" w:rsidRDefault="00825A2D">
      <w:pPr>
        <w:spacing w:line="700" w:lineRule="exact"/>
        <w:ind w:firstLine="555"/>
        <w:rPr>
          <w:rFonts w:ascii="宋体" w:hAnsi="宋体" w:cs="宋体"/>
          <w:lang w:eastAsia="zh-CN"/>
        </w:rPr>
      </w:pPr>
      <w:r>
        <w:rPr>
          <w:rFonts w:ascii="宋体" w:hAnsi="宋体" w:cs="宋体" w:hint="eastAsia"/>
          <w:lang w:eastAsia="zh-CN"/>
        </w:rPr>
        <w:t xml:space="preserve">委托期限： </w:t>
      </w:r>
    </w:p>
    <w:p w:rsidR="00A058B3" w:rsidRDefault="00825A2D">
      <w:pPr>
        <w:spacing w:line="700" w:lineRule="exact"/>
        <w:ind w:firstLine="555"/>
        <w:rPr>
          <w:rFonts w:ascii="宋体" w:hAnsi="宋体" w:cs="宋体"/>
          <w:lang w:eastAsia="zh-CN"/>
        </w:rPr>
      </w:pPr>
      <w:r>
        <w:rPr>
          <w:rFonts w:ascii="宋体" w:hAnsi="宋体" w:cs="宋体" w:hint="eastAsia"/>
          <w:lang w:eastAsia="zh-CN"/>
        </w:rPr>
        <w:t>代理人无转委托权，特此委托。</w:t>
      </w:r>
    </w:p>
    <w:p w:rsidR="00A058B3" w:rsidRDefault="00825A2D">
      <w:pPr>
        <w:spacing w:line="700" w:lineRule="exact"/>
        <w:ind w:firstLine="555"/>
        <w:rPr>
          <w:rFonts w:ascii="宋体" w:hAnsi="宋体" w:cs="宋体"/>
          <w:lang w:eastAsia="zh-CN"/>
        </w:rPr>
      </w:pPr>
      <w:r>
        <w:rPr>
          <w:rFonts w:ascii="宋体" w:hAnsi="宋体" w:cs="宋体" w:hint="eastAsia"/>
          <w:lang w:eastAsia="zh-CN"/>
        </w:rPr>
        <w:t>另附法定代表人及被委托人身份证复印件（反、正面）</w:t>
      </w:r>
    </w:p>
    <w:p w:rsidR="00A058B3" w:rsidRDefault="00A058B3">
      <w:pPr>
        <w:spacing w:line="700" w:lineRule="exact"/>
        <w:ind w:firstLine="555"/>
        <w:rPr>
          <w:rFonts w:ascii="宋体" w:hAnsi="宋体" w:cs="宋体"/>
          <w:lang w:eastAsia="zh-CN"/>
        </w:rPr>
      </w:pPr>
    </w:p>
    <w:p w:rsidR="00A058B3" w:rsidRDefault="00825A2D">
      <w:pPr>
        <w:wordWrap w:val="0"/>
        <w:spacing w:line="700" w:lineRule="exact"/>
        <w:ind w:rightChars="119" w:right="286"/>
        <w:jc w:val="right"/>
        <w:rPr>
          <w:rFonts w:ascii="宋体" w:hAnsi="宋体" w:cs="宋体"/>
          <w:u w:val="single"/>
          <w:lang w:eastAsia="zh-CN"/>
        </w:rPr>
      </w:pPr>
      <w:r>
        <w:rPr>
          <w:rFonts w:ascii="宋体" w:hAnsi="宋体" w:cs="宋体" w:hint="eastAsia"/>
          <w:lang w:eastAsia="zh-CN"/>
        </w:rPr>
        <w:t xml:space="preserve">      投标单位：</w:t>
      </w:r>
      <w:r>
        <w:rPr>
          <w:rFonts w:ascii="宋体" w:hAnsi="宋体" w:cs="宋体" w:hint="eastAsia"/>
          <w:u w:val="single"/>
          <w:lang w:eastAsia="zh-CN"/>
        </w:rPr>
        <w:t xml:space="preserve">                           （盖章）</w:t>
      </w:r>
    </w:p>
    <w:p w:rsidR="00A058B3" w:rsidRDefault="00825A2D">
      <w:pPr>
        <w:wordWrap w:val="0"/>
        <w:spacing w:line="700" w:lineRule="exact"/>
        <w:ind w:rightChars="119" w:right="286"/>
        <w:jc w:val="right"/>
        <w:rPr>
          <w:rFonts w:ascii="宋体" w:hAnsi="宋体" w:cs="宋体"/>
          <w:u w:val="single"/>
          <w:lang w:eastAsia="zh-CN"/>
        </w:rPr>
      </w:pPr>
      <w:r>
        <w:rPr>
          <w:rFonts w:ascii="宋体" w:hAnsi="宋体" w:cs="宋体" w:hint="eastAsia"/>
          <w:lang w:eastAsia="zh-CN"/>
        </w:rPr>
        <w:t>法定代表人：</w:t>
      </w:r>
      <w:r>
        <w:rPr>
          <w:rFonts w:ascii="宋体" w:hAnsi="宋体" w:cs="宋体" w:hint="eastAsia"/>
          <w:u w:val="single"/>
          <w:lang w:eastAsia="zh-CN"/>
        </w:rPr>
        <w:t xml:space="preserve">                     （签字或盖章）</w:t>
      </w:r>
    </w:p>
    <w:p w:rsidR="00A058B3" w:rsidRDefault="00825A2D">
      <w:pPr>
        <w:wordWrap w:val="0"/>
        <w:spacing w:line="700" w:lineRule="exact"/>
        <w:ind w:rightChars="119" w:right="286"/>
        <w:jc w:val="right"/>
        <w:rPr>
          <w:rFonts w:ascii="宋体" w:hAnsi="宋体" w:cs="宋体"/>
          <w:u w:val="single"/>
          <w:lang w:eastAsia="zh-CN"/>
        </w:rPr>
      </w:pPr>
      <w:r>
        <w:rPr>
          <w:rFonts w:ascii="宋体" w:hAnsi="宋体" w:cs="宋体" w:hint="eastAsia"/>
          <w:lang w:eastAsia="zh-CN"/>
        </w:rPr>
        <w:t>委托代理人：</w:t>
      </w:r>
      <w:r>
        <w:rPr>
          <w:rFonts w:ascii="宋体" w:hAnsi="宋体" w:cs="宋体" w:hint="eastAsia"/>
          <w:u w:val="single"/>
          <w:lang w:eastAsia="zh-CN"/>
        </w:rPr>
        <w:t xml:space="preserve">                    （签字或盖章） </w:t>
      </w:r>
    </w:p>
    <w:p w:rsidR="00A058B3" w:rsidRDefault="00825A2D">
      <w:pPr>
        <w:wordWrap w:val="0"/>
        <w:spacing w:line="700" w:lineRule="exact"/>
        <w:ind w:rightChars="119" w:right="286"/>
        <w:jc w:val="right"/>
        <w:rPr>
          <w:rFonts w:ascii="宋体" w:hAnsi="宋体" w:cs="宋体"/>
          <w:lang w:eastAsia="zh-CN"/>
        </w:rPr>
      </w:pPr>
      <w:r>
        <w:rPr>
          <w:rFonts w:ascii="宋体" w:hAnsi="宋体" w:cs="宋体" w:hint="eastAsia"/>
          <w:lang w:eastAsia="zh-CN"/>
        </w:rPr>
        <w:t xml:space="preserve"> 年  月 日</w:t>
      </w:r>
    </w:p>
    <w:p w:rsidR="00A058B3" w:rsidRDefault="00825A2D">
      <w:pPr>
        <w:spacing w:line="560" w:lineRule="exact"/>
        <w:rPr>
          <w:rFonts w:ascii="宋体" w:hAnsi="宋体" w:cs="宋体"/>
          <w:b/>
          <w:sz w:val="32"/>
          <w:szCs w:val="32"/>
          <w:lang w:eastAsia="zh-CN"/>
        </w:rPr>
      </w:pPr>
      <w:r>
        <w:rPr>
          <w:rFonts w:ascii="宋体" w:hAnsi="宋体" w:cs="宋体" w:hint="eastAsia"/>
          <w:spacing w:val="20"/>
          <w:lang w:eastAsia="zh-CN"/>
        </w:rPr>
        <w:br w:type="page"/>
      </w:r>
    </w:p>
    <w:p w:rsidR="00A058B3" w:rsidRDefault="00983F56">
      <w:pPr>
        <w:pStyle w:val="2"/>
        <w:jc w:val="center"/>
        <w:rPr>
          <w:rFonts w:ascii="宋体" w:hAnsi="宋体" w:cs="宋体"/>
          <w:i w:val="0"/>
        </w:rPr>
      </w:pPr>
      <w:bookmarkStart w:id="25" w:name="_Toc494195062"/>
      <w:bookmarkStart w:id="26" w:name="_Toc15544574"/>
      <w:r>
        <w:rPr>
          <w:rFonts w:ascii="宋体" w:hAnsi="宋体" w:cs="宋体" w:hint="eastAsia"/>
          <w:i w:val="0"/>
        </w:rPr>
        <w:lastRenderedPageBreak/>
        <w:t>五</w:t>
      </w:r>
      <w:r w:rsidR="00825A2D">
        <w:rPr>
          <w:rFonts w:ascii="宋体" w:hAnsi="宋体" w:cs="宋体" w:hint="eastAsia"/>
          <w:i w:val="0"/>
        </w:rPr>
        <w:t>、反商业贿赂承诺书</w:t>
      </w:r>
      <w:bookmarkEnd w:id="25"/>
      <w:bookmarkEnd w:id="26"/>
    </w:p>
    <w:p w:rsidR="00A058B3" w:rsidRDefault="00825A2D">
      <w:pPr>
        <w:spacing w:line="500" w:lineRule="exact"/>
        <w:rPr>
          <w:rFonts w:ascii="宋体" w:hAnsi="宋体" w:cs="宋体"/>
          <w:lang w:eastAsia="zh-CN"/>
        </w:rPr>
      </w:pPr>
      <w:r>
        <w:rPr>
          <w:rFonts w:ascii="宋体" w:hAnsi="宋体" w:cs="宋体" w:hint="eastAsia"/>
          <w:lang w:eastAsia="zh-CN"/>
        </w:rPr>
        <w:t>我公司承诺：</w:t>
      </w:r>
    </w:p>
    <w:p w:rsidR="00A058B3" w:rsidRDefault="00825A2D">
      <w:pPr>
        <w:spacing w:line="500" w:lineRule="exact"/>
        <w:ind w:firstLine="640"/>
        <w:rPr>
          <w:rFonts w:ascii="宋体" w:hAnsi="宋体" w:cs="宋体"/>
          <w:lang w:eastAsia="zh-CN"/>
        </w:rPr>
      </w:pPr>
      <w:r>
        <w:rPr>
          <w:rFonts w:ascii="宋体" w:hAnsi="宋体" w:cs="宋体" w:hint="eastAsia"/>
          <w:lang w:eastAsia="zh-CN"/>
        </w:rPr>
        <w:t>在招标活动中，我公司保证做到：</w:t>
      </w:r>
    </w:p>
    <w:p w:rsidR="00A058B3" w:rsidRDefault="00825A2D">
      <w:pPr>
        <w:numPr>
          <w:ilvl w:val="0"/>
          <w:numId w:val="3"/>
        </w:numPr>
        <w:tabs>
          <w:tab w:val="clear" w:pos="720"/>
        </w:tabs>
        <w:spacing w:line="500" w:lineRule="exact"/>
        <w:ind w:left="0" w:firstLine="720"/>
        <w:rPr>
          <w:rFonts w:ascii="宋体" w:hAnsi="宋体" w:cs="宋体"/>
          <w:lang w:eastAsia="zh-CN"/>
        </w:rPr>
      </w:pPr>
      <w:r>
        <w:rPr>
          <w:rFonts w:ascii="宋体" w:hAnsi="宋体" w:cs="宋体" w:hint="eastAsia"/>
          <w:lang w:eastAsia="zh-CN"/>
        </w:rPr>
        <w:t>公平竞争参加本次招标活动。</w:t>
      </w:r>
    </w:p>
    <w:p w:rsidR="00A058B3" w:rsidRDefault="00825A2D">
      <w:pPr>
        <w:numPr>
          <w:ilvl w:val="0"/>
          <w:numId w:val="3"/>
        </w:numPr>
        <w:spacing w:line="500" w:lineRule="exact"/>
        <w:ind w:left="-180" w:firstLine="900"/>
        <w:rPr>
          <w:rFonts w:ascii="宋体" w:hAnsi="宋体" w:cs="宋体"/>
          <w:lang w:eastAsia="zh-CN"/>
        </w:rPr>
      </w:pPr>
      <w:r>
        <w:rPr>
          <w:rFonts w:ascii="宋体" w:hAnsi="宋体" w:cs="宋体" w:hint="eastAsia"/>
          <w:lang w:eastAsia="zh-CN"/>
        </w:rPr>
        <w:t>杜绝任何形式的商业贿赂行为。不向国家工作人员、评审专家有其亲属提供礼品礼金、有价证券、购物</w:t>
      </w:r>
      <w:proofErr w:type="gramStart"/>
      <w:r>
        <w:rPr>
          <w:rFonts w:ascii="宋体" w:hAnsi="宋体" w:cs="宋体" w:hint="eastAsia"/>
          <w:lang w:eastAsia="zh-CN"/>
        </w:rPr>
        <w:t>券</w:t>
      </w:r>
      <w:proofErr w:type="gramEnd"/>
      <w:r>
        <w:rPr>
          <w:rFonts w:ascii="宋体" w:hAnsi="宋体" w:cs="宋体" w:hint="eastAsia"/>
          <w:lang w:eastAsia="zh-CN"/>
        </w:rPr>
        <w:t>、回扣、佣金、咨询费、劳务费、赞助费、宣传费、宴请；不为其报销各种消费凭证，不支付其旅游、娱乐等费用。</w:t>
      </w:r>
    </w:p>
    <w:p w:rsidR="00A058B3" w:rsidRDefault="00825A2D">
      <w:pPr>
        <w:spacing w:line="500" w:lineRule="exact"/>
        <w:ind w:firstLine="720"/>
        <w:rPr>
          <w:rFonts w:ascii="宋体" w:hAnsi="宋体" w:cs="宋体"/>
          <w:lang w:eastAsia="zh-CN"/>
        </w:rPr>
      </w:pPr>
      <w:r>
        <w:rPr>
          <w:rFonts w:ascii="宋体" w:hAnsi="宋体" w:cs="宋体" w:hint="eastAsia"/>
          <w:lang w:eastAsia="zh-CN"/>
        </w:rPr>
        <w:t>三、若违反上述承诺，我公司及参加与投标的工作人员愿意接受按照国家法律法规等有关规定给予的处罚。</w:t>
      </w:r>
    </w:p>
    <w:p w:rsidR="00A058B3" w:rsidRDefault="00825A2D">
      <w:pPr>
        <w:spacing w:line="500" w:lineRule="exact"/>
        <w:ind w:firstLine="960"/>
        <w:rPr>
          <w:rFonts w:ascii="宋体" w:hAnsi="宋体" w:cs="宋体"/>
          <w:lang w:eastAsia="zh-CN"/>
        </w:rPr>
      </w:pPr>
      <w:r>
        <w:rPr>
          <w:rFonts w:ascii="宋体" w:hAnsi="宋体" w:cs="宋体" w:hint="eastAsia"/>
          <w:lang w:eastAsia="zh-CN"/>
        </w:rPr>
        <w:t>公司法人代表（签字）：</w:t>
      </w:r>
    </w:p>
    <w:p w:rsidR="00A058B3" w:rsidRDefault="00825A2D">
      <w:pPr>
        <w:spacing w:line="500" w:lineRule="exact"/>
        <w:ind w:firstLine="960"/>
        <w:rPr>
          <w:rFonts w:ascii="宋体" w:hAnsi="宋体" w:cs="宋体"/>
          <w:lang w:eastAsia="zh-CN"/>
        </w:rPr>
      </w:pPr>
      <w:r>
        <w:rPr>
          <w:rFonts w:ascii="宋体" w:hAnsi="宋体" w:cs="宋体" w:hint="eastAsia"/>
          <w:lang w:eastAsia="zh-CN"/>
        </w:rPr>
        <w:t>法人授权代表（签字）：</w:t>
      </w:r>
    </w:p>
    <w:p w:rsidR="00A058B3" w:rsidRDefault="00A058B3">
      <w:pPr>
        <w:spacing w:line="500" w:lineRule="exact"/>
        <w:rPr>
          <w:rFonts w:ascii="宋体" w:hAnsi="宋体" w:cs="宋体"/>
          <w:lang w:eastAsia="zh-CN"/>
        </w:rPr>
      </w:pPr>
    </w:p>
    <w:p w:rsidR="00A058B3" w:rsidRDefault="00825A2D">
      <w:pPr>
        <w:spacing w:line="500" w:lineRule="exact"/>
        <w:rPr>
          <w:rFonts w:ascii="宋体" w:hAnsi="宋体" w:cs="宋体"/>
          <w:lang w:eastAsia="zh-CN"/>
        </w:rPr>
      </w:pP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t>（公章）</w:t>
      </w:r>
    </w:p>
    <w:p w:rsidR="00A058B3" w:rsidRDefault="00825A2D">
      <w:pPr>
        <w:spacing w:line="500" w:lineRule="exact"/>
        <w:rPr>
          <w:rFonts w:ascii="宋体" w:hAnsi="宋体" w:cs="宋体"/>
          <w:lang w:eastAsia="zh-CN"/>
        </w:rPr>
      </w:pP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r>
      <w:r>
        <w:rPr>
          <w:rFonts w:ascii="宋体" w:hAnsi="宋体" w:cs="宋体" w:hint="eastAsia"/>
          <w:lang w:eastAsia="zh-CN"/>
        </w:rPr>
        <w:tab/>
        <w:t>年    月    日</w:t>
      </w:r>
    </w:p>
    <w:p w:rsidR="00A058B3" w:rsidRDefault="00825A2D">
      <w:pPr>
        <w:pStyle w:val="2"/>
        <w:jc w:val="center"/>
        <w:rPr>
          <w:rFonts w:ascii="宋体" w:hAnsi="宋体"/>
        </w:rPr>
      </w:pPr>
      <w:r>
        <w:rPr>
          <w:rFonts w:ascii="宋体" w:hAnsi="宋体" w:cs="宋体" w:hint="eastAsia"/>
          <w:b w:val="0"/>
          <w:szCs w:val="32"/>
        </w:rPr>
        <w:br w:type="page"/>
      </w:r>
      <w:bookmarkStart w:id="27" w:name="_Toc15544575"/>
      <w:bookmarkStart w:id="28" w:name="_Toc494195063"/>
      <w:r w:rsidR="00983F56">
        <w:rPr>
          <w:rFonts w:ascii="宋体" w:hAnsi="宋体" w:cs="宋体" w:hint="eastAsia"/>
          <w:i w:val="0"/>
        </w:rPr>
        <w:lastRenderedPageBreak/>
        <w:t>六</w:t>
      </w:r>
      <w:r>
        <w:rPr>
          <w:rFonts w:ascii="宋体" w:hAnsi="宋体" w:cs="宋体" w:hint="eastAsia"/>
          <w:i w:val="0"/>
        </w:rPr>
        <w:t>、货物分项报价表</w:t>
      </w:r>
      <w:bookmarkEnd w:id="27"/>
    </w:p>
    <w:bookmarkEnd w:id="28"/>
    <w:p w:rsidR="00A058B3" w:rsidRDefault="00825A2D">
      <w:pPr>
        <w:rPr>
          <w:rFonts w:ascii="宋体" w:hAnsi="宋体"/>
          <w:lang w:eastAsia="zh-CN"/>
        </w:rPr>
      </w:pPr>
      <w:r>
        <w:rPr>
          <w:rFonts w:ascii="宋体" w:hAnsi="宋体" w:hint="eastAsia"/>
          <w:lang w:eastAsia="zh-CN"/>
        </w:rPr>
        <w:t>投标人</w:t>
      </w:r>
      <w:r>
        <w:rPr>
          <w:rFonts w:ascii="宋体" w:hAnsi="宋体"/>
          <w:lang w:eastAsia="zh-CN"/>
        </w:rPr>
        <w:t>名称</w:t>
      </w:r>
      <w:r>
        <w:rPr>
          <w:rFonts w:ascii="宋体" w:hAnsi="宋体" w:hint="eastAsia"/>
          <w:lang w:eastAsia="zh-CN"/>
        </w:rPr>
        <w:t>：</w:t>
      </w:r>
    </w:p>
    <w:p w:rsidR="00A058B3" w:rsidRDefault="00825A2D">
      <w:pPr>
        <w:rPr>
          <w:rFonts w:ascii="宋体" w:hAnsi="宋体"/>
          <w:lang w:eastAsia="zh-CN"/>
        </w:rPr>
      </w:pPr>
      <w:r>
        <w:rPr>
          <w:rFonts w:ascii="宋体" w:hAnsi="宋体"/>
          <w:lang w:eastAsia="zh-CN"/>
        </w:rPr>
        <w:t>招标编号</w:t>
      </w:r>
      <w:r>
        <w:rPr>
          <w:rFonts w:ascii="宋体" w:hAnsi="宋体" w:hint="eastAsia"/>
          <w:lang w:eastAsia="zh-CN"/>
        </w:rPr>
        <w:t>：</w:t>
      </w:r>
    </w:p>
    <w:p w:rsidR="00A058B3" w:rsidRDefault="00825A2D">
      <w:pPr>
        <w:rPr>
          <w:rFonts w:ascii="宋体" w:hAnsi="宋体"/>
          <w:lang w:eastAsia="zh-CN"/>
        </w:rPr>
      </w:pPr>
      <w:r>
        <w:rPr>
          <w:rFonts w:ascii="宋体" w:hAnsi="宋体"/>
          <w:lang w:eastAsia="zh-CN"/>
        </w:rPr>
        <w:t>报价单位：人民币元</w:t>
      </w:r>
    </w:p>
    <w:tbl>
      <w:tblPr>
        <w:tblW w:w="9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915"/>
        <w:gridCol w:w="1219"/>
        <w:gridCol w:w="670"/>
        <w:gridCol w:w="670"/>
        <w:gridCol w:w="670"/>
        <w:gridCol w:w="1039"/>
        <w:gridCol w:w="1207"/>
        <w:gridCol w:w="670"/>
        <w:gridCol w:w="670"/>
        <w:gridCol w:w="849"/>
      </w:tblGrid>
      <w:tr w:rsidR="00A058B3">
        <w:trPr>
          <w:trHeight w:val="377"/>
        </w:trPr>
        <w:tc>
          <w:tcPr>
            <w:tcW w:w="878" w:type="dxa"/>
            <w:vAlign w:val="center"/>
          </w:tcPr>
          <w:p w:rsidR="00A058B3" w:rsidRDefault="00825A2D">
            <w:pPr>
              <w:jc w:val="center"/>
              <w:rPr>
                <w:rFonts w:ascii="宋体" w:hAnsi="宋体"/>
              </w:rPr>
            </w:pPr>
            <w:r>
              <w:rPr>
                <w:rFonts w:ascii="宋体" w:hAnsi="宋体" w:hint="eastAsia"/>
              </w:rPr>
              <w:t>序号</w:t>
            </w:r>
          </w:p>
        </w:tc>
        <w:tc>
          <w:tcPr>
            <w:tcW w:w="915" w:type="dxa"/>
            <w:vAlign w:val="center"/>
          </w:tcPr>
          <w:p w:rsidR="00A058B3" w:rsidRDefault="00825A2D">
            <w:pPr>
              <w:jc w:val="center"/>
              <w:rPr>
                <w:rFonts w:ascii="宋体" w:hAnsi="宋体"/>
              </w:rPr>
            </w:pPr>
            <w:r>
              <w:rPr>
                <w:rFonts w:ascii="宋体" w:hAnsi="宋体" w:hint="eastAsia"/>
              </w:rPr>
              <w:t>名称</w:t>
            </w:r>
          </w:p>
        </w:tc>
        <w:tc>
          <w:tcPr>
            <w:tcW w:w="1219" w:type="dxa"/>
            <w:vAlign w:val="center"/>
          </w:tcPr>
          <w:p w:rsidR="00A058B3" w:rsidRDefault="00825A2D">
            <w:pPr>
              <w:jc w:val="center"/>
              <w:rPr>
                <w:rFonts w:ascii="宋体" w:hAnsi="宋体"/>
              </w:rPr>
            </w:pPr>
            <w:r>
              <w:rPr>
                <w:rFonts w:ascii="宋体" w:hAnsi="宋体" w:hint="eastAsia"/>
              </w:rPr>
              <w:t>规格型号</w:t>
            </w:r>
          </w:p>
        </w:tc>
        <w:tc>
          <w:tcPr>
            <w:tcW w:w="670" w:type="dxa"/>
            <w:vAlign w:val="center"/>
          </w:tcPr>
          <w:p w:rsidR="00A058B3" w:rsidRDefault="00825A2D">
            <w:pPr>
              <w:jc w:val="center"/>
              <w:rPr>
                <w:rFonts w:ascii="宋体" w:hAnsi="宋体"/>
              </w:rPr>
            </w:pPr>
            <w:r>
              <w:rPr>
                <w:rFonts w:ascii="宋体" w:hAnsi="宋体" w:hint="eastAsia"/>
              </w:rPr>
              <w:t>单位</w:t>
            </w:r>
          </w:p>
        </w:tc>
        <w:tc>
          <w:tcPr>
            <w:tcW w:w="670" w:type="dxa"/>
            <w:vAlign w:val="center"/>
          </w:tcPr>
          <w:p w:rsidR="00A058B3" w:rsidRDefault="00825A2D">
            <w:pPr>
              <w:jc w:val="center"/>
              <w:rPr>
                <w:rFonts w:ascii="宋体" w:hAnsi="宋体"/>
              </w:rPr>
            </w:pPr>
            <w:r>
              <w:rPr>
                <w:rFonts w:ascii="宋体" w:hAnsi="宋体" w:hint="eastAsia"/>
              </w:rPr>
              <w:t>数量</w:t>
            </w:r>
          </w:p>
        </w:tc>
        <w:tc>
          <w:tcPr>
            <w:tcW w:w="670" w:type="dxa"/>
            <w:vAlign w:val="center"/>
          </w:tcPr>
          <w:p w:rsidR="00A058B3" w:rsidRDefault="00825A2D">
            <w:pPr>
              <w:jc w:val="center"/>
              <w:rPr>
                <w:rFonts w:ascii="宋体" w:hAnsi="宋体"/>
              </w:rPr>
            </w:pPr>
            <w:r>
              <w:rPr>
                <w:rFonts w:ascii="宋体" w:hAnsi="宋体" w:hint="eastAsia"/>
              </w:rPr>
              <w:t>单价</w:t>
            </w:r>
          </w:p>
        </w:tc>
        <w:tc>
          <w:tcPr>
            <w:tcW w:w="1039" w:type="dxa"/>
            <w:tcBorders>
              <w:right w:val="single" w:sz="4" w:space="0" w:color="auto"/>
            </w:tcBorders>
            <w:vAlign w:val="center"/>
          </w:tcPr>
          <w:p w:rsidR="00A058B3" w:rsidRDefault="00825A2D">
            <w:pPr>
              <w:jc w:val="center"/>
              <w:rPr>
                <w:rFonts w:ascii="宋体" w:hAnsi="宋体"/>
              </w:rPr>
            </w:pPr>
            <w:r>
              <w:rPr>
                <w:rFonts w:ascii="宋体" w:hAnsi="宋体" w:hint="eastAsia"/>
              </w:rPr>
              <w:t>运输及保险费</w:t>
            </w:r>
          </w:p>
        </w:tc>
        <w:tc>
          <w:tcPr>
            <w:tcW w:w="1207" w:type="dxa"/>
            <w:tcBorders>
              <w:left w:val="single" w:sz="4" w:space="0" w:color="auto"/>
              <w:right w:val="single" w:sz="4" w:space="0" w:color="auto"/>
            </w:tcBorders>
            <w:vAlign w:val="center"/>
          </w:tcPr>
          <w:p w:rsidR="00A058B3" w:rsidRDefault="00825A2D">
            <w:pPr>
              <w:jc w:val="center"/>
              <w:rPr>
                <w:rFonts w:ascii="宋体" w:hAnsi="宋体"/>
              </w:rPr>
            </w:pPr>
            <w:r>
              <w:rPr>
                <w:rFonts w:ascii="宋体" w:hAnsi="宋体" w:hint="eastAsia"/>
              </w:rPr>
              <w:t>技术服务费</w:t>
            </w:r>
          </w:p>
        </w:tc>
        <w:tc>
          <w:tcPr>
            <w:tcW w:w="670" w:type="dxa"/>
            <w:tcBorders>
              <w:left w:val="single" w:sz="4" w:space="0" w:color="auto"/>
            </w:tcBorders>
            <w:vAlign w:val="center"/>
          </w:tcPr>
          <w:p w:rsidR="00A058B3" w:rsidRDefault="00825A2D">
            <w:pPr>
              <w:rPr>
                <w:rFonts w:ascii="宋体" w:hAnsi="宋体"/>
              </w:rPr>
            </w:pPr>
            <w:r>
              <w:rPr>
                <w:rFonts w:ascii="宋体" w:hAnsi="宋体" w:hint="eastAsia"/>
              </w:rPr>
              <w:t>税费</w:t>
            </w:r>
          </w:p>
        </w:tc>
        <w:tc>
          <w:tcPr>
            <w:tcW w:w="670" w:type="dxa"/>
            <w:vAlign w:val="center"/>
          </w:tcPr>
          <w:p w:rsidR="00A058B3" w:rsidRDefault="00825A2D">
            <w:pPr>
              <w:jc w:val="center"/>
              <w:rPr>
                <w:rFonts w:ascii="宋体" w:hAnsi="宋体"/>
              </w:rPr>
            </w:pPr>
            <w:r>
              <w:rPr>
                <w:rFonts w:ascii="宋体" w:hAnsi="宋体" w:hint="eastAsia"/>
              </w:rPr>
              <w:t>合计</w:t>
            </w:r>
          </w:p>
        </w:tc>
        <w:tc>
          <w:tcPr>
            <w:tcW w:w="849" w:type="dxa"/>
            <w:tcBorders>
              <w:left w:val="single" w:sz="4" w:space="0" w:color="auto"/>
            </w:tcBorders>
            <w:vAlign w:val="center"/>
          </w:tcPr>
          <w:p w:rsidR="00A058B3" w:rsidRDefault="00825A2D">
            <w:pPr>
              <w:jc w:val="center"/>
              <w:rPr>
                <w:rFonts w:ascii="宋体" w:hAnsi="宋体"/>
              </w:rPr>
            </w:pPr>
            <w:r>
              <w:rPr>
                <w:rFonts w:ascii="宋体" w:hAnsi="宋体" w:hint="eastAsia"/>
              </w:rPr>
              <w:t>交货地</w:t>
            </w:r>
          </w:p>
        </w:tc>
      </w:tr>
      <w:tr w:rsidR="00A058B3">
        <w:trPr>
          <w:trHeight w:val="360"/>
        </w:trPr>
        <w:tc>
          <w:tcPr>
            <w:tcW w:w="878" w:type="dxa"/>
            <w:vAlign w:val="center"/>
          </w:tcPr>
          <w:p w:rsidR="00A058B3" w:rsidRDefault="00A058B3">
            <w:pPr>
              <w:jc w:val="center"/>
              <w:rPr>
                <w:rFonts w:ascii="宋体" w:hAnsi="宋体"/>
              </w:rPr>
            </w:pPr>
          </w:p>
        </w:tc>
        <w:tc>
          <w:tcPr>
            <w:tcW w:w="915" w:type="dxa"/>
            <w:vAlign w:val="center"/>
          </w:tcPr>
          <w:p w:rsidR="00A058B3" w:rsidRDefault="00A058B3">
            <w:pPr>
              <w:jc w:val="center"/>
              <w:rPr>
                <w:rFonts w:ascii="宋体" w:hAnsi="宋体"/>
              </w:rPr>
            </w:pPr>
          </w:p>
        </w:tc>
        <w:tc>
          <w:tcPr>
            <w:tcW w:w="1219" w:type="dxa"/>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1039" w:type="dxa"/>
            <w:tcBorders>
              <w:right w:val="single" w:sz="4" w:space="0" w:color="auto"/>
            </w:tcBorders>
            <w:vAlign w:val="center"/>
          </w:tcPr>
          <w:p w:rsidR="00A058B3" w:rsidRDefault="00A058B3">
            <w:pPr>
              <w:jc w:val="center"/>
              <w:rPr>
                <w:rFonts w:ascii="宋体" w:hAnsi="宋体"/>
              </w:rPr>
            </w:pPr>
          </w:p>
        </w:tc>
        <w:tc>
          <w:tcPr>
            <w:tcW w:w="1207" w:type="dxa"/>
            <w:tcBorders>
              <w:left w:val="single" w:sz="4" w:space="0" w:color="auto"/>
              <w:right w:val="single" w:sz="4" w:space="0" w:color="auto"/>
            </w:tcBorders>
            <w:vAlign w:val="center"/>
          </w:tcPr>
          <w:p w:rsidR="00A058B3" w:rsidRDefault="00A058B3">
            <w:pPr>
              <w:jc w:val="center"/>
              <w:rPr>
                <w:rFonts w:ascii="宋体" w:hAnsi="宋体"/>
              </w:rPr>
            </w:pPr>
          </w:p>
        </w:tc>
        <w:tc>
          <w:tcPr>
            <w:tcW w:w="670" w:type="dxa"/>
            <w:tcBorders>
              <w:left w:val="single" w:sz="4" w:space="0" w:color="auto"/>
            </w:tcBorders>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849" w:type="dxa"/>
            <w:tcBorders>
              <w:left w:val="single" w:sz="4" w:space="0" w:color="auto"/>
            </w:tcBorders>
            <w:vAlign w:val="center"/>
          </w:tcPr>
          <w:p w:rsidR="00A058B3" w:rsidRDefault="00A058B3">
            <w:pPr>
              <w:jc w:val="center"/>
              <w:rPr>
                <w:rFonts w:ascii="宋体" w:hAnsi="宋体"/>
              </w:rPr>
            </w:pPr>
          </w:p>
        </w:tc>
      </w:tr>
      <w:tr w:rsidR="00A058B3">
        <w:trPr>
          <w:trHeight w:val="360"/>
        </w:trPr>
        <w:tc>
          <w:tcPr>
            <w:tcW w:w="878" w:type="dxa"/>
            <w:vAlign w:val="center"/>
          </w:tcPr>
          <w:p w:rsidR="00A058B3" w:rsidRDefault="00A058B3">
            <w:pPr>
              <w:jc w:val="center"/>
              <w:rPr>
                <w:rFonts w:ascii="宋体" w:hAnsi="宋体"/>
              </w:rPr>
            </w:pPr>
          </w:p>
        </w:tc>
        <w:tc>
          <w:tcPr>
            <w:tcW w:w="915" w:type="dxa"/>
            <w:vAlign w:val="center"/>
          </w:tcPr>
          <w:p w:rsidR="00A058B3" w:rsidRDefault="00A058B3">
            <w:pPr>
              <w:jc w:val="center"/>
              <w:rPr>
                <w:rFonts w:ascii="宋体" w:hAnsi="宋体"/>
              </w:rPr>
            </w:pPr>
          </w:p>
        </w:tc>
        <w:tc>
          <w:tcPr>
            <w:tcW w:w="1219" w:type="dxa"/>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1039" w:type="dxa"/>
            <w:tcBorders>
              <w:right w:val="single" w:sz="4" w:space="0" w:color="auto"/>
            </w:tcBorders>
            <w:vAlign w:val="center"/>
          </w:tcPr>
          <w:p w:rsidR="00A058B3" w:rsidRDefault="00A058B3">
            <w:pPr>
              <w:jc w:val="center"/>
              <w:rPr>
                <w:rFonts w:ascii="宋体" w:hAnsi="宋体"/>
              </w:rPr>
            </w:pPr>
          </w:p>
        </w:tc>
        <w:tc>
          <w:tcPr>
            <w:tcW w:w="1207" w:type="dxa"/>
            <w:tcBorders>
              <w:left w:val="single" w:sz="4" w:space="0" w:color="auto"/>
              <w:right w:val="single" w:sz="4" w:space="0" w:color="auto"/>
            </w:tcBorders>
            <w:vAlign w:val="center"/>
          </w:tcPr>
          <w:p w:rsidR="00A058B3" w:rsidRDefault="00A058B3">
            <w:pPr>
              <w:jc w:val="center"/>
              <w:rPr>
                <w:rFonts w:ascii="宋体" w:hAnsi="宋体"/>
              </w:rPr>
            </w:pPr>
          </w:p>
        </w:tc>
        <w:tc>
          <w:tcPr>
            <w:tcW w:w="670" w:type="dxa"/>
            <w:tcBorders>
              <w:left w:val="single" w:sz="4" w:space="0" w:color="auto"/>
            </w:tcBorders>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849" w:type="dxa"/>
            <w:tcBorders>
              <w:left w:val="single" w:sz="4" w:space="0" w:color="auto"/>
            </w:tcBorders>
            <w:vAlign w:val="center"/>
          </w:tcPr>
          <w:p w:rsidR="00A058B3" w:rsidRDefault="00A058B3">
            <w:pPr>
              <w:jc w:val="center"/>
              <w:rPr>
                <w:rFonts w:ascii="宋体" w:hAnsi="宋体"/>
              </w:rPr>
            </w:pPr>
          </w:p>
        </w:tc>
      </w:tr>
      <w:tr w:rsidR="00A058B3">
        <w:trPr>
          <w:trHeight w:val="360"/>
        </w:trPr>
        <w:tc>
          <w:tcPr>
            <w:tcW w:w="878" w:type="dxa"/>
            <w:vAlign w:val="center"/>
          </w:tcPr>
          <w:p w:rsidR="00A058B3" w:rsidRDefault="00A058B3">
            <w:pPr>
              <w:jc w:val="center"/>
              <w:rPr>
                <w:rFonts w:ascii="宋体" w:hAnsi="宋体"/>
              </w:rPr>
            </w:pPr>
          </w:p>
        </w:tc>
        <w:tc>
          <w:tcPr>
            <w:tcW w:w="915" w:type="dxa"/>
            <w:vAlign w:val="center"/>
          </w:tcPr>
          <w:p w:rsidR="00A058B3" w:rsidRDefault="00A058B3">
            <w:pPr>
              <w:jc w:val="center"/>
              <w:rPr>
                <w:rFonts w:ascii="宋体" w:hAnsi="宋体"/>
              </w:rPr>
            </w:pPr>
          </w:p>
        </w:tc>
        <w:tc>
          <w:tcPr>
            <w:tcW w:w="1219" w:type="dxa"/>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1039" w:type="dxa"/>
            <w:tcBorders>
              <w:right w:val="single" w:sz="4" w:space="0" w:color="auto"/>
            </w:tcBorders>
            <w:vAlign w:val="center"/>
          </w:tcPr>
          <w:p w:rsidR="00A058B3" w:rsidRDefault="00A058B3">
            <w:pPr>
              <w:jc w:val="center"/>
              <w:rPr>
                <w:rFonts w:ascii="宋体" w:hAnsi="宋体"/>
              </w:rPr>
            </w:pPr>
          </w:p>
        </w:tc>
        <w:tc>
          <w:tcPr>
            <w:tcW w:w="1207" w:type="dxa"/>
            <w:tcBorders>
              <w:left w:val="single" w:sz="4" w:space="0" w:color="auto"/>
              <w:right w:val="single" w:sz="4" w:space="0" w:color="auto"/>
            </w:tcBorders>
            <w:vAlign w:val="center"/>
          </w:tcPr>
          <w:p w:rsidR="00A058B3" w:rsidRDefault="00A058B3">
            <w:pPr>
              <w:jc w:val="center"/>
              <w:rPr>
                <w:rFonts w:ascii="宋体" w:hAnsi="宋体"/>
              </w:rPr>
            </w:pPr>
          </w:p>
        </w:tc>
        <w:tc>
          <w:tcPr>
            <w:tcW w:w="670" w:type="dxa"/>
            <w:tcBorders>
              <w:left w:val="single" w:sz="4" w:space="0" w:color="auto"/>
            </w:tcBorders>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849" w:type="dxa"/>
            <w:tcBorders>
              <w:left w:val="single" w:sz="4" w:space="0" w:color="auto"/>
            </w:tcBorders>
            <w:vAlign w:val="center"/>
          </w:tcPr>
          <w:p w:rsidR="00A058B3" w:rsidRDefault="00A058B3">
            <w:pPr>
              <w:jc w:val="center"/>
              <w:rPr>
                <w:rFonts w:ascii="宋体" w:hAnsi="宋体"/>
              </w:rPr>
            </w:pPr>
          </w:p>
        </w:tc>
      </w:tr>
      <w:tr w:rsidR="00A058B3">
        <w:trPr>
          <w:trHeight w:val="377"/>
        </w:trPr>
        <w:tc>
          <w:tcPr>
            <w:tcW w:w="878" w:type="dxa"/>
            <w:vAlign w:val="center"/>
          </w:tcPr>
          <w:p w:rsidR="00A058B3" w:rsidRDefault="00A058B3">
            <w:pPr>
              <w:jc w:val="center"/>
              <w:rPr>
                <w:rFonts w:ascii="宋体" w:hAnsi="宋体"/>
              </w:rPr>
            </w:pPr>
          </w:p>
        </w:tc>
        <w:tc>
          <w:tcPr>
            <w:tcW w:w="915" w:type="dxa"/>
            <w:vAlign w:val="center"/>
          </w:tcPr>
          <w:p w:rsidR="00A058B3" w:rsidRDefault="00A058B3">
            <w:pPr>
              <w:jc w:val="center"/>
              <w:rPr>
                <w:rFonts w:ascii="宋体" w:hAnsi="宋体"/>
              </w:rPr>
            </w:pPr>
          </w:p>
        </w:tc>
        <w:tc>
          <w:tcPr>
            <w:tcW w:w="1219" w:type="dxa"/>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1039" w:type="dxa"/>
            <w:tcBorders>
              <w:right w:val="single" w:sz="4" w:space="0" w:color="auto"/>
            </w:tcBorders>
            <w:vAlign w:val="center"/>
          </w:tcPr>
          <w:p w:rsidR="00A058B3" w:rsidRDefault="00A058B3">
            <w:pPr>
              <w:jc w:val="center"/>
              <w:rPr>
                <w:rFonts w:ascii="宋体" w:hAnsi="宋体"/>
              </w:rPr>
            </w:pPr>
          </w:p>
        </w:tc>
        <w:tc>
          <w:tcPr>
            <w:tcW w:w="1207" w:type="dxa"/>
            <w:tcBorders>
              <w:left w:val="single" w:sz="4" w:space="0" w:color="auto"/>
              <w:right w:val="single" w:sz="4" w:space="0" w:color="auto"/>
            </w:tcBorders>
            <w:vAlign w:val="center"/>
          </w:tcPr>
          <w:p w:rsidR="00A058B3" w:rsidRDefault="00A058B3">
            <w:pPr>
              <w:jc w:val="center"/>
              <w:rPr>
                <w:rFonts w:ascii="宋体" w:hAnsi="宋体"/>
              </w:rPr>
            </w:pPr>
          </w:p>
        </w:tc>
        <w:tc>
          <w:tcPr>
            <w:tcW w:w="670" w:type="dxa"/>
            <w:tcBorders>
              <w:left w:val="single" w:sz="4" w:space="0" w:color="auto"/>
            </w:tcBorders>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849" w:type="dxa"/>
            <w:tcBorders>
              <w:left w:val="single" w:sz="4" w:space="0" w:color="auto"/>
            </w:tcBorders>
            <w:vAlign w:val="center"/>
          </w:tcPr>
          <w:p w:rsidR="00A058B3" w:rsidRDefault="00A058B3">
            <w:pPr>
              <w:jc w:val="center"/>
              <w:rPr>
                <w:rFonts w:ascii="宋体" w:hAnsi="宋体"/>
              </w:rPr>
            </w:pPr>
          </w:p>
        </w:tc>
      </w:tr>
      <w:tr w:rsidR="00A058B3">
        <w:trPr>
          <w:trHeight w:val="360"/>
        </w:trPr>
        <w:tc>
          <w:tcPr>
            <w:tcW w:w="878" w:type="dxa"/>
            <w:vAlign w:val="center"/>
          </w:tcPr>
          <w:p w:rsidR="00A058B3" w:rsidRDefault="00A058B3">
            <w:pPr>
              <w:jc w:val="center"/>
              <w:rPr>
                <w:rFonts w:ascii="宋体" w:hAnsi="宋体"/>
              </w:rPr>
            </w:pPr>
          </w:p>
        </w:tc>
        <w:tc>
          <w:tcPr>
            <w:tcW w:w="915" w:type="dxa"/>
            <w:vAlign w:val="center"/>
          </w:tcPr>
          <w:p w:rsidR="00A058B3" w:rsidRDefault="00A058B3">
            <w:pPr>
              <w:jc w:val="center"/>
              <w:rPr>
                <w:rFonts w:ascii="宋体" w:hAnsi="宋体"/>
              </w:rPr>
            </w:pPr>
          </w:p>
        </w:tc>
        <w:tc>
          <w:tcPr>
            <w:tcW w:w="1219" w:type="dxa"/>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1039" w:type="dxa"/>
            <w:tcBorders>
              <w:right w:val="single" w:sz="4" w:space="0" w:color="auto"/>
            </w:tcBorders>
            <w:vAlign w:val="center"/>
          </w:tcPr>
          <w:p w:rsidR="00A058B3" w:rsidRDefault="00A058B3">
            <w:pPr>
              <w:jc w:val="center"/>
              <w:rPr>
                <w:rFonts w:ascii="宋体" w:hAnsi="宋体"/>
              </w:rPr>
            </w:pPr>
          </w:p>
        </w:tc>
        <w:tc>
          <w:tcPr>
            <w:tcW w:w="1207" w:type="dxa"/>
            <w:tcBorders>
              <w:left w:val="single" w:sz="4" w:space="0" w:color="auto"/>
              <w:right w:val="single" w:sz="4" w:space="0" w:color="auto"/>
            </w:tcBorders>
            <w:vAlign w:val="center"/>
          </w:tcPr>
          <w:p w:rsidR="00A058B3" w:rsidRDefault="00A058B3">
            <w:pPr>
              <w:jc w:val="center"/>
              <w:rPr>
                <w:rFonts w:ascii="宋体" w:hAnsi="宋体"/>
              </w:rPr>
            </w:pPr>
          </w:p>
        </w:tc>
        <w:tc>
          <w:tcPr>
            <w:tcW w:w="670" w:type="dxa"/>
            <w:tcBorders>
              <w:left w:val="single" w:sz="4" w:space="0" w:color="auto"/>
            </w:tcBorders>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849" w:type="dxa"/>
            <w:tcBorders>
              <w:left w:val="single" w:sz="4" w:space="0" w:color="auto"/>
            </w:tcBorders>
            <w:vAlign w:val="center"/>
          </w:tcPr>
          <w:p w:rsidR="00A058B3" w:rsidRDefault="00A058B3">
            <w:pPr>
              <w:jc w:val="center"/>
              <w:rPr>
                <w:rFonts w:ascii="宋体" w:hAnsi="宋体"/>
              </w:rPr>
            </w:pPr>
          </w:p>
        </w:tc>
      </w:tr>
      <w:tr w:rsidR="00A058B3">
        <w:trPr>
          <w:trHeight w:val="360"/>
        </w:trPr>
        <w:tc>
          <w:tcPr>
            <w:tcW w:w="878" w:type="dxa"/>
            <w:vAlign w:val="center"/>
          </w:tcPr>
          <w:p w:rsidR="00A058B3" w:rsidRDefault="00A058B3">
            <w:pPr>
              <w:jc w:val="center"/>
              <w:rPr>
                <w:rFonts w:ascii="宋体" w:hAnsi="宋体"/>
              </w:rPr>
            </w:pPr>
          </w:p>
        </w:tc>
        <w:tc>
          <w:tcPr>
            <w:tcW w:w="915" w:type="dxa"/>
            <w:vAlign w:val="center"/>
          </w:tcPr>
          <w:p w:rsidR="00A058B3" w:rsidRDefault="00A058B3">
            <w:pPr>
              <w:jc w:val="center"/>
              <w:rPr>
                <w:rFonts w:ascii="宋体" w:hAnsi="宋体"/>
              </w:rPr>
            </w:pPr>
          </w:p>
        </w:tc>
        <w:tc>
          <w:tcPr>
            <w:tcW w:w="1219" w:type="dxa"/>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1039" w:type="dxa"/>
            <w:tcBorders>
              <w:right w:val="single" w:sz="4" w:space="0" w:color="auto"/>
            </w:tcBorders>
            <w:vAlign w:val="center"/>
          </w:tcPr>
          <w:p w:rsidR="00A058B3" w:rsidRDefault="00A058B3">
            <w:pPr>
              <w:jc w:val="center"/>
              <w:rPr>
                <w:rFonts w:ascii="宋体" w:hAnsi="宋体"/>
              </w:rPr>
            </w:pPr>
          </w:p>
        </w:tc>
        <w:tc>
          <w:tcPr>
            <w:tcW w:w="1207" w:type="dxa"/>
            <w:tcBorders>
              <w:left w:val="single" w:sz="4" w:space="0" w:color="auto"/>
              <w:right w:val="single" w:sz="4" w:space="0" w:color="auto"/>
            </w:tcBorders>
            <w:vAlign w:val="center"/>
          </w:tcPr>
          <w:p w:rsidR="00A058B3" w:rsidRDefault="00A058B3">
            <w:pPr>
              <w:jc w:val="center"/>
              <w:rPr>
                <w:rFonts w:ascii="宋体" w:hAnsi="宋体"/>
              </w:rPr>
            </w:pPr>
          </w:p>
        </w:tc>
        <w:tc>
          <w:tcPr>
            <w:tcW w:w="670" w:type="dxa"/>
            <w:tcBorders>
              <w:left w:val="single" w:sz="4" w:space="0" w:color="auto"/>
            </w:tcBorders>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849" w:type="dxa"/>
            <w:tcBorders>
              <w:left w:val="single" w:sz="4" w:space="0" w:color="auto"/>
            </w:tcBorders>
            <w:vAlign w:val="center"/>
          </w:tcPr>
          <w:p w:rsidR="00A058B3" w:rsidRDefault="00A058B3">
            <w:pPr>
              <w:jc w:val="center"/>
              <w:rPr>
                <w:rFonts w:ascii="宋体" w:hAnsi="宋体"/>
              </w:rPr>
            </w:pPr>
          </w:p>
        </w:tc>
      </w:tr>
      <w:tr w:rsidR="00A058B3">
        <w:trPr>
          <w:trHeight w:val="377"/>
        </w:trPr>
        <w:tc>
          <w:tcPr>
            <w:tcW w:w="878" w:type="dxa"/>
            <w:vAlign w:val="center"/>
          </w:tcPr>
          <w:p w:rsidR="00A058B3" w:rsidRDefault="00A058B3">
            <w:pPr>
              <w:jc w:val="center"/>
              <w:rPr>
                <w:rFonts w:ascii="宋体" w:hAnsi="宋体"/>
              </w:rPr>
            </w:pPr>
          </w:p>
        </w:tc>
        <w:tc>
          <w:tcPr>
            <w:tcW w:w="915" w:type="dxa"/>
            <w:vAlign w:val="center"/>
          </w:tcPr>
          <w:p w:rsidR="00A058B3" w:rsidRDefault="00A058B3">
            <w:pPr>
              <w:jc w:val="center"/>
              <w:rPr>
                <w:rFonts w:ascii="宋体" w:hAnsi="宋体"/>
              </w:rPr>
            </w:pPr>
          </w:p>
        </w:tc>
        <w:tc>
          <w:tcPr>
            <w:tcW w:w="1219" w:type="dxa"/>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1039" w:type="dxa"/>
            <w:tcBorders>
              <w:right w:val="single" w:sz="4" w:space="0" w:color="auto"/>
            </w:tcBorders>
            <w:vAlign w:val="center"/>
          </w:tcPr>
          <w:p w:rsidR="00A058B3" w:rsidRDefault="00A058B3">
            <w:pPr>
              <w:jc w:val="center"/>
              <w:rPr>
                <w:rFonts w:ascii="宋体" w:hAnsi="宋体"/>
              </w:rPr>
            </w:pPr>
          </w:p>
        </w:tc>
        <w:tc>
          <w:tcPr>
            <w:tcW w:w="1207" w:type="dxa"/>
            <w:tcBorders>
              <w:left w:val="single" w:sz="4" w:space="0" w:color="auto"/>
              <w:right w:val="single" w:sz="4" w:space="0" w:color="auto"/>
            </w:tcBorders>
            <w:vAlign w:val="center"/>
          </w:tcPr>
          <w:p w:rsidR="00A058B3" w:rsidRDefault="00A058B3">
            <w:pPr>
              <w:jc w:val="center"/>
              <w:rPr>
                <w:rFonts w:ascii="宋体" w:hAnsi="宋体"/>
              </w:rPr>
            </w:pPr>
          </w:p>
        </w:tc>
        <w:tc>
          <w:tcPr>
            <w:tcW w:w="670" w:type="dxa"/>
            <w:tcBorders>
              <w:left w:val="single" w:sz="4" w:space="0" w:color="auto"/>
            </w:tcBorders>
            <w:vAlign w:val="center"/>
          </w:tcPr>
          <w:p w:rsidR="00A058B3" w:rsidRDefault="00A058B3">
            <w:pPr>
              <w:jc w:val="center"/>
              <w:rPr>
                <w:rFonts w:ascii="宋体" w:hAnsi="宋体"/>
              </w:rPr>
            </w:pPr>
          </w:p>
        </w:tc>
        <w:tc>
          <w:tcPr>
            <w:tcW w:w="670" w:type="dxa"/>
            <w:vAlign w:val="center"/>
          </w:tcPr>
          <w:p w:rsidR="00A058B3" w:rsidRDefault="00A058B3">
            <w:pPr>
              <w:jc w:val="center"/>
              <w:rPr>
                <w:rFonts w:ascii="宋体" w:hAnsi="宋体"/>
              </w:rPr>
            </w:pPr>
          </w:p>
        </w:tc>
        <w:tc>
          <w:tcPr>
            <w:tcW w:w="849" w:type="dxa"/>
            <w:tcBorders>
              <w:left w:val="single" w:sz="4" w:space="0" w:color="auto"/>
            </w:tcBorders>
            <w:vAlign w:val="center"/>
          </w:tcPr>
          <w:p w:rsidR="00A058B3" w:rsidRDefault="00A058B3">
            <w:pPr>
              <w:jc w:val="center"/>
              <w:rPr>
                <w:rFonts w:ascii="宋体" w:hAnsi="宋体"/>
              </w:rPr>
            </w:pPr>
          </w:p>
        </w:tc>
      </w:tr>
    </w:tbl>
    <w:p w:rsidR="00A058B3" w:rsidRDefault="00825A2D">
      <w:pPr>
        <w:rPr>
          <w:rFonts w:ascii="宋体" w:hAnsi="宋体"/>
          <w:lang w:eastAsia="zh-CN"/>
        </w:rPr>
      </w:pPr>
      <w:r>
        <w:rPr>
          <w:rFonts w:ascii="宋体" w:hAnsi="宋体" w:hint="eastAsia"/>
          <w:lang w:eastAsia="zh-CN"/>
        </w:rPr>
        <w:t>注：技术服务费指安装、调试、运行等费用</w:t>
      </w:r>
    </w:p>
    <w:p w:rsidR="00A058B3" w:rsidRDefault="00825A2D">
      <w:pPr>
        <w:ind w:firstLine="480"/>
        <w:rPr>
          <w:rFonts w:ascii="宋体" w:hAnsi="宋体"/>
          <w:lang w:eastAsia="zh-CN"/>
        </w:rPr>
      </w:pPr>
      <w:r>
        <w:rPr>
          <w:rFonts w:ascii="宋体" w:hAnsi="宋体" w:hint="eastAsia"/>
          <w:lang w:eastAsia="zh-CN"/>
        </w:rPr>
        <w:t>税费指非国产货物的关税及其他费用</w:t>
      </w:r>
    </w:p>
    <w:p w:rsidR="00A058B3" w:rsidRDefault="00A058B3">
      <w:pPr>
        <w:rPr>
          <w:rFonts w:ascii="宋体" w:hAnsi="宋体"/>
          <w:lang w:eastAsia="zh-CN"/>
        </w:rPr>
      </w:pPr>
    </w:p>
    <w:p w:rsidR="00A058B3" w:rsidRDefault="00A058B3">
      <w:pPr>
        <w:rPr>
          <w:rFonts w:ascii="宋体" w:hAnsi="宋体"/>
          <w:lang w:eastAsia="zh-CN"/>
        </w:rPr>
      </w:pPr>
    </w:p>
    <w:p w:rsidR="00A058B3" w:rsidRDefault="00A058B3">
      <w:pPr>
        <w:rPr>
          <w:rFonts w:ascii="宋体" w:hAnsi="宋体"/>
          <w:lang w:eastAsia="zh-CN"/>
        </w:rPr>
      </w:pPr>
    </w:p>
    <w:p w:rsidR="00A058B3" w:rsidRDefault="00A058B3">
      <w:pPr>
        <w:rPr>
          <w:rFonts w:ascii="宋体" w:hAnsi="宋体"/>
          <w:lang w:eastAsia="zh-CN"/>
        </w:rPr>
      </w:pPr>
    </w:p>
    <w:p w:rsidR="00A058B3" w:rsidRDefault="00A058B3">
      <w:pPr>
        <w:rPr>
          <w:rFonts w:ascii="宋体" w:hAnsi="宋体"/>
          <w:lang w:eastAsia="zh-CN"/>
        </w:rPr>
      </w:pPr>
    </w:p>
    <w:p w:rsidR="00A058B3" w:rsidRDefault="00A058B3">
      <w:pPr>
        <w:rPr>
          <w:rFonts w:ascii="宋体" w:hAnsi="宋体"/>
          <w:lang w:eastAsia="zh-CN"/>
        </w:rPr>
      </w:pPr>
    </w:p>
    <w:p w:rsidR="00A058B3" w:rsidRDefault="00A058B3">
      <w:pPr>
        <w:rPr>
          <w:rFonts w:ascii="宋体" w:hAnsi="宋体"/>
          <w:lang w:eastAsia="zh-CN"/>
        </w:rPr>
      </w:pPr>
    </w:p>
    <w:p w:rsidR="00A058B3" w:rsidRDefault="00A058B3">
      <w:pPr>
        <w:rPr>
          <w:rFonts w:ascii="宋体" w:hAnsi="宋体"/>
          <w:lang w:eastAsia="zh-CN"/>
        </w:rPr>
      </w:pPr>
    </w:p>
    <w:p w:rsidR="00A058B3" w:rsidRDefault="00A058B3">
      <w:pPr>
        <w:rPr>
          <w:rFonts w:ascii="宋体" w:hAnsi="宋体"/>
          <w:lang w:eastAsia="zh-CN"/>
        </w:rPr>
      </w:pPr>
    </w:p>
    <w:p w:rsidR="00A058B3" w:rsidRDefault="00825A2D">
      <w:pPr>
        <w:spacing w:line="480" w:lineRule="exact"/>
        <w:jc w:val="right"/>
        <w:rPr>
          <w:rFonts w:ascii="宋体" w:hAnsi="宋体" w:cs="宋体"/>
          <w:lang w:eastAsia="zh-CN"/>
        </w:rPr>
      </w:pPr>
      <w:r>
        <w:rPr>
          <w:rFonts w:ascii="宋体" w:hAnsi="宋体" w:cs="宋体" w:hint="eastAsia"/>
          <w:lang w:eastAsia="zh-CN"/>
        </w:rPr>
        <w:t>投标人名称：（盖章）</w:t>
      </w:r>
    </w:p>
    <w:p w:rsidR="00A058B3" w:rsidRDefault="00A058B3">
      <w:pPr>
        <w:spacing w:line="480" w:lineRule="exact"/>
        <w:ind w:leftChars="1200" w:left="2880"/>
        <w:jc w:val="center"/>
        <w:rPr>
          <w:rFonts w:ascii="宋体" w:hAnsi="宋体" w:cs="宋体"/>
          <w:lang w:eastAsia="zh-CN"/>
        </w:rPr>
      </w:pPr>
    </w:p>
    <w:p w:rsidR="00A058B3" w:rsidRDefault="00825A2D">
      <w:pPr>
        <w:spacing w:line="480" w:lineRule="exact"/>
        <w:jc w:val="right"/>
        <w:rPr>
          <w:rFonts w:ascii="宋体" w:hAnsi="宋体" w:cs="宋体"/>
          <w:u w:val="single"/>
          <w:lang w:eastAsia="zh-CN"/>
        </w:rPr>
      </w:pPr>
      <w:r>
        <w:rPr>
          <w:rFonts w:ascii="宋体" w:hAnsi="宋体" w:cs="宋体" w:hint="eastAsia"/>
          <w:lang w:eastAsia="zh-CN"/>
        </w:rPr>
        <w:t>法定代表人或授权委托人：（签字或盖章）</w:t>
      </w:r>
    </w:p>
    <w:p w:rsidR="00A058B3" w:rsidRDefault="00A058B3">
      <w:pPr>
        <w:wordWrap w:val="0"/>
        <w:spacing w:line="480" w:lineRule="exact"/>
        <w:ind w:right="140"/>
        <w:jc w:val="right"/>
        <w:rPr>
          <w:rFonts w:ascii="宋体" w:hAnsi="宋体" w:cs="宋体"/>
          <w:lang w:eastAsia="zh-CN"/>
        </w:rPr>
      </w:pPr>
    </w:p>
    <w:p w:rsidR="00A058B3" w:rsidRDefault="00825A2D">
      <w:pPr>
        <w:wordWrap w:val="0"/>
        <w:spacing w:line="480" w:lineRule="exact"/>
        <w:ind w:right="140"/>
        <w:jc w:val="right"/>
        <w:rPr>
          <w:rFonts w:ascii="宋体" w:hAnsi="宋体" w:cs="宋体"/>
          <w:lang w:eastAsia="zh-CN"/>
        </w:rPr>
      </w:pPr>
      <w:r>
        <w:rPr>
          <w:rFonts w:ascii="宋体" w:hAnsi="宋体" w:cs="宋体" w:hint="eastAsia"/>
          <w:lang w:eastAsia="zh-CN"/>
        </w:rPr>
        <w:t>日期：年月日</w:t>
      </w:r>
    </w:p>
    <w:p w:rsidR="00A058B3" w:rsidRDefault="00A058B3">
      <w:pPr>
        <w:pStyle w:val="New"/>
        <w:spacing w:line="440" w:lineRule="exact"/>
        <w:rPr>
          <w:rFonts w:ascii="宋体" w:hAnsi="宋体" w:cs="宋体"/>
          <w:b/>
          <w:sz w:val="28"/>
        </w:rPr>
      </w:pPr>
    </w:p>
    <w:p w:rsidR="00A058B3" w:rsidRDefault="00A058B3">
      <w:pPr>
        <w:rPr>
          <w:rFonts w:ascii="宋体" w:hAnsi="宋体"/>
          <w:lang w:eastAsia="zh-CN"/>
        </w:rPr>
      </w:pPr>
    </w:p>
    <w:p w:rsidR="00A058B3" w:rsidRDefault="00A058B3">
      <w:pPr>
        <w:rPr>
          <w:rFonts w:ascii="宋体" w:hAnsi="宋体"/>
          <w:lang w:eastAsia="zh-CN"/>
        </w:rPr>
      </w:pPr>
    </w:p>
    <w:p w:rsidR="00A058B3" w:rsidRDefault="00A058B3">
      <w:pPr>
        <w:rPr>
          <w:rFonts w:ascii="宋体" w:hAnsi="宋体"/>
          <w:lang w:eastAsia="zh-CN"/>
        </w:rPr>
      </w:pPr>
    </w:p>
    <w:p w:rsidR="00A058B3" w:rsidRDefault="00A058B3">
      <w:pPr>
        <w:rPr>
          <w:rFonts w:ascii="宋体" w:hAnsi="宋体"/>
          <w:lang w:eastAsia="zh-CN"/>
        </w:rPr>
      </w:pPr>
    </w:p>
    <w:p w:rsidR="00A058B3" w:rsidRDefault="00A058B3">
      <w:pPr>
        <w:rPr>
          <w:rFonts w:ascii="宋体" w:hAnsi="宋体"/>
          <w:lang w:eastAsia="zh-CN"/>
        </w:rPr>
      </w:pPr>
    </w:p>
    <w:p w:rsidR="00A058B3" w:rsidRDefault="00983F56">
      <w:pPr>
        <w:pStyle w:val="2"/>
        <w:jc w:val="center"/>
        <w:rPr>
          <w:rFonts w:ascii="宋体" w:hAnsi="宋体" w:cs="宋体"/>
          <w:i w:val="0"/>
        </w:rPr>
      </w:pPr>
      <w:bookmarkStart w:id="29" w:name="_Toc28015"/>
      <w:bookmarkStart w:id="30" w:name="_Toc12669"/>
      <w:bookmarkStart w:id="31" w:name="_Toc14915"/>
      <w:bookmarkStart w:id="32" w:name="_Toc494195064"/>
      <w:bookmarkStart w:id="33" w:name="_Toc15544576"/>
      <w:r>
        <w:rPr>
          <w:rFonts w:ascii="宋体" w:hAnsi="宋体" w:cs="宋体" w:hint="eastAsia"/>
          <w:i w:val="0"/>
        </w:rPr>
        <w:lastRenderedPageBreak/>
        <w:t>七</w:t>
      </w:r>
      <w:r w:rsidR="00825A2D">
        <w:rPr>
          <w:rFonts w:ascii="宋体" w:hAnsi="宋体" w:cs="宋体" w:hint="eastAsia"/>
          <w:i w:val="0"/>
        </w:rPr>
        <w:t>、技术文件</w:t>
      </w:r>
      <w:bookmarkEnd w:id="29"/>
      <w:bookmarkEnd w:id="30"/>
      <w:bookmarkEnd w:id="31"/>
      <w:bookmarkEnd w:id="32"/>
      <w:bookmarkEnd w:id="33"/>
    </w:p>
    <w:p w:rsidR="00A058B3" w:rsidRDefault="00A058B3">
      <w:pPr>
        <w:rPr>
          <w:rFonts w:ascii="宋体" w:hAnsi="宋体"/>
          <w:kern w:val="2"/>
          <w:lang w:eastAsia="zh-CN" w:bidi="ar-SA"/>
        </w:rPr>
      </w:pPr>
    </w:p>
    <w:p w:rsidR="00A058B3" w:rsidRDefault="00A058B3">
      <w:pPr>
        <w:rPr>
          <w:rFonts w:ascii="宋体" w:hAnsi="宋体"/>
          <w:kern w:val="2"/>
          <w:lang w:eastAsia="zh-CN" w:bidi="ar-SA"/>
        </w:rPr>
      </w:pPr>
    </w:p>
    <w:p w:rsidR="00A058B3" w:rsidRDefault="00825A2D">
      <w:pPr>
        <w:jc w:val="center"/>
        <w:rPr>
          <w:rFonts w:ascii="宋体" w:hAnsi="宋体"/>
          <w:kern w:val="2"/>
          <w:sz w:val="28"/>
          <w:szCs w:val="28"/>
          <w:lang w:eastAsia="zh-CN" w:bidi="ar-SA"/>
        </w:rPr>
      </w:pPr>
      <w:r>
        <w:rPr>
          <w:rFonts w:ascii="宋体" w:hAnsi="宋体" w:hint="eastAsia"/>
          <w:kern w:val="2"/>
          <w:sz w:val="28"/>
          <w:szCs w:val="28"/>
          <w:lang w:eastAsia="zh-CN" w:bidi="ar-SA"/>
        </w:rPr>
        <w:t>1、货物规格一览表</w:t>
      </w:r>
    </w:p>
    <w:tbl>
      <w:tblPr>
        <w:tblW w:w="8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2440"/>
        <w:gridCol w:w="2440"/>
        <w:gridCol w:w="2051"/>
        <w:gridCol w:w="1305"/>
      </w:tblGrid>
      <w:tr w:rsidR="00A058B3">
        <w:trPr>
          <w:trHeight w:val="384"/>
          <w:jc w:val="center"/>
        </w:trPr>
        <w:tc>
          <w:tcPr>
            <w:tcW w:w="752" w:type="dxa"/>
            <w:vAlign w:val="center"/>
          </w:tcPr>
          <w:p w:rsidR="00A058B3" w:rsidRDefault="00825A2D">
            <w:pPr>
              <w:jc w:val="center"/>
              <w:rPr>
                <w:rFonts w:ascii="宋体" w:hAnsi="宋体"/>
              </w:rPr>
            </w:pPr>
            <w:r>
              <w:rPr>
                <w:rFonts w:ascii="宋体" w:hAnsi="宋体" w:hint="eastAsia"/>
              </w:rPr>
              <w:t>序号</w:t>
            </w:r>
          </w:p>
        </w:tc>
        <w:tc>
          <w:tcPr>
            <w:tcW w:w="2440" w:type="dxa"/>
            <w:vAlign w:val="center"/>
          </w:tcPr>
          <w:p w:rsidR="00A058B3" w:rsidRDefault="00825A2D">
            <w:pPr>
              <w:jc w:val="center"/>
              <w:rPr>
                <w:rFonts w:ascii="宋体" w:hAnsi="宋体"/>
              </w:rPr>
            </w:pPr>
            <w:r>
              <w:rPr>
                <w:rFonts w:ascii="宋体" w:hAnsi="宋体" w:hint="eastAsia"/>
              </w:rPr>
              <w:t>设备名称</w:t>
            </w:r>
          </w:p>
        </w:tc>
        <w:tc>
          <w:tcPr>
            <w:tcW w:w="2440" w:type="dxa"/>
            <w:vAlign w:val="center"/>
          </w:tcPr>
          <w:p w:rsidR="00A058B3" w:rsidRDefault="00825A2D">
            <w:pPr>
              <w:jc w:val="center"/>
              <w:rPr>
                <w:rFonts w:ascii="宋体" w:hAnsi="宋体"/>
              </w:rPr>
            </w:pPr>
            <w:r>
              <w:rPr>
                <w:rFonts w:ascii="宋体" w:hAnsi="宋体" w:hint="eastAsia"/>
              </w:rPr>
              <w:t>品牌型号</w:t>
            </w:r>
          </w:p>
        </w:tc>
        <w:tc>
          <w:tcPr>
            <w:tcW w:w="2051" w:type="dxa"/>
            <w:vAlign w:val="center"/>
          </w:tcPr>
          <w:p w:rsidR="00A058B3" w:rsidRDefault="00825A2D">
            <w:pPr>
              <w:jc w:val="center"/>
              <w:rPr>
                <w:rFonts w:ascii="宋体" w:hAnsi="宋体"/>
              </w:rPr>
            </w:pPr>
            <w:r>
              <w:rPr>
                <w:rFonts w:ascii="宋体" w:hAnsi="宋体" w:hint="eastAsia"/>
              </w:rPr>
              <w:t>规格及技术参数</w:t>
            </w:r>
          </w:p>
        </w:tc>
        <w:tc>
          <w:tcPr>
            <w:tcW w:w="1305" w:type="dxa"/>
            <w:vAlign w:val="center"/>
          </w:tcPr>
          <w:p w:rsidR="00A058B3" w:rsidRDefault="00825A2D">
            <w:pPr>
              <w:jc w:val="center"/>
              <w:rPr>
                <w:rFonts w:ascii="宋体" w:hAnsi="宋体"/>
              </w:rPr>
            </w:pPr>
            <w:r>
              <w:rPr>
                <w:rFonts w:ascii="宋体" w:hAnsi="宋体" w:hint="eastAsia"/>
              </w:rPr>
              <w:t>生厂商</w:t>
            </w:r>
          </w:p>
        </w:tc>
      </w:tr>
      <w:tr w:rsidR="00A058B3">
        <w:trPr>
          <w:trHeight w:val="366"/>
          <w:jc w:val="center"/>
        </w:trPr>
        <w:tc>
          <w:tcPr>
            <w:tcW w:w="752" w:type="dxa"/>
            <w:vAlign w:val="center"/>
          </w:tcPr>
          <w:p w:rsidR="00A058B3" w:rsidRDefault="00A058B3">
            <w:pPr>
              <w:jc w:val="center"/>
              <w:rPr>
                <w:rFonts w:ascii="宋体" w:hAnsi="宋体"/>
              </w:rPr>
            </w:pPr>
          </w:p>
        </w:tc>
        <w:tc>
          <w:tcPr>
            <w:tcW w:w="2440" w:type="dxa"/>
            <w:vAlign w:val="center"/>
          </w:tcPr>
          <w:p w:rsidR="00A058B3" w:rsidRDefault="00A058B3">
            <w:pPr>
              <w:jc w:val="center"/>
              <w:rPr>
                <w:rFonts w:ascii="宋体" w:hAnsi="宋体"/>
              </w:rPr>
            </w:pPr>
          </w:p>
        </w:tc>
        <w:tc>
          <w:tcPr>
            <w:tcW w:w="2440" w:type="dxa"/>
            <w:vAlign w:val="center"/>
          </w:tcPr>
          <w:p w:rsidR="00A058B3" w:rsidRDefault="00A058B3">
            <w:pPr>
              <w:jc w:val="center"/>
              <w:rPr>
                <w:rFonts w:ascii="宋体" w:hAnsi="宋体"/>
              </w:rPr>
            </w:pPr>
          </w:p>
        </w:tc>
        <w:tc>
          <w:tcPr>
            <w:tcW w:w="2051" w:type="dxa"/>
            <w:vAlign w:val="center"/>
          </w:tcPr>
          <w:p w:rsidR="00A058B3" w:rsidRDefault="00A058B3">
            <w:pPr>
              <w:jc w:val="center"/>
              <w:rPr>
                <w:rFonts w:ascii="宋体" w:hAnsi="宋体"/>
              </w:rPr>
            </w:pPr>
          </w:p>
        </w:tc>
        <w:tc>
          <w:tcPr>
            <w:tcW w:w="1305" w:type="dxa"/>
            <w:vAlign w:val="center"/>
          </w:tcPr>
          <w:p w:rsidR="00A058B3" w:rsidRDefault="00A058B3">
            <w:pPr>
              <w:jc w:val="center"/>
              <w:rPr>
                <w:rFonts w:ascii="宋体" w:hAnsi="宋体"/>
              </w:rPr>
            </w:pPr>
          </w:p>
        </w:tc>
      </w:tr>
      <w:tr w:rsidR="00A058B3">
        <w:trPr>
          <w:trHeight w:val="366"/>
          <w:jc w:val="center"/>
        </w:trPr>
        <w:tc>
          <w:tcPr>
            <w:tcW w:w="752" w:type="dxa"/>
            <w:vAlign w:val="center"/>
          </w:tcPr>
          <w:p w:rsidR="00A058B3" w:rsidRDefault="00A058B3">
            <w:pPr>
              <w:jc w:val="center"/>
              <w:rPr>
                <w:rFonts w:ascii="宋体" w:hAnsi="宋体"/>
              </w:rPr>
            </w:pPr>
          </w:p>
        </w:tc>
        <w:tc>
          <w:tcPr>
            <w:tcW w:w="2440" w:type="dxa"/>
            <w:vAlign w:val="center"/>
          </w:tcPr>
          <w:p w:rsidR="00A058B3" w:rsidRDefault="00A058B3">
            <w:pPr>
              <w:jc w:val="center"/>
              <w:rPr>
                <w:rFonts w:ascii="宋体" w:hAnsi="宋体"/>
              </w:rPr>
            </w:pPr>
          </w:p>
        </w:tc>
        <w:tc>
          <w:tcPr>
            <w:tcW w:w="2440" w:type="dxa"/>
            <w:vAlign w:val="center"/>
          </w:tcPr>
          <w:p w:rsidR="00A058B3" w:rsidRDefault="00A058B3">
            <w:pPr>
              <w:jc w:val="center"/>
              <w:rPr>
                <w:rFonts w:ascii="宋体" w:hAnsi="宋体"/>
              </w:rPr>
            </w:pPr>
          </w:p>
        </w:tc>
        <w:tc>
          <w:tcPr>
            <w:tcW w:w="2051" w:type="dxa"/>
            <w:vAlign w:val="center"/>
          </w:tcPr>
          <w:p w:rsidR="00A058B3" w:rsidRDefault="00A058B3">
            <w:pPr>
              <w:jc w:val="center"/>
              <w:rPr>
                <w:rFonts w:ascii="宋体" w:hAnsi="宋体"/>
              </w:rPr>
            </w:pPr>
          </w:p>
        </w:tc>
        <w:tc>
          <w:tcPr>
            <w:tcW w:w="1305" w:type="dxa"/>
            <w:vAlign w:val="center"/>
          </w:tcPr>
          <w:p w:rsidR="00A058B3" w:rsidRDefault="00A058B3">
            <w:pPr>
              <w:jc w:val="center"/>
              <w:rPr>
                <w:rFonts w:ascii="宋体" w:hAnsi="宋体"/>
              </w:rPr>
            </w:pPr>
          </w:p>
        </w:tc>
      </w:tr>
      <w:tr w:rsidR="00A058B3">
        <w:trPr>
          <w:trHeight w:val="366"/>
          <w:jc w:val="center"/>
        </w:trPr>
        <w:tc>
          <w:tcPr>
            <w:tcW w:w="752" w:type="dxa"/>
            <w:vAlign w:val="center"/>
          </w:tcPr>
          <w:p w:rsidR="00A058B3" w:rsidRDefault="00A058B3">
            <w:pPr>
              <w:jc w:val="center"/>
              <w:rPr>
                <w:rFonts w:ascii="宋体" w:hAnsi="宋体"/>
              </w:rPr>
            </w:pPr>
          </w:p>
        </w:tc>
        <w:tc>
          <w:tcPr>
            <w:tcW w:w="2440" w:type="dxa"/>
            <w:vAlign w:val="center"/>
          </w:tcPr>
          <w:p w:rsidR="00A058B3" w:rsidRDefault="00A058B3">
            <w:pPr>
              <w:jc w:val="center"/>
              <w:rPr>
                <w:rFonts w:ascii="宋体" w:hAnsi="宋体"/>
              </w:rPr>
            </w:pPr>
          </w:p>
        </w:tc>
        <w:tc>
          <w:tcPr>
            <w:tcW w:w="2440" w:type="dxa"/>
            <w:vAlign w:val="center"/>
          </w:tcPr>
          <w:p w:rsidR="00A058B3" w:rsidRDefault="00A058B3">
            <w:pPr>
              <w:jc w:val="center"/>
              <w:rPr>
                <w:rFonts w:ascii="宋体" w:hAnsi="宋体"/>
              </w:rPr>
            </w:pPr>
          </w:p>
        </w:tc>
        <w:tc>
          <w:tcPr>
            <w:tcW w:w="2051" w:type="dxa"/>
            <w:vAlign w:val="center"/>
          </w:tcPr>
          <w:p w:rsidR="00A058B3" w:rsidRDefault="00A058B3">
            <w:pPr>
              <w:jc w:val="center"/>
              <w:rPr>
                <w:rFonts w:ascii="宋体" w:hAnsi="宋体"/>
              </w:rPr>
            </w:pPr>
          </w:p>
        </w:tc>
        <w:tc>
          <w:tcPr>
            <w:tcW w:w="1305" w:type="dxa"/>
            <w:vAlign w:val="center"/>
          </w:tcPr>
          <w:p w:rsidR="00A058B3" w:rsidRDefault="00A058B3">
            <w:pPr>
              <w:jc w:val="center"/>
              <w:rPr>
                <w:rFonts w:ascii="宋体" w:hAnsi="宋体"/>
              </w:rPr>
            </w:pPr>
          </w:p>
        </w:tc>
      </w:tr>
      <w:tr w:rsidR="00A058B3">
        <w:trPr>
          <w:trHeight w:val="384"/>
          <w:jc w:val="center"/>
        </w:trPr>
        <w:tc>
          <w:tcPr>
            <w:tcW w:w="752" w:type="dxa"/>
            <w:vAlign w:val="center"/>
          </w:tcPr>
          <w:p w:rsidR="00A058B3" w:rsidRDefault="00A058B3">
            <w:pPr>
              <w:jc w:val="center"/>
              <w:rPr>
                <w:rFonts w:ascii="宋体" w:hAnsi="宋体"/>
              </w:rPr>
            </w:pPr>
          </w:p>
        </w:tc>
        <w:tc>
          <w:tcPr>
            <w:tcW w:w="2440" w:type="dxa"/>
            <w:vAlign w:val="center"/>
          </w:tcPr>
          <w:p w:rsidR="00A058B3" w:rsidRDefault="00A058B3">
            <w:pPr>
              <w:jc w:val="center"/>
              <w:rPr>
                <w:rFonts w:ascii="宋体" w:hAnsi="宋体"/>
              </w:rPr>
            </w:pPr>
          </w:p>
        </w:tc>
        <w:tc>
          <w:tcPr>
            <w:tcW w:w="2440" w:type="dxa"/>
            <w:vAlign w:val="center"/>
          </w:tcPr>
          <w:p w:rsidR="00A058B3" w:rsidRDefault="00A058B3">
            <w:pPr>
              <w:jc w:val="center"/>
              <w:rPr>
                <w:rFonts w:ascii="宋体" w:hAnsi="宋体"/>
              </w:rPr>
            </w:pPr>
          </w:p>
        </w:tc>
        <w:tc>
          <w:tcPr>
            <w:tcW w:w="2051" w:type="dxa"/>
            <w:vAlign w:val="center"/>
          </w:tcPr>
          <w:p w:rsidR="00A058B3" w:rsidRDefault="00A058B3">
            <w:pPr>
              <w:jc w:val="center"/>
              <w:rPr>
                <w:rFonts w:ascii="宋体" w:hAnsi="宋体"/>
              </w:rPr>
            </w:pPr>
          </w:p>
        </w:tc>
        <w:tc>
          <w:tcPr>
            <w:tcW w:w="1305" w:type="dxa"/>
            <w:vAlign w:val="center"/>
          </w:tcPr>
          <w:p w:rsidR="00A058B3" w:rsidRDefault="00A058B3">
            <w:pPr>
              <w:jc w:val="center"/>
              <w:rPr>
                <w:rFonts w:ascii="宋体" w:hAnsi="宋体"/>
              </w:rPr>
            </w:pPr>
          </w:p>
        </w:tc>
      </w:tr>
      <w:tr w:rsidR="00A058B3">
        <w:trPr>
          <w:trHeight w:val="366"/>
          <w:jc w:val="center"/>
        </w:trPr>
        <w:tc>
          <w:tcPr>
            <w:tcW w:w="752" w:type="dxa"/>
            <w:vAlign w:val="center"/>
          </w:tcPr>
          <w:p w:rsidR="00A058B3" w:rsidRDefault="00A058B3">
            <w:pPr>
              <w:jc w:val="center"/>
              <w:rPr>
                <w:rFonts w:ascii="宋体" w:hAnsi="宋体"/>
              </w:rPr>
            </w:pPr>
          </w:p>
        </w:tc>
        <w:tc>
          <w:tcPr>
            <w:tcW w:w="2440" w:type="dxa"/>
            <w:vAlign w:val="center"/>
          </w:tcPr>
          <w:p w:rsidR="00A058B3" w:rsidRDefault="00A058B3">
            <w:pPr>
              <w:jc w:val="center"/>
              <w:rPr>
                <w:rFonts w:ascii="宋体" w:hAnsi="宋体"/>
              </w:rPr>
            </w:pPr>
          </w:p>
        </w:tc>
        <w:tc>
          <w:tcPr>
            <w:tcW w:w="2440" w:type="dxa"/>
            <w:vAlign w:val="center"/>
          </w:tcPr>
          <w:p w:rsidR="00A058B3" w:rsidRDefault="00A058B3">
            <w:pPr>
              <w:jc w:val="center"/>
              <w:rPr>
                <w:rFonts w:ascii="宋体" w:hAnsi="宋体"/>
              </w:rPr>
            </w:pPr>
          </w:p>
        </w:tc>
        <w:tc>
          <w:tcPr>
            <w:tcW w:w="2051" w:type="dxa"/>
            <w:vAlign w:val="center"/>
          </w:tcPr>
          <w:p w:rsidR="00A058B3" w:rsidRDefault="00A058B3">
            <w:pPr>
              <w:jc w:val="center"/>
              <w:rPr>
                <w:rFonts w:ascii="宋体" w:hAnsi="宋体"/>
              </w:rPr>
            </w:pPr>
          </w:p>
        </w:tc>
        <w:tc>
          <w:tcPr>
            <w:tcW w:w="1305" w:type="dxa"/>
            <w:vAlign w:val="center"/>
          </w:tcPr>
          <w:p w:rsidR="00A058B3" w:rsidRDefault="00A058B3">
            <w:pPr>
              <w:jc w:val="center"/>
              <w:rPr>
                <w:rFonts w:ascii="宋体" w:hAnsi="宋体"/>
              </w:rPr>
            </w:pPr>
          </w:p>
        </w:tc>
      </w:tr>
      <w:tr w:rsidR="00A058B3">
        <w:trPr>
          <w:trHeight w:val="366"/>
          <w:jc w:val="center"/>
        </w:trPr>
        <w:tc>
          <w:tcPr>
            <w:tcW w:w="752" w:type="dxa"/>
            <w:vAlign w:val="center"/>
          </w:tcPr>
          <w:p w:rsidR="00A058B3" w:rsidRDefault="00A058B3">
            <w:pPr>
              <w:jc w:val="center"/>
              <w:rPr>
                <w:rFonts w:ascii="宋体" w:hAnsi="宋体"/>
              </w:rPr>
            </w:pPr>
          </w:p>
        </w:tc>
        <w:tc>
          <w:tcPr>
            <w:tcW w:w="2440" w:type="dxa"/>
            <w:vAlign w:val="center"/>
          </w:tcPr>
          <w:p w:rsidR="00A058B3" w:rsidRDefault="00A058B3">
            <w:pPr>
              <w:jc w:val="center"/>
              <w:rPr>
                <w:rFonts w:ascii="宋体" w:hAnsi="宋体"/>
              </w:rPr>
            </w:pPr>
          </w:p>
        </w:tc>
        <w:tc>
          <w:tcPr>
            <w:tcW w:w="2440" w:type="dxa"/>
            <w:vAlign w:val="center"/>
          </w:tcPr>
          <w:p w:rsidR="00A058B3" w:rsidRDefault="00A058B3">
            <w:pPr>
              <w:jc w:val="center"/>
              <w:rPr>
                <w:rFonts w:ascii="宋体" w:hAnsi="宋体"/>
              </w:rPr>
            </w:pPr>
          </w:p>
        </w:tc>
        <w:tc>
          <w:tcPr>
            <w:tcW w:w="2051" w:type="dxa"/>
            <w:vAlign w:val="center"/>
          </w:tcPr>
          <w:p w:rsidR="00A058B3" w:rsidRDefault="00A058B3">
            <w:pPr>
              <w:jc w:val="center"/>
              <w:rPr>
                <w:rFonts w:ascii="宋体" w:hAnsi="宋体"/>
              </w:rPr>
            </w:pPr>
          </w:p>
        </w:tc>
        <w:tc>
          <w:tcPr>
            <w:tcW w:w="1305" w:type="dxa"/>
            <w:vAlign w:val="center"/>
          </w:tcPr>
          <w:p w:rsidR="00A058B3" w:rsidRDefault="00A058B3">
            <w:pPr>
              <w:jc w:val="center"/>
              <w:rPr>
                <w:rFonts w:ascii="宋体" w:hAnsi="宋体"/>
              </w:rPr>
            </w:pPr>
          </w:p>
        </w:tc>
      </w:tr>
      <w:tr w:rsidR="00A058B3">
        <w:trPr>
          <w:trHeight w:val="384"/>
          <w:jc w:val="center"/>
        </w:trPr>
        <w:tc>
          <w:tcPr>
            <w:tcW w:w="752" w:type="dxa"/>
            <w:vAlign w:val="center"/>
          </w:tcPr>
          <w:p w:rsidR="00A058B3" w:rsidRDefault="00A058B3">
            <w:pPr>
              <w:jc w:val="center"/>
              <w:rPr>
                <w:rFonts w:ascii="宋体" w:hAnsi="宋体"/>
              </w:rPr>
            </w:pPr>
          </w:p>
        </w:tc>
        <w:tc>
          <w:tcPr>
            <w:tcW w:w="2440" w:type="dxa"/>
            <w:vAlign w:val="center"/>
          </w:tcPr>
          <w:p w:rsidR="00A058B3" w:rsidRDefault="00A058B3">
            <w:pPr>
              <w:jc w:val="center"/>
              <w:rPr>
                <w:rFonts w:ascii="宋体" w:hAnsi="宋体"/>
              </w:rPr>
            </w:pPr>
          </w:p>
        </w:tc>
        <w:tc>
          <w:tcPr>
            <w:tcW w:w="2440" w:type="dxa"/>
            <w:vAlign w:val="center"/>
          </w:tcPr>
          <w:p w:rsidR="00A058B3" w:rsidRDefault="00A058B3">
            <w:pPr>
              <w:jc w:val="center"/>
              <w:rPr>
                <w:rFonts w:ascii="宋体" w:hAnsi="宋体"/>
              </w:rPr>
            </w:pPr>
          </w:p>
        </w:tc>
        <w:tc>
          <w:tcPr>
            <w:tcW w:w="2051" w:type="dxa"/>
            <w:vAlign w:val="center"/>
          </w:tcPr>
          <w:p w:rsidR="00A058B3" w:rsidRDefault="00A058B3">
            <w:pPr>
              <w:jc w:val="center"/>
              <w:rPr>
                <w:rFonts w:ascii="宋体" w:hAnsi="宋体"/>
              </w:rPr>
            </w:pPr>
          </w:p>
        </w:tc>
        <w:tc>
          <w:tcPr>
            <w:tcW w:w="1305" w:type="dxa"/>
            <w:vAlign w:val="center"/>
          </w:tcPr>
          <w:p w:rsidR="00A058B3" w:rsidRDefault="00A058B3">
            <w:pPr>
              <w:jc w:val="center"/>
              <w:rPr>
                <w:rFonts w:ascii="宋体" w:hAnsi="宋体"/>
              </w:rPr>
            </w:pPr>
          </w:p>
        </w:tc>
      </w:tr>
    </w:tbl>
    <w:p w:rsidR="00A058B3" w:rsidRDefault="00A058B3">
      <w:pPr>
        <w:jc w:val="center"/>
        <w:rPr>
          <w:rFonts w:ascii="宋体" w:hAnsi="宋体"/>
          <w:kern w:val="2"/>
          <w:sz w:val="28"/>
          <w:szCs w:val="28"/>
          <w:lang w:eastAsia="zh-CN" w:bidi="ar-SA"/>
        </w:rPr>
      </w:pPr>
    </w:p>
    <w:p w:rsidR="00A058B3" w:rsidRDefault="00A058B3">
      <w:pPr>
        <w:jc w:val="center"/>
        <w:rPr>
          <w:rFonts w:ascii="宋体" w:hAnsi="宋体"/>
          <w:kern w:val="2"/>
          <w:sz w:val="28"/>
          <w:szCs w:val="28"/>
          <w:lang w:eastAsia="zh-CN" w:bidi="ar-SA"/>
        </w:rPr>
      </w:pPr>
    </w:p>
    <w:p w:rsidR="00A058B3" w:rsidRDefault="00825A2D">
      <w:pPr>
        <w:jc w:val="center"/>
        <w:rPr>
          <w:rFonts w:ascii="宋体" w:hAnsi="宋体"/>
          <w:kern w:val="2"/>
          <w:sz w:val="28"/>
          <w:szCs w:val="28"/>
          <w:lang w:eastAsia="zh-CN" w:bidi="ar-SA"/>
        </w:rPr>
      </w:pPr>
      <w:r>
        <w:rPr>
          <w:rFonts w:ascii="宋体" w:hAnsi="宋体" w:hint="eastAsia"/>
          <w:kern w:val="2"/>
          <w:sz w:val="28"/>
          <w:szCs w:val="28"/>
          <w:lang w:eastAsia="zh-CN" w:bidi="ar-SA"/>
        </w:rPr>
        <w:t>2、投标产品技术资料</w:t>
      </w:r>
    </w:p>
    <w:p w:rsidR="00A058B3" w:rsidRDefault="00825A2D">
      <w:pPr>
        <w:ind w:firstLineChars="200" w:firstLine="480"/>
        <w:rPr>
          <w:rFonts w:ascii="宋体" w:hAnsi="宋体"/>
          <w:lang w:eastAsia="zh-CN"/>
        </w:rPr>
      </w:pPr>
      <w:r>
        <w:rPr>
          <w:rFonts w:ascii="宋体" w:hAnsi="宋体" w:hint="eastAsia"/>
          <w:lang w:eastAsia="zh-CN"/>
        </w:rPr>
        <w:t>附：投</w:t>
      </w:r>
      <w:proofErr w:type="gramStart"/>
      <w:r>
        <w:rPr>
          <w:rFonts w:ascii="宋体" w:hAnsi="宋体" w:hint="eastAsia"/>
          <w:lang w:eastAsia="zh-CN"/>
        </w:rPr>
        <w:t>报产品</w:t>
      </w:r>
      <w:proofErr w:type="gramEnd"/>
      <w:r>
        <w:rPr>
          <w:rFonts w:ascii="宋体" w:hAnsi="宋体" w:hint="eastAsia"/>
          <w:lang w:eastAsia="zh-CN"/>
        </w:rPr>
        <w:t>生产厂商彩页或生产厂商出具的能反应满足招标文件参数要求的其它技术资料；</w:t>
      </w:r>
    </w:p>
    <w:p w:rsidR="00A058B3" w:rsidRDefault="00A058B3">
      <w:pPr>
        <w:rPr>
          <w:rFonts w:ascii="宋体" w:hAnsi="宋体" w:cs="宋体"/>
          <w:b/>
          <w:sz w:val="28"/>
          <w:szCs w:val="32"/>
          <w:lang w:eastAsia="zh-CN"/>
        </w:rPr>
      </w:pPr>
    </w:p>
    <w:p w:rsidR="00A058B3" w:rsidRDefault="00A058B3">
      <w:pPr>
        <w:rPr>
          <w:rFonts w:ascii="宋体" w:hAnsi="宋体" w:cs="宋体"/>
          <w:b/>
          <w:sz w:val="28"/>
          <w:szCs w:val="32"/>
          <w:lang w:eastAsia="zh-CN"/>
        </w:rPr>
      </w:pPr>
    </w:p>
    <w:p w:rsidR="00A058B3" w:rsidRDefault="00A058B3">
      <w:pPr>
        <w:rPr>
          <w:rFonts w:ascii="宋体" w:hAnsi="宋体" w:cs="宋体"/>
          <w:b/>
          <w:sz w:val="28"/>
          <w:szCs w:val="32"/>
          <w:lang w:eastAsia="zh-CN"/>
        </w:rPr>
      </w:pPr>
    </w:p>
    <w:p w:rsidR="00A058B3" w:rsidRDefault="00A058B3">
      <w:pPr>
        <w:rPr>
          <w:rFonts w:ascii="宋体" w:hAnsi="宋体" w:cs="宋体"/>
          <w:b/>
          <w:sz w:val="28"/>
          <w:szCs w:val="32"/>
          <w:lang w:eastAsia="zh-CN"/>
        </w:rPr>
      </w:pPr>
    </w:p>
    <w:p w:rsidR="00A058B3" w:rsidRDefault="00A058B3">
      <w:pPr>
        <w:rPr>
          <w:rFonts w:ascii="宋体" w:hAnsi="宋体" w:cs="宋体"/>
          <w:b/>
          <w:sz w:val="28"/>
          <w:szCs w:val="32"/>
          <w:lang w:eastAsia="zh-CN"/>
        </w:rPr>
      </w:pPr>
    </w:p>
    <w:p w:rsidR="00A058B3" w:rsidRDefault="00A058B3">
      <w:pPr>
        <w:rPr>
          <w:rFonts w:ascii="宋体" w:hAnsi="宋体" w:cs="宋体"/>
          <w:b/>
          <w:sz w:val="28"/>
          <w:szCs w:val="32"/>
          <w:lang w:eastAsia="zh-CN"/>
        </w:rPr>
      </w:pPr>
    </w:p>
    <w:p w:rsidR="00A058B3" w:rsidRDefault="00A058B3">
      <w:pPr>
        <w:rPr>
          <w:rFonts w:ascii="宋体" w:hAnsi="宋体" w:cs="宋体"/>
          <w:b/>
          <w:sz w:val="28"/>
          <w:szCs w:val="32"/>
          <w:lang w:eastAsia="zh-CN"/>
        </w:rPr>
      </w:pPr>
    </w:p>
    <w:p w:rsidR="00A058B3" w:rsidRDefault="00A058B3">
      <w:pPr>
        <w:rPr>
          <w:rFonts w:ascii="宋体" w:hAnsi="宋体" w:cs="宋体"/>
          <w:b/>
          <w:sz w:val="28"/>
          <w:szCs w:val="32"/>
          <w:lang w:eastAsia="zh-CN"/>
        </w:rPr>
      </w:pPr>
    </w:p>
    <w:p w:rsidR="00A058B3" w:rsidRDefault="00A058B3">
      <w:pPr>
        <w:rPr>
          <w:rFonts w:ascii="宋体" w:hAnsi="宋体" w:cs="宋体"/>
          <w:b/>
          <w:sz w:val="28"/>
          <w:szCs w:val="32"/>
          <w:lang w:eastAsia="zh-CN"/>
        </w:rPr>
      </w:pPr>
    </w:p>
    <w:p w:rsidR="00A058B3" w:rsidRDefault="00A058B3">
      <w:pPr>
        <w:rPr>
          <w:rFonts w:ascii="宋体" w:hAnsi="宋体" w:cs="宋体"/>
          <w:b/>
          <w:sz w:val="28"/>
          <w:szCs w:val="32"/>
          <w:lang w:eastAsia="zh-CN"/>
        </w:rPr>
      </w:pPr>
    </w:p>
    <w:p w:rsidR="00A058B3" w:rsidRDefault="00A058B3">
      <w:pPr>
        <w:rPr>
          <w:rFonts w:ascii="宋体" w:hAnsi="宋体" w:cs="宋体"/>
          <w:b/>
          <w:sz w:val="28"/>
          <w:szCs w:val="32"/>
          <w:lang w:eastAsia="zh-CN"/>
        </w:rPr>
      </w:pPr>
    </w:p>
    <w:p w:rsidR="00A058B3" w:rsidRDefault="00A058B3">
      <w:pPr>
        <w:rPr>
          <w:rFonts w:ascii="宋体" w:hAnsi="宋体" w:cs="宋体"/>
          <w:b/>
          <w:sz w:val="28"/>
          <w:szCs w:val="32"/>
          <w:lang w:eastAsia="zh-CN"/>
        </w:rPr>
      </w:pPr>
    </w:p>
    <w:p w:rsidR="00A058B3" w:rsidRDefault="00A058B3">
      <w:pPr>
        <w:rPr>
          <w:rFonts w:ascii="宋体" w:hAnsi="宋体" w:cs="宋体"/>
          <w:b/>
          <w:sz w:val="28"/>
          <w:szCs w:val="32"/>
          <w:lang w:eastAsia="zh-CN"/>
        </w:rPr>
      </w:pPr>
    </w:p>
    <w:p w:rsidR="00A058B3" w:rsidRDefault="00A058B3">
      <w:pPr>
        <w:rPr>
          <w:rFonts w:ascii="宋体" w:hAnsi="宋体" w:cs="宋体"/>
          <w:b/>
          <w:sz w:val="28"/>
          <w:szCs w:val="32"/>
          <w:lang w:eastAsia="zh-CN"/>
        </w:rPr>
      </w:pPr>
    </w:p>
    <w:p w:rsidR="00A058B3" w:rsidRDefault="00A058B3">
      <w:pPr>
        <w:rPr>
          <w:rFonts w:ascii="宋体" w:hAnsi="宋体" w:cs="宋体"/>
          <w:b/>
          <w:sz w:val="28"/>
          <w:szCs w:val="32"/>
          <w:lang w:eastAsia="zh-CN"/>
        </w:rPr>
      </w:pPr>
    </w:p>
    <w:p w:rsidR="00A058B3" w:rsidRDefault="00A058B3">
      <w:pPr>
        <w:rPr>
          <w:rFonts w:ascii="宋体" w:hAnsi="宋体" w:cs="宋体"/>
          <w:b/>
          <w:sz w:val="28"/>
          <w:szCs w:val="32"/>
          <w:lang w:eastAsia="zh-CN"/>
        </w:rPr>
      </w:pPr>
    </w:p>
    <w:p w:rsidR="00A058B3" w:rsidRDefault="00A058B3">
      <w:pPr>
        <w:rPr>
          <w:rFonts w:ascii="宋体" w:hAnsi="宋体" w:cs="宋体"/>
          <w:b/>
          <w:sz w:val="28"/>
          <w:szCs w:val="32"/>
          <w:lang w:eastAsia="zh-CN"/>
        </w:rPr>
      </w:pPr>
    </w:p>
    <w:p w:rsidR="00A058B3" w:rsidRDefault="00A058B3">
      <w:pPr>
        <w:rPr>
          <w:rFonts w:ascii="宋体" w:hAnsi="宋体" w:cs="宋体"/>
          <w:b/>
          <w:sz w:val="28"/>
          <w:szCs w:val="32"/>
          <w:lang w:eastAsia="zh-CN"/>
        </w:rPr>
      </w:pPr>
    </w:p>
    <w:p w:rsidR="00A058B3" w:rsidRDefault="00983F56">
      <w:pPr>
        <w:pStyle w:val="2"/>
        <w:jc w:val="center"/>
        <w:rPr>
          <w:rFonts w:ascii="宋体" w:hAnsi="宋体" w:cs="宋体"/>
          <w:i w:val="0"/>
        </w:rPr>
      </w:pPr>
      <w:bookmarkStart w:id="34" w:name="_Toc494195065"/>
      <w:bookmarkStart w:id="35" w:name="_Toc15544577"/>
      <w:r>
        <w:rPr>
          <w:rFonts w:ascii="宋体" w:hAnsi="宋体" w:cs="宋体" w:hint="eastAsia"/>
          <w:i w:val="0"/>
        </w:rPr>
        <w:lastRenderedPageBreak/>
        <w:t>八</w:t>
      </w:r>
      <w:r w:rsidR="00825A2D">
        <w:rPr>
          <w:rFonts w:ascii="宋体" w:hAnsi="宋体" w:cs="宋体" w:hint="eastAsia"/>
          <w:i w:val="0"/>
        </w:rPr>
        <w:t>、</w:t>
      </w:r>
      <w:bookmarkEnd w:id="34"/>
      <w:r w:rsidR="00825A2D">
        <w:rPr>
          <w:rFonts w:ascii="宋体" w:hAnsi="宋体" w:cs="宋体" w:hint="eastAsia"/>
          <w:i w:val="0"/>
        </w:rPr>
        <w:t>技术规格和商务条款</w:t>
      </w:r>
      <w:r w:rsidR="00825A2D">
        <w:rPr>
          <w:rFonts w:ascii="宋体" w:hAnsi="宋体" w:cs="宋体"/>
          <w:i w:val="0"/>
        </w:rPr>
        <w:t>偏</w:t>
      </w:r>
      <w:r w:rsidR="00825A2D">
        <w:rPr>
          <w:rFonts w:ascii="宋体" w:hAnsi="宋体" w:cs="宋体" w:hint="eastAsia"/>
          <w:i w:val="0"/>
        </w:rPr>
        <w:t>差</w:t>
      </w:r>
      <w:r w:rsidR="00825A2D">
        <w:rPr>
          <w:rFonts w:ascii="宋体" w:hAnsi="宋体" w:cs="宋体"/>
          <w:i w:val="0"/>
        </w:rPr>
        <w:t>表</w:t>
      </w:r>
      <w:bookmarkEnd w:id="35"/>
    </w:p>
    <w:p w:rsidR="00A058B3" w:rsidRDefault="00A058B3">
      <w:pPr>
        <w:spacing w:line="440" w:lineRule="exact"/>
        <w:rPr>
          <w:rFonts w:ascii="宋体" w:hAnsi="宋体"/>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
        <w:gridCol w:w="2572"/>
        <w:gridCol w:w="1560"/>
        <w:gridCol w:w="1275"/>
        <w:gridCol w:w="1276"/>
        <w:gridCol w:w="1418"/>
      </w:tblGrid>
      <w:tr w:rsidR="00A058B3">
        <w:trPr>
          <w:trHeight w:val="524"/>
        </w:trPr>
        <w:tc>
          <w:tcPr>
            <w:tcW w:w="938" w:type="dxa"/>
            <w:vAlign w:val="center"/>
          </w:tcPr>
          <w:p w:rsidR="00A058B3" w:rsidRDefault="00825A2D">
            <w:pPr>
              <w:spacing w:line="440" w:lineRule="exact"/>
              <w:jc w:val="center"/>
              <w:rPr>
                <w:rFonts w:ascii="宋体" w:hAnsi="宋体"/>
              </w:rPr>
            </w:pPr>
            <w:r>
              <w:rPr>
                <w:rFonts w:ascii="宋体" w:hAnsi="宋体"/>
              </w:rPr>
              <w:t>序号</w:t>
            </w:r>
          </w:p>
        </w:tc>
        <w:tc>
          <w:tcPr>
            <w:tcW w:w="2572" w:type="dxa"/>
            <w:vAlign w:val="center"/>
          </w:tcPr>
          <w:p w:rsidR="00A058B3" w:rsidRDefault="00825A2D">
            <w:pPr>
              <w:spacing w:line="440" w:lineRule="exact"/>
              <w:jc w:val="center"/>
              <w:rPr>
                <w:rFonts w:ascii="宋体" w:hAnsi="宋体"/>
                <w:lang w:eastAsia="zh-CN"/>
              </w:rPr>
            </w:pPr>
            <w:r>
              <w:rPr>
                <w:rFonts w:ascii="宋体" w:hAnsi="宋体"/>
                <w:lang w:eastAsia="zh-CN"/>
              </w:rPr>
              <w:t>货物名称</w:t>
            </w:r>
            <w:r>
              <w:rPr>
                <w:rFonts w:ascii="宋体" w:hAnsi="宋体" w:hint="eastAsia"/>
                <w:lang w:eastAsia="zh-CN"/>
              </w:rPr>
              <w:t>或招标</w:t>
            </w:r>
            <w:r>
              <w:rPr>
                <w:rFonts w:ascii="宋体" w:hAnsi="宋体"/>
                <w:lang w:eastAsia="zh-CN"/>
              </w:rPr>
              <w:t>招标文件条款号</w:t>
            </w:r>
          </w:p>
        </w:tc>
        <w:tc>
          <w:tcPr>
            <w:tcW w:w="1560" w:type="dxa"/>
            <w:vAlign w:val="center"/>
          </w:tcPr>
          <w:p w:rsidR="00A058B3" w:rsidRDefault="00825A2D">
            <w:pPr>
              <w:spacing w:line="440" w:lineRule="exact"/>
              <w:jc w:val="center"/>
              <w:rPr>
                <w:rFonts w:ascii="宋体" w:hAnsi="宋体"/>
              </w:rPr>
            </w:pPr>
            <w:r>
              <w:rPr>
                <w:rFonts w:ascii="宋体" w:hAnsi="宋体"/>
              </w:rPr>
              <w:t>招标规格</w:t>
            </w:r>
          </w:p>
        </w:tc>
        <w:tc>
          <w:tcPr>
            <w:tcW w:w="1275" w:type="dxa"/>
            <w:vAlign w:val="center"/>
          </w:tcPr>
          <w:p w:rsidR="00A058B3" w:rsidRDefault="00825A2D">
            <w:pPr>
              <w:spacing w:line="440" w:lineRule="exact"/>
              <w:jc w:val="center"/>
              <w:rPr>
                <w:rFonts w:ascii="宋体" w:hAnsi="宋体"/>
              </w:rPr>
            </w:pPr>
            <w:r>
              <w:rPr>
                <w:rFonts w:ascii="宋体" w:hAnsi="宋体"/>
              </w:rPr>
              <w:t>投标规格</w:t>
            </w:r>
          </w:p>
        </w:tc>
        <w:tc>
          <w:tcPr>
            <w:tcW w:w="1276" w:type="dxa"/>
            <w:vAlign w:val="center"/>
          </w:tcPr>
          <w:p w:rsidR="00A058B3" w:rsidRDefault="00825A2D">
            <w:pPr>
              <w:spacing w:line="440" w:lineRule="exact"/>
              <w:jc w:val="center"/>
              <w:rPr>
                <w:rFonts w:ascii="宋体" w:hAnsi="宋体"/>
              </w:rPr>
            </w:pPr>
            <w:r>
              <w:rPr>
                <w:rFonts w:ascii="宋体" w:hAnsi="宋体"/>
              </w:rPr>
              <w:t>偏</w:t>
            </w:r>
            <w:r>
              <w:rPr>
                <w:rFonts w:ascii="宋体" w:hAnsi="宋体" w:hint="eastAsia"/>
              </w:rPr>
              <w:t>差</w:t>
            </w:r>
          </w:p>
        </w:tc>
        <w:tc>
          <w:tcPr>
            <w:tcW w:w="1418" w:type="dxa"/>
            <w:vAlign w:val="center"/>
          </w:tcPr>
          <w:p w:rsidR="00A058B3" w:rsidRDefault="00825A2D">
            <w:pPr>
              <w:spacing w:line="440" w:lineRule="exact"/>
              <w:jc w:val="center"/>
              <w:rPr>
                <w:rFonts w:ascii="宋体" w:hAnsi="宋体"/>
              </w:rPr>
            </w:pPr>
            <w:r>
              <w:rPr>
                <w:rFonts w:ascii="宋体" w:hAnsi="宋体"/>
              </w:rPr>
              <w:t>说明</w:t>
            </w:r>
          </w:p>
        </w:tc>
      </w:tr>
      <w:tr w:rsidR="00A058B3">
        <w:trPr>
          <w:trHeight w:val="524"/>
        </w:trPr>
        <w:tc>
          <w:tcPr>
            <w:tcW w:w="938" w:type="dxa"/>
            <w:vAlign w:val="center"/>
          </w:tcPr>
          <w:p w:rsidR="00A058B3" w:rsidRDefault="00825A2D">
            <w:pPr>
              <w:spacing w:line="440" w:lineRule="exact"/>
              <w:jc w:val="center"/>
              <w:rPr>
                <w:rFonts w:ascii="宋体" w:hAnsi="宋体"/>
              </w:rPr>
            </w:pPr>
            <w:r>
              <w:rPr>
                <w:rFonts w:ascii="宋体" w:hAnsi="宋体" w:hint="eastAsia"/>
              </w:rPr>
              <w:t>1</w:t>
            </w:r>
          </w:p>
        </w:tc>
        <w:tc>
          <w:tcPr>
            <w:tcW w:w="2572" w:type="dxa"/>
            <w:vAlign w:val="center"/>
          </w:tcPr>
          <w:p w:rsidR="00A058B3" w:rsidRDefault="00825A2D">
            <w:pPr>
              <w:spacing w:line="440" w:lineRule="exact"/>
              <w:jc w:val="center"/>
              <w:rPr>
                <w:rFonts w:ascii="宋体" w:hAnsi="宋体"/>
              </w:rPr>
            </w:pPr>
            <w:r>
              <w:rPr>
                <w:rFonts w:ascii="宋体" w:hAnsi="宋体" w:hint="eastAsia"/>
              </w:rPr>
              <w:t>技术规格</w:t>
            </w:r>
          </w:p>
        </w:tc>
        <w:tc>
          <w:tcPr>
            <w:tcW w:w="1560" w:type="dxa"/>
            <w:vAlign w:val="center"/>
          </w:tcPr>
          <w:p w:rsidR="00A058B3" w:rsidRDefault="00A058B3">
            <w:pPr>
              <w:spacing w:line="440" w:lineRule="exact"/>
              <w:jc w:val="center"/>
              <w:rPr>
                <w:rFonts w:ascii="宋体" w:hAnsi="宋体"/>
              </w:rPr>
            </w:pPr>
          </w:p>
        </w:tc>
        <w:tc>
          <w:tcPr>
            <w:tcW w:w="1275" w:type="dxa"/>
            <w:vAlign w:val="center"/>
          </w:tcPr>
          <w:p w:rsidR="00A058B3" w:rsidRDefault="00A058B3">
            <w:pPr>
              <w:spacing w:line="440" w:lineRule="exact"/>
              <w:jc w:val="center"/>
              <w:rPr>
                <w:rFonts w:ascii="宋体" w:hAnsi="宋体"/>
              </w:rPr>
            </w:pPr>
          </w:p>
        </w:tc>
        <w:tc>
          <w:tcPr>
            <w:tcW w:w="1276" w:type="dxa"/>
            <w:vAlign w:val="center"/>
          </w:tcPr>
          <w:p w:rsidR="00A058B3" w:rsidRDefault="00A058B3">
            <w:pPr>
              <w:spacing w:line="440" w:lineRule="exact"/>
              <w:jc w:val="center"/>
              <w:rPr>
                <w:rFonts w:ascii="宋体" w:hAnsi="宋体"/>
              </w:rPr>
            </w:pPr>
          </w:p>
        </w:tc>
        <w:tc>
          <w:tcPr>
            <w:tcW w:w="1418" w:type="dxa"/>
            <w:vAlign w:val="center"/>
          </w:tcPr>
          <w:p w:rsidR="00A058B3" w:rsidRDefault="00A058B3">
            <w:pPr>
              <w:spacing w:line="440" w:lineRule="exact"/>
              <w:jc w:val="center"/>
              <w:rPr>
                <w:rFonts w:ascii="宋体" w:hAnsi="宋体"/>
              </w:rPr>
            </w:pPr>
          </w:p>
        </w:tc>
      </w:tr>
      <w:tr w:rsidR="00A058B3">
        <w:trPr>
          <w:trHeight w:val="524"/>
        </w:trPr>
        <w:tc>
          <w:tcPr>
            <w:tcW w:w="938" w:type="dxa"/>
            <w:vAlign w:val="center"/>
          </w:tcPr>
          <w:p w:rsidR="00A058B3" w:rsidRDefault="00825A2D">
            <w:pPr>
              <w:spacing w:line="440" w:lineRule="exact"/>
              <w:jc w:val="center"/>
              <w:rPr>
                <w:rFonts w:ascii="宋体" w:hAnsi="宋体"/>
              </w:rPr>
            </w:pPr>
            <w:r>
              <w:rPr>
                <w:rFonts w:ascii="宋体" w:hAnsi="宋体" w:hint="eastAsia"/>
              </w:rPr>
              <w:t>1.1</w:t>
            </w:r>
          </w:p>
        </w:tc>
        <w:tc>
          <w:tcPr>
            <w:tcW w:w="2572" w:type="dxa"/>
            <w:vAlign w:val="center"/>
          </w:tcPr>
          <w:p w:rsidR="00A058B3" w:rsidRDefault="00825A2D">
            <w:pPr>
              <w:spacing w:line="440" w:lineRule="exact"/>
              <w:jc w:val="center"/>
              <w:rPr>
                <w:rFonts w:ascii="宋体" w:hAnsi="宋体"/>
              </w:rPr>
            </w:pPr>
            <w:r>
              <w:rPr>
                <w:rFonts w:ascii="宋体" w:hAnsi="宋体" w:hint="eastAsia"/>
              </w:rPr>
              <w:t>参数名称</w:t>
            </w:r>
          </w:p>
        </w:tc>
        <w:tc>
          <w:tcPr>
            <w:tcW w:w="1560" w:type="dxa"/>
            <w:vAlign w:val="center"/>
          </w:tcPr>
          <w:p w:rsidR="00A058B3" w:rsidRDefault="00A058B3">
            <w:pPr>
              <w:spacing w:line="440" w:lineRule="exact"/>
              <w:jc w:val="center"/>
              <w:rPr>
                <w:rFonts w:ascii="宋体" w:hAnsi="宋体"/>
              </w:rPr>
            </w:pPr>
          </w:p>
        </w:tc>
        <w:tc>
          <w:tcPr>
            <w:tcW w:w="1275" w:type="dxa"/>
            <w:vAlign w:val="center"/>
          </w:tcPr>
          <w:p w:rsidR="00A058B3" w:rsidRDefault="00A058B3">
            <w:pPr>
              <w:spacing w:line="440" w:lineRule="exact"/>
              <w:jc w:val="center"/>
              <w:rPr>
                <w:rFonts w:ascii="宋体" w:hAnsi="宋体"/>
              </w:rPr>
            </w:pPr>
          </w:p>
        </w:tc>
        <w:tc>
          <w:tcPr>
            <w:tcW w:w="1276" w:type="dxa"/>
            <w:vAlign w:val="center"/>
          </w:tcPr>
          <w:p w:rsidR="00A058B3" w:rsidRDefault="00A058B3">
            <w:pPr>
              <w:spacing w:line="440" w:lineRule="exact"/>
              <w:jc w:val="center"/>
              <w:rPr>
                <w:rFonts w:ascii="宋体" w:hAnsi="宋体"/>
              </w:rPr>
            </w:pPr>
          </w:p>
        </w:tc>
        <w:tc>
          <w:tcPr>
            <w:tcW w:w="1418" w:type="dxa"/>
            <w:vAlign w:val="center"/>
          </w:tcPr>
          <w:p w:rsidR="00A058B3" w:rsidRDefault="00A058B3">
            <w:pPr>
              <w:spacing w:line="440" w:lineRule="exact"/>
              <w:jc w:val="center"/>
              <w:rPr>
                <w:rFonts w:ascii="宋体" w:hAnsi="宋体"/>
              </w:rPr>
            </w:pPr>
          </w:p>
        </w:tc>
      </w:tr>
      <w:tr w:rsidR="00A058B3">
        <w:trPr>
          <w:trHeight w:val="524"/>
        </w:trPr>
        <w:tc>
          <w:tcPr>
            <w:tcW w:w="938" w:type="dxa"/>
            <w:vAlign w:val="center"/>
          </w:tcPr>
          <w:p w:rsidR="00A058B3" w:rsidRDefault="00825A2D">
            <w:pPr>
              <w:spacing w:line="440" w:lineRule="exact"/>
              <w:jc w:val="center"/>
              <w:rPr>
                <w:rFonts w:ascii="宋体" w:hAnsi="宋体"/>
              </w:rPr>
            </w:pPr>
            <w:r>
              <w:rPr>
                <w:rFonts w:ascii="宋体" w:hAnsi="宋体" w:hint="eastAsia"/>
              </w:rPr>
              <w:t>……</w:t>
            </w:r>
          </w:p>
        </w:tc>
        <w:tc>
          <w:tcPr>
            <w:tcW w:w="2572" w:type="dxa"/>
            <w:vAlign w:val="center"/>
          </w:tcPr>
          <w:p w:rsidR="00A058B3" w:rsidRDefault="00825A2D">
            <w:pPr>
              <w:spacing w:line="440" w:lineRule="exact"/>
              <w:jc w:val="center"/>
              <w:rPr>
                <w:rFonts w:ascii="宋体" w:hAnsi="宋体"/>
              </w:rPr>
            </w:pPr>
            <w:r>
              <w:rPr>
                <w:rFonts w:ascii="宋体" w:hAnsi="宋体" w:hint="eastAsia"/>
              </w:rPr>
              <w:t>……</w:t>
            </w:r>
          </w:p>
        </w:tc>
        <w:tc>
          <w:tcPr>
            <w:tcW w:w="1560" w:type="dxa"/>
            <w:vAlign w:val="center"/>
          </w:tcPr>
          <w:p w:rsidR="00A058B3" w:rsidRDefault="00A058B3">
            <w:pPr>
              <w:spacing w:line="440" w:lineRule="exact"/>
              <w:jc w:val="center"/>
              <w:rPr>
                <w:rFonts w:ascii="宋体" w:hAnsi="宋体"/>
              </w:rPr>
            </w:pPr>
          </w:p>
        </w:tc>
        <w:tc>
          <w:tcPr>
            <w:tcW w:w="1275" w:type="dxa"/>
            <w:vAlign w:val="center"/>
          </w:tcPr>
          <w:p w:rsidR="00A058B3" w:rsidRDefault="00A058B3">
            <w:pPr>
              <w:spacing w:line="440" w:lineRule="exact"/>
              <w:jc w:val="center"/>
              <w:rPr>
                <w:rFonts w:ascii="宋体" w:hAnsi="宋体"/>
              </w:rPr>
            </w:pPr>
          </w:p>
        </w:tc>
        <w:tc>
          <w:tcPr>
            <w:tcW w:w="1276" w:type="dxa"/>
            <w:vAlign w:val="center"/>
          </w:tcPr>
          <w:p w:rsidR="00A058B3" w:rsidRDefault="00A058B3">
            <w:pPr>
              <w:spacing w:line="440" w:lineRule="exact"/>
              <w:jc w:val="center"/>
              <w:rPr>
                <w:rFonts w:ascii="宋体" w:hAnsi="宋体"/>
              </w:rPr>
            </w:pPr>
          </w:p>
        </w:tc>
        <w:tc>
          <w:tcPr>
            <w:tcW w:w="1418" w:type="dxa"/>
            <w:vAlign w:val="center"/>
          </w:tcPr>
          <w:p w:rsidR="00A058B3" w:rsidRDefault="00A058B3">
            <w:pPr>
              <w:spacing w:line="440" w:lineRule="exact"/>
              <w:jc w:val="center"/>
              <w:rPr>
                <w:rFonts w:ascii="宋体" w:hAnsi="宋体"/>
              </w:rPr>
            </w:pPr>
          </w:p>
        </w:tc>
      </w:tr>
      <w:tr w:rsidR="00A058B3">
        <w:trPr>
          <w:trHeight w:val="524"/>
        </w:trPr>
        <w:tc>
          <w:tcPr>
            <w:tcW w:w="938" w:type="dxa"/>
            <w:vAlign w:val="center"/>
          </w:tcPr>
          <w:p w:rsidR="00A058B3" w:rsidRDefault="00A058B3">
            <w:pPr>
              <w:spacing w:line="440" w:lineRule="exact"/>
              <w:jc w:val="center"/>
              <w:rPr>
                <w:rFonts w:ascii="宋体" w:hAnsi="宋体"/>
              </w:rPr>
            </w:pPr>
          </w:p>
        </w:tc>
        <w:tc>
          <w:tcPr>
            <w:tcW w:w="2572" w:type="dxa"/>
            <w:vAlign w:val="center"/>
          </w:tcPr>
          <w:p w:rsidR="00A058B3" w:rsidRDefault="00A058B3">
            <w:pPr>
              <w:spacing w:line="440" w:lineRule="exact"/>
              <w:jc w:val="center"/>
              <w:rPr>
                <w:rFonts w:ascii="宋体" w:hAnsi="宋体"/>
              </w:rPr>
            </w:pPr>
          </w:p>
        </w:tc>
        <w:tc>
          <w:tcPr>
            <w:tcW w:w="1560" w:type="dxa"/>
            <w:vAlign w:val="center"/>
          </w:tcPr>
          <w:p w:rsidR="00A058B3" w:rsidRDefault="00A058B3">
            <w:pPr>
              <w:spacing w:line="440" w:lineRule="exact"/>
              <w:jc w:val="center"/>
              <w:rPr>
                <w:rFonts w:ascii="宋体" w:hAnsi="宋体"/>
              </w:rPr>
            </w:pPr>
          </w:p>
        </w:tc>
        <w:tc>
          <w:tcPr>
            <w:tcW w:w="1275" w:type="dxa"/>
            <w:vAlign w:val="center"/>
          </w:tcPr>
          <w:p w:rsidR="00A058B3" w:rsidRDefault="00A058B3">
            <w:pPr>
              <w:spacing w:line="440" w:lineRule="exact"/>
              <w:jc w:val="center"/>
              <w:rPr>
                <w:rFonts w:ascii="宋体" w:hAnsi="宋体"/>
              </w:rPr>
            </w:pPr>
          </w:p>
        </w:tc>
        <w:tc>
          <w:tcPr>
            <w:tcW w:w="1276" w:type="dxa"/>
            <w:vAlign w:val="center"/>
          </w:tcPr>
          <w:p w:rsidR="00A058B3" w:rsidRDefault="00A058B3">
            <w:pPr>
              <w:spacing w:line="440" w:lineRule="exact"/>
              <w:jc w:val="center"/>
              <w:rPr>
                <w:rFonts w:ascii="宋体" w:hAnsi="宋体"/>
              </w:rPr>
            </w:pPr>
          </w:p>
        </w:tc>
        <w:tc>
          <w:tcPr>
            <w:tcW w:w="1418" w:type="dxa"/>
            <w:vAlign w:val="center"/>
          </w:tcPr>
          <w:p w:rsidR="00A058B3" w:rsidRDefault="00A058B3">
            <w:pPr>
              <w:spacing w:line="440" w:lineRule="exact"/>
              <w:jc w:val="center"/>
              <w:rPr>
                <w:rFonts w:ascii="宋体" w:hAnsi="宋体"/>
              </w:rPr>
            </w:pPr>
          </w:p>
        </w:tc>
      </w:tr>
      <w:tr w:rsidR="00A058B3">
        <w:trPr>
          <w:trHeight w:val="524"/>
        </w:trPr>
        <w:tc>
          <w:tcPr>
            <w:tcW w:w="938" w:type="dxa"/>
            <w:vAlign w:val="center"/>
          </w:tcPr>
          <w:p w:rsidR="00A058B3" w:rsidRDefault="00825A2D">
            <w:pPr>
              <w:spacing w:line="440" w:lineRule="exact"/>
              <w:jc w:val="center"/>
              <w:rPr>
                <w:rFonts w:ascii="宋体" w:hAnsi="宋体"/>
              </w:rPr>
            </w:pPr>
            <w:r>
              <w:rPr>
                <w:rFonts w:ascii="宋体" w:hAnsi="宋体" w:hint="eastAsia"/>
              </w:rPr>
              <w:t>2</w:t>
            </w:r>
          </w:p>
        </w:tc>
        <w:tc>
          <w:tcPr>
            <w:tcW w:w="2572" w:type="dxa"/>
            <w:vAlign w:val="center"/>
          </w:tcPr>
          <w:p w:rsidR="00A058B3" w:rsidRDefault="00825A2D">
            <w:pPr>
              <w:spacing w:line="440" w:lineRule="exact"/>
              <w:jc w:val="center"/>
              <w:rPr>
                <w:rFonts w:ascii="宋体" w:hAnsi="宋体"/>
              </w:rPr>
            </w:pPr>
            <w:r>
              <w:rPr>
                <w:rFonts w:ascii="宋体" w:hAnsi="宋体" w:hint="eastAsia"/>
              </w:rPr>
              <w:t>商务条款</w:t>
            </w:r>
          </w:p>
        </w:tc>
        <w:tc>
          <w:tcPr>
            <w:tcW w:w="1560" w:type="dxa"/>
            <w:vAlign w:val="center"/>
          </w:tcPr>
          <w:p w:rsidR="00A058B3" w:rsidRDefault="00A058B3">
            <w:pPr>
              <w:spacing w:line="440" w:lineRule="exact"/>
              <w:jc w:val="center"/>
              <w:rPr>
                <w:rFonts w:ascii="宋体" w:hAnsi="宋体"/>
              </w:rPr>
            </w:pPr>
          </w:p>
        </w:tc>
        <w:tc>
          <w:tcPr>
            <w:tcW w:w="1275" w:type="dxa"/>
            <w:vAlign w:val="center"/>
          </w:tcPr>
          <w:p w:rsidR="00A058B3" w:rsidRDefault="00A058B3">
            <w:pPr>
              <w:spacing w:line="440" w:lineRule="exact"/>
              <w:jc w:val="center"/>
              <w:rPr>
                <w:rFonts w:ascii="宋体" w:hAnsi="宋体"/>
              </w:rPr>
            </w:pPr>
          </w:p>
        </w:tc>
        <w:tc>
          <w:tcPr>
            <w:tcW w:w="1276" w:type="dxa"/>
            <w:vAlign w:val="center"/>
          </w:tcPr>
          <w:p w:rsidR="00A058B3" w:rsidRDefault="00A058B3">
            <w:pPr>
              <w:spacing w:line="440" w:lineRule="exact"/>
              <w:jc w:val="center"/>
              <w:rPr>
                <w:rFonts w:ascii="宋体" w:hAnsi="宋体"/>
              </w:rPr>
            </w:pPr>
          </w:p>
        </w:tc>
        <w:tc>
          <w:tcPr>
            <w:tcW w:w="1418" w:type="dxa"/>
            <w:vAlign w:val="center"/>
          </w:tcPr>
          <w:p w:rsidR="00A058B3" w:rsidRDefault="00A058B3">
            <w:pPr>
              <w:spacing w:line="440" w:lineRule="exact"/>
              <w:jc w:val="center"/>
              <w:rPr>
                <w:rFonts w:ascii="宋体" w:hAnsi="宋体"/>
              </w:rPr>
            </w:pPr>
          </w:p>
        </w:tc>
      </w:tr>
      <w:tr w:rsidR="00A058B3">
        <w:trPr>
          <w:trHeight w:val="524"/>
        </w:trPr>
        <w:tc>
          <w:tcPr>
            <w:tcW w:w="938" w:type="dxa"/>
            <w:vAlign w:val="center"/>
          </w:tcPr>
          <w:p w:rsidR="00A058B3" w:rsidRDefault="00825A2D">
            <w:pPr>
              <w:spacing w:line="440" w:lineRule="exact"/>
              <w:jc w:val="center"/>
              <w:rPr>
                <w:rFonts w:ascii="宋体" w:hAnsi="宋体"/>
              </w:rPr>
            </w:pPr>
            <w:r>
              <w:rPr>
                <w:rFonts w:ascii="宋体" w:hAnsi="宋体" w:hint="eastAsia"/>
              </w:rPr>
              <w:t>2.1</w:t>
            </w:r>
          </w:p>
        </w:tc>
        <w:tc>
          <w:tcPr>
            <w:tcW w:w="2572" w:type="dxa"/>
            <w:vAlign w:val="center"/>
          </w:tcPr>
          <w:p w:rsidR="00A058B3" w:rsidRDefault="00825A2D">
            <w:pPr>
              <w:spacing w:line="440" w:lineRule="exact"/>
              <w:jc w:val="center"/>
              <w:rPr>
                <w:rFonts w:ascii="宋体" w:hAnsi="宋体"/>
              </w:rPr>
            </w:pPr>
            <w:r>
              <w:rPr>
                <w:rFonts w:ascii="宋体" w:hAnsi="宋体" w:hint="eastAsia"/>
              </w:rPr>
              <w:t>商务条款1</w:t>
            </w:r>
          </w:p>
        </w:tc>
        <w:tc>
          <w:tcPr>
            <w:tcW w:w="1560" w:type="dxa"/>
            <w:vAlign w:val="center"/>
          </w:tcPr>
          <w:p w:rsidR="00A058B3" w:rsidRDefault="00A058B3">
            <w:pPr>
              <w:spacing w:line="440" w:lineRule="exact"/>
              <w:jc w:val="center"/>
              <w:rPr>
                <w:rFonts w:ascii="宋体" w:hAnsi="宋体"/>
              </w:rPr>
            </w:pPr>
          </w:p>
        </w:tc>
        <w:tc>
          <w:tcPr>
            <w:tcW w:w="1275" w:type="dxa"/>
            <w:vAlign w:val="center"/>
          </w:tcPr>
          <w:p w:rsidR="00A058B3" w:rsidRDefault="00A058B3">
            <w:pPr>
              <w:spacing w:line="440" w:lineRule="exact"/>
              <w:jc w:val="center"/>
              <w:rPr>
                <w:rFonts w:ascii="宋体" w:hAnsi="宋体"/>
              </w:rPr>
            </w:pPr>
          </w:p>
        </w:tc>
        <w:tc>
          <w:tcPr>
            <w:tcW w:w="1276" w:type="dxa"/>
            <w:vAlign w:val="center"/>
          </w:tcPr>
          <w:p w:rsidR="00A058B3" w:rsidRDefault="00A058B3">
            <w:pPr>
              <w:spacing w:line="440" w:lineRule="exact"/>
              <w:jc w:val="center"/>
              <w:rPr>
                <w:rFonts w:ascii="宋体" w:hAnsi="宋体"/>
              </w:rPr>
            </w:pPr>
          </w:p>
        </w:tc>
        <w:tc>
          <w:tcPr>
            <w:tcW w:w="1418" w:type="dxa"/>
            <w:vAlign w:val="center"/>
          </w:tcPr>
          <w:p w:rsidR="00A058B3" w:rsidRDefault="00A058B3">
            <w:pPr>
              <w:spacing w:line="440" w:lineRule="exact"/>
              <w:jc w:val="center"/>
              <w:rPr>
                <w:rFonts w:ascii="宋体" w:hAnsi="宋体"/>
              </w:rPr>
            </w:pPr>
          </w:p>
        </w:tc>
      </w:tr>
      <w:tr w:rsidR="00A058B3">
        <w:trPr>
          <w:trHeight w:val="524"/>
        </w:trPr>
        <w:tc>
          <w:tcPr>
            <w:tcW w:w="938" w:type="dxa"/>
            <w:vAlign w:val="center"/>
          </w:tcPr>
          <w:p w:rsidR="00A058B3" w:rsidRDefault="00825A2D">
            <w:pPr>
              <w:spacing w:line="440" w:lineRule="exact"/>
              <w:jc w:val="center"/>
              <w:rPr>
                <w:rFonts w:ascii="宋体" w:hAnsi="宋体"/>
              </w:rPr>
            </w:pPr>
            <w:r>
              <w:rPr>
                <w:rFonts w:ascii="宋体" w:hAnsi="宋体" w:hint="eastAsia"/>
              </w:rPr>
              <w:t>……</w:t>
            </w:r>
          </w:p>
        </w:tc>
        <w:tc>
          <w:tcPr>
            <w:tcW w:w="2572" w:type="dxa"/>
            <w:vAlign w:val="center"/>
          </w:tcPr>
          <w:p w:rsidR="00A058B3" w:rsidRDefault="00825A2D">
            <w:pPr>
              <w:spacing w:line="440" w:lineRule="exact"/>
              <w:jc w:val="center"/>
              <w:rPr>
                <w:rFonts w:ascii="宋体" w:hAnsi="宋体"/>
              </w:rPr>
            </w:pPr>
            <w:r>
              <w:rPr>
                <w:rFonts w:ascii="宋体" w:hAnsi="宋体" w:hint="eastAsia"/>
              </w:rPr>
              <w:t>……</w:t>
            </w:r>
          </w:p>
        </w:tc>
        <w:tc>
          <w:tcPr>
            <w:tcW w:w="1560" w:type="dxa"/>
            <w:vAlign w:val="center"/>
          </w:tcPr>
          <w:p w:rsidR="00A058B3" w:rsidRDefault="00A058B3">
            <w:pPr>
              <w:spacing w:line="440" w:lineRule="exact"/>
              <w:jc w:val="center"/>
              <w:rPr>
                <w:rFonts w:ascii="宋体" w:hAnsi="宋体"/>
              </w:rPr>
            </w:pPr>
          </w:p>
        </w:tc>
        <w:tc>
          <w:tcPr>
            <w:tcW w:w="1275" w:type="dxa"/>
            <w:vAlign w:val="center"/>
          </w:tcPr>
          <w:p w:rsidR="00A058B3" w:rsidRDefault="00A058B3">
            <w:pPr>
              <w:spacing w:line="440" w:lineRule="exact"/>
              <w:jc w:val="center"/>
              <w:rPr>
                <w:rFonts w:ascii="宋体" w:hAnsi="宋体"/>
              </w:rPr>
            </w:pPr>
          </w:p>
        </w:tc>
        <w:tc>
          <w:tcPr>
            <w:tcW w:w="1276" w:type="dxa"/>
            <w:vAlign w:val="center"/>
          </w:tcPr>
          <w:p w:rsidR="00A058B3" w:rsidRDefault="00A058B3">
            <w:pPr>
              <w:spacing w:line="440" w:lineRule="exact"/>
              <w:jc w:val="center"/>
              <w:rPr>
                <w:rFonts w:ascii="宋体" w:hAnsi="宋体"/>
              </w:rPr>
            </w:pPr>
          </w:p>
        </w:tc>
        <w:tc>
          <w:tcPr>
            <w:tcW w:w="1418" w:type="dxa"/>
            <w:vAlign w:val="center"/>
          </w:tcPr>
          <w:p w:rsidR="00A058B3" w:rsidRDefault="00A058B3">
            <w:pPr>
              <w:spacing w:line="440" w:lineRule="exact"/>
              <w:jc w:val="center"/>
              <w:rPr>
                <w:rFonts w:ascii="宋体" w:hAnsi="宋体"/>
              </w:rPr>
            </w:pPr>
          </w:p>
        </w:tc>
      </w:tr>
      <w:tr w:rsidR="00A058B3">
        <w:trPr>
          <w:trHeight w:val="524"/>
        </w:trPr>
        <w:tc>
          <w:tcPr>
            <w:tcW w:w="938" w:type="dxa"/>
            <w:vAlign w:val="center"/>
          </w:tcPr>
          <w:p w:rsidR="00A058B3" w:rsidRDefault="00A058B3">
            <w:pPr>
              <w:spacing w:line="440" w:lineRule="exact"/>
              <w:jc w:val="center"/>
              <w:rPr>
                <w:rFonts w:ascii="宋体" w:hAnsi="宋体"/>
              </w:rPr>
            </w:pPr>
          </w:p>
        </w:tc>
        <w:tc>
          <w:tcPr>
            <w:tcW w:w="2572" w:type="dxa"/>
            <w:vAlign w:val="center"/>
          </w:tcPr>
          <w:p w:rsidR="00A058B3" w:rsidRDefault="00A058B3">
            <w:pPr>
              <w:spacing w:line="440" w:lineRule="exact"/>
              <w:jc w:val="center"/>
              <w:rPr>
                <w:rFonts w:ascii="宋体" w:hAnsi="宋体"/>
              </w:rPr>
            </w:pPr>
          </w:p>
        </w:tc>
        <w:tc>
          <w:tcPr>
            <w:tcW w:w="1560" w:type="dxa"/>
            <w:vAlign w:val="center"/>
          </w:tcPr>
          <w:p w:rsidR="00A058B3" w:rsidRDefault="00A058B3">
            <w:pPr>
              <w:spacing w:line="440" w:lineRule="exact"/>
              <w:jc w:val="center"/>
              <w:rPr>
                <w:rFonts w:ascii="宋体" w:hAnsi="宋体"/>
              </w:rPr>
            </w:pPr>
          </w:p>
        </w:tc>
        <w:tc>
          <w:tcPr>
            <w:tcW w:w="1275" w:type="dxa"/>
            <w:vAlign w:val="center"/>
          </w:tcPr>
          <w:p w:rsidR="00A058B3" w:rsidRDefault="00A058B3">
            <w:pPr>
              <w:spacing w:line="440" w:lineRule="exact"/>
              <w:jc w:val="center"/>
              <w:rPr>
                <w:rFonts w:ascii="宋体" w:hAnsi="宋体"/>
              </w:rPr>
            </w:pPr>
          </w:p>
        </w:tc>
        <w:tc>
          <w:tcPr>
            <w:tcW w:w="1276" w:type="dxa"/>
            <w:vAlign w:val="center"/>
          </w:tcPr>
          <w:p w:rsidR="00A058B3" w:rsidRDefault="00A058B3">
            <w:pPr>
              <w:spacing w:line="440" w:lineRule="exact"/>
              <w:jc w:val="center"/>
              <w:rPr>
                <w:rFonts w:ascii="宋体" w:hAnsi="宋体"/>
              </w:rPr>
            </w:pPr>
          </w:p>
        </w:tc>
        <w:tc>
          <w:tcPr>
            <w:tcW w:w="1418" w:type="dxa"/>
            <w:vAlign w:val="center"/>
          </w:tcPr>
          <w:p w:rsidR="00A058B3" w:rsidRDefault="00A058B3">
            <w:pPr>
              <w:spacing w:line="440" w:lineRule="exact"/>
              <w:jc w:val="center"/>
              <w:rPr>
                <w:rFonts w:ascii="宋体" w:hAnsi="宋体"/>
              </w:rPr>
            </w:pPr>
          </w:p>
        </w:tc>
      </w:tr>
      <w:tr w:rsidR="00A058B3">
        <w:trPr>
          <w:trHeight w:val="525"/>
        </w:trPr>
        <w:tc>
          <w:tcPr>
            <w:tcW w:w="938" w:type="dxa"/>
            <w:vAlign w:val="center"/>
          </w:tcPr>
          <w:p w:rsidR="00A058B3" w:rsidRDefault="00A058B3">
            <w:pPr>
              <w:spacing w:line="440" w:lineRule="exact"/>
              <w:jc w:val="center"/>
              <w:rPr>
                <w:rFonts w:ascii="宋体" w:hAnsi="宋体"/>
              </w:rPr>
            </w:pPr>
          </w:p>
        </w:tc>
        <w:tc>
          <w:tcPr>
            <w:tcW w:w="2572" w:type="dxa"/>
            <w:vAlign w:val="center"/>
          </w:tcPr>
          <w:p w:rsidR="00A058B3" w:rsidRDefault="00A058B3">
            <w:pPr>
              <w:spacing w:line="440" w:lineRule="exact"/>
              <w:jc w:val="center"/>
              <w:rPr>
                <w:rFonts w:ascii="宋体" w:hAnsi="宋体"/>
              </w:rPr>
            </w:pPr>
          </w:p>
        </w:tc>
        <w:tc>
          <w:tcPr>
            <w:tcW w:w="1560" w:type="dxa"/>
            <w:vAlign w:val="center"/>
          </w:tcPr>
          <w:p w:rsidR="00A058B3" w:rsidRDefault="00A058B3">
            <w:pPr>
              <w:spacing w:line="440" w:lineRule="exact"/>
              <w:jc w:val="center"/>
              <w:rPr>
                <w:rFonts w:ascii="宋体" w:hAnsi="宋体"/>
              </w:rPr>
            </w:pPr>
          </w:p>
        </w:tc>
        <w:tc>
          <w:tcPr>
            <w:tcW w:w="1275" w:type="dxa"/>
            <w:vAlign w:val="center"/>
          </w:tcPr>
          <w:p w:rsidR="00A058B3" w:rsidRDefault="00A058B3">
            <w:pPr>
              <w:spacing w:line="440" w:lineRule="exact"/>
              <w:jc w:val="center"/>
              <w:rPr>
                <w:rFonts w:ascii="宋体" w:hAnsi="宋体"/>
              </w:rPr>
            </w:pPr>
          </w:p>
        </w:tc>
        <w:tc>
          <w:tcPr>
            <w:tcW w:w="1276" w:type="dxa"/>
            <w:vAlign w:val="center"/>
          </w:tcPr>
          <w:p w:rsidR="00A058B3" w:rsidRDefault="00A058B3">
            <w:pPr>
              <w:spacing w:line="440" w:lineRule="exact"/>
              <w:jc w:val="center"/>
              <w:rPr>
                <w:rFonts w:ascii="宋体" w:hAnsi="宋体"/>
              </w:rPr>
            </w:pPr>
          </w:p>
        </w:tc>
        <w:tc>
          <w:tcPr>
            <w:tcW w:w="1418" w:type="dxa"/>
            <w:vAlign w:val="center"/>
          </w:tcPr>
          <w:p w:rsidR="00A058B3" w:rsidRDefault="00A058B3">
            <w:pPr>
              <w:spacing w:line="440" w:lineRule="exact"/>
              <w:jc w:val="center"/>
              <w:rPr>
                <w:rFonts w:ascii="宋体" w:hAnsi="宋体"/>
              </w:rPr>
            </w:pPr>
          </w:p>
        </w:tc>
      </w:tr>
      <w:tr w:rsidR="00A058B3">
        <w:trPr>
          <w:trHeight w:val="524"/>
        </w:trPr>
        <w:tc>
          <w:tcPr>
            <w:tcW w:w="938" w:type="dxa"/>
            <w:vAlign w:val="center"/>
          </w:tcPr>
          <w:p w:rsidR="00A058B3" w:rsidRDefault="00A058B3">
            <w:pPr>
              <w:spacing w:line="440" w:lineRule="exact"/>
              <w:jc w:val="center"/>
              <w:rPr>
                <w:rFonts w:ascii="宋体" w:hAnsi="宋体"/>
              </w:rPr>
            </w:pPr>
          </w:p>
        </w:tc>
        <w:tc>
          <w:tcPr>
            <w:tcW w:w="2572" w:type="dxa"/>
            <w:vAlign w:val="center"/>
          </w:tcPr>
          <w:p w:rsidR="00A058B3" w:rsidRDefault="00A058B3">
            <w:pPr>
              <w:spacing w:line="440" w:lineRule="exact"/>
              <w:jc w:val="center"/>
              <w:rPr>
                <w:rFonts w:ascii="宋体" w:hAnsi="宋体"/>
              </w:rPr>
            </w:pPr>
          </w:p>
        </w:tc>
        <w:tc>
          <w:tcPr>
            <w:tcW w:w="1560" w:type="dxa"/>
            <w:vAlign w:val="center"/>
          </w:tcPr>
          <w:p w:rsidR="00A058B3" w:rsidRDefault="00A058B3">
            <w:pPr>
              <w:spacing w:line="440" w:lineRule="exact"/>
              <w:jc w:val="center"/>
              <w:rPr>
                <w:rFonts w:ascii="宋体" w:hAnsi="宋体"/>
              </w:rPr>
            </w:pPr>
          </w:p>
        </w:tc>
        <w:tc>
          <w:tcPr>
            <w:tcW w:w="1275" w:type="dxa"/>
            <w:vAlign w:val="center"/>
          </w:tcPr>
          <w:p w:rsidR="00A058B3" w:rsidRDefault="00A058B3">
            <w:pPr>
              <w:spacing w:line="440" w:lineRule="exact"/>
              <w:jc w:val="center"/>
              <w:rPr>
                <w:rFonts w:ascii="宋体" w:hAnsi="宋体"/>
              </w:rPr>
            </w:pPr>
          </w:p>
        </w:tc>
        <w:tc>
          <w:tcPr>
            <w:tcW w:w="1276" w:type="dxa"/>
            <w:vAlign w:val="center"/>
          </w:tcPr>
          <w:p w:rsidR="00A058B3" w:rsidRDefault="00A058B3">
            <w:pPr>
              <w:spacing w:line="440" w:lineRule="exact"/>
              <w:jc w:val="center"/>
              <w:rPr>
                <w:rFonts w:ascii="宋体" w:hAnsi="宋体"/>
              </w:rPr>
            </w:pPr>
          </w:p>
        </w:tc>
        <w:tc>
          <w:tcPr>
            <w:tcW w:w="1418" w:type="dxa"/>
            <w:vAlign w:val="center"/>
          </w:tcPr>
          <w:p w:rsidR="00A058B3" w:rsidRDefault="00A058B3">
            <w:pPr>
              <w:spacing w:line="440" w:lineRule="exact"/>
              <w:jc w:val="center"/>
              <w:rPr>
                <w:rFonts w:ascii="宋体" w:hAnsi="宋体"/>
              </w:rPr>
            </w:pPr>
          </w:p>
        </w:tc>
      </w:tr>
      <w:tr w:rsidR="00A058B3">
        <w:trPr>
          <w:trHeight w:val="525"/>
        </w:trPr>
        <w:tc>
          <w:tcPr>
            <w:tcW w:w="938" w:type="dxa"/>
            <w:vAlign w:val="center"/>
          </w:tcPr>
          <w:p w:rsidR="00A058B3" w:rsidRDefault="00A058B3">
            <w:pPr>
              <w:spacing w:line="440" w:lineRule="exact"/>
              <w:jc w:val="center"/>
              <w:rPr>
                <w:rFonts w:ascii="宋体" w:hAnsi="宋体"/>
              </w:rPr>
            </w:pPr>
          </w:p>
        </w:tc>
        <w:tc>
          <w:tcPr>
            <w:tcW w:w="2572" w:type="dxa"/>
            <w:vAlign w:val="center"/>
          </w:tcPr>
          <w:p w:rsidR="00A058B3" w:rsidRDefault="00A058B3">
            <w:pPr>
              <w:spacing w:line="440" w:lineRule="exact"/>
              <w:jc w:val="center"/>
              <w:rPr>
                <w:rFonts w:ascii="宋体" w:hAnsi="宋体"/>
              </w:rPr>
            </w:pPr>
          </w:p>
        </w:tc>
        <w:tc>
          <w:tcPr>
            <w:tcW w:w="1560" w:type="dxa"/>
            <w:vAlign w:val="center"/>
          </w:tcPr>
          <w:p w:rsidR="00A058B3" w:rsidRDefault="00A058B3">
            <w:pPr>
              <w:spacing w:line="440" w:lineRule="exact"/>
              <w:jc w:val="center"/>
              <w:rPr>
                <w:rFonts w:ascii="宋体" w:hAnsi="宋体"/>
              </w:rPr>
            </w:pPr>
          </w:p>
        </w:tc>
        <w:tc>
          <w:tcPr>
            <w:tcW w:w="1275" w:type="dxa"/>
            <w:vAlign w:val="center"/>
          </w:tcPr>
          <w:p w:rsidR="00A058B3" w:rsidRDefault="00A058B3">
            <w:pPr>
              <w:spacing w:line="440" w:lineRule="exact"/>
              <w:jc w:val="center"/>
              <w:rPr>
                <w:rFonts w:ascii="宋体" w:hAnsi="宋体"/>
              </w:rPr>
            </w:pPr>
          </w:p>
        </w:tc>
        <w:tc>
          <w:tcPr>
            <w:tcW w:w="1276" w:type="dxa"/>
            <w:vAlign w:val="center"/>
          </w:tcPr>
          <w:p w:rsidR="00A058B3" w:rsidRDefault="00A058B3">
            <w:pPr>
              <w:spacing w:line="440" w:lineRule="exact"/>
              <w:jc w:val="center"/>
              <w:rPr>
                <w:rFonts w:ascii="宋体" w:hAnsi="宋体"/>
              </w:rPr>
            </w:pPr>
          </w:p>
        </w:tc>
        <w:tc>
          <w:tcPr>
            <w:tcW w:w="1418" w:type="dxa"/>
            <w:vAlign w:val="center"/>
          </w:tcPr>
          <w:p w:rsidR="00A058B3" w:rsidRDefault="00A058B3">
            <w:pPr>
              <w:spacing w:line="440" w:lineRule="exact"/>
              <w:jc w:val="center"/>
              <w:rPr>
                <w:rFonts w:ascii="宋体" w:hAnsi="宋体"/>
              </w:rPr>
            </w:pPr>
          </w:p>
        </w:tc>
      </w:tr>
      <w:tr w:rsidR="00A058B3">
        <w:trPr>
          <w:trHeight w:val="524"/>
        </w:trPr>
        <w:tc>
          <w:tcPr>
            <w:tcW w:w="938" w:type="dxa"/>
            <w:vAlign w:val="center"/>
          </w:tcPr>
          <w:p w:rsidR="00A058B3" w:rsidRDefault="00A058B3">
            <w:pPr>
              <w:spacing w:line="440" w:lineRule="exact"/>
              <w:jc w:val="center"/>
              <w:rPr>
                <w:rFonts w:ascii="宋体" w:hAnsi="宋体"/>
              </w:rPr>
            </w:pPr>
          </w:p>
        </w:tc>
        <w:tc>
          <w:tcPr>
            <w:tcW w:w="2572" w:type="dxa"/>
            <w:vAlign w:val="center"/>
          </w:tcPr>
          <w:p w:rsidR="00A058B3" w:rsidRDefault="00A058B3">
            <w:pPr>
              <w:spacing w:line="440" w:lineRule="exact"/>
              <w:jc w:val="center"/>
              <w:rPr>
                <w:rFonts w:ascii="宋体" w:hAnsi="宋体"/>
              </w:rPr>
            </w:pPr>
          </w:p>
        </w:tc>
        <w:tc>
          <w:tcPr>
            <w:tcW w:w="1560" w:type="dxa"/>
            <w:vAlign w:val="center"/>
          </w:tcPr>
          <w:p w:rsidR="00A058B3" w:rsidRDefault="00A058B3">
            <w:pPr>
              <w:spacing w:line="440" w:lineRule="exact"/>
              <w:jc w:val="center"/>
              <w:rPr>
                <w:rFonts w:ascii="宋体" w:hAnsi="宋体"/>
              </w:rPr>
            </w:pPr>
          </w:p>
        </w:tc>
        <w:tc>
          <w:tcPr>
            <w:tcW w:w="1275" w:type="dxa"/>
            <w:vAlign w:val="center"/>
          </w:tcPr>
          <w:p w:rsidR="00A058B3" w:rsidRDefault="00A058B3">
            <w:pPr>
              <w:spacing w:line="440" w:lineRule="exact"/>
              <w:jc w:val="center"/>
              <w:rPr>
                <w:rFonts w:ascii="宋体" w:hAnsi="宋体"/>
              </w:rPr>
            </w:pPr>
          </w:p>
        </w:tc>
        <w:tc>
          <w:tcPr>
            <w:tcW w:w="1276" w:type="dxa"/>
            <w:vAlign w:val="center"/>
          </w:tcPr>
          <w:p w:rsidR="00A058B3" w:rsidRDefault="00A058B3">
            <w:pPr>
              <w:spacing w:line="440" w:lineRule="exact"/>
              <w:jc w:val="center"/>
              <w:rPr>
                <w:rFonts w:ascii="宋体" w:hAnsi="宋体"/>
              </w:rPr>
            </w:pPr>
          </w:p>
        </w:tc>
        <w:tc>
          <w:tcPr>
            <w:tcW w:w="1418" w:type="dxa"/>
            <w:vAlign w:val="center"/>
          </w:tcPr>
          <w:p w:rsidR="00A058B3" w:rsidRDefault="00A058B3">
            <w:pPr>
              <w:spacing w:line="440" w:lineRule="exact"/>
              <w:jc w:val="center"/>
              <w:rPr>
                <w:rFonts w:ascii="宋体" w:hAnsi="宋体"/>
              </w:rPr>
            </w:pPr>
          </w:p>
        </w:tc>
      </w:tr>
    </w:tbl>
    <w:p w:rsidR="00A058B3" w:rsidRDefault="00A058B3">
      <w:pPr>
        <w:rPr>
          <w:rFonts w:ascii="宋体" w:hAnsi="宋体"/>
          <w:kern w:val="2"/>
          <w:lang w:eastAsia="zh-CN" w:bidi="ar-SA"/>
        </w:rPr>
      </w:pPr>
    </w:p>
    <w:p w:rsidR="00A058B3" w:rsidRDefault="00A058B3">
      <w:pPr>
        <w:spacing w:line="480" w:lineRule="exact"/>
        <w:ind w:leftChars="1200" w:left="2880"/>
        <w:rPr>
          <w:rFonts w:ascii="宋体" w:hAnsi="宋体" w:cs="宋体"/>
        </w:rPr>
      </w:pPr>
    </w:p>
    <w:p w:rsidR="00A058B3" w:rsidRDefault="00A058B3">
      <w:pPr>
        <w:spacing w:line="480" w:lineRule="exact"/>
        <w:ind w:leftChars="1200" w:left="2880"/>
        <w:rPr>
          <w:rFonts w:ascii="宋体" w:hAnsi="宋体" w:cs="宋体"/>
        </w:rPr>
      </w:pPr>
    </w:p>
    <w:p w:rsidR="00A058B3" w:rsidRDefault="00825A2D">
      <w:pPr>
        <w:spacing w:line="480" w:lineRule="exact"/>
        <w:jc w:val="right"/>
        <w:rPr>
          <w:rFonts w:ascii="宋体" w:hAnsi="宋体" w:cs="宋体"/>
        </w:rPr>
      </w:pPr>
      <w:r>
        <w:rPr>
          <w:rFonts w:ascii="宋体" w:hAnsi="宋体" w:cs="宋体" w:hint="eastAsia"/>
        </w:rPr>
        <w:t xml:space="preserve"> 投标人名称：（盖章）</w:t>
      </w:r>
    </w:p>
    <w:p w:rsidR="00A058B3" w:rsidRDefault="00A058B3">
      <w:pPr>
        <w:spacing w:line="480" w:lineRule="exact"/>
        <w:ind w:leftChars="1200" w:left="2880"/>
        <w:rPr>
          <w:rFonts w:ascii="宋体" w:hAnsi="宋体" w:cs="宋体"/>
        </w:rPr>
      </w:pPr>
    </w:p>
    <w:p w:rsidR="00A058B3" w:rsidRDefault="00825A2D">
      <w:pPr>
        <w:spacing w:line="480" w:lineRule="exact"/>
        <w:jc w:val="right"/>
        <w:rPr>
          <w:rFonts w:ascii="宋体" w:hAnsi="宋体" w:cs="宋体"/>
          <w:u w:val="single"/>
          <w:lang w:eastAsia="zh-CN"/>
        </w:rPr>
      </w:pPr>
      <w:r>
        <w:rPr>
          <w:rFonts w:ascii="宋体" w:hAnsi="宋体" w:cs="宋体" w:hint="eastAsia"/>
          <w:lang w:eastAsia="zh-CN"/>
        </w:rPr>
        <w:t>法定代表人或授权委托人：（签字或盖章）</w:t>
      </w:r>
    </w:p>
    <w:p w:rsidR="00A058B3" w:rsidRDefault="00A058B3">
      <w:pPr>
        <w:wordWrap w:val="0"/>
        <w:spacing w:line="480" w:lineRule="exact"/>
        <w:ind w:right="140"/>
        <w:jc w:val="right"/>
        <w:rPr>
          <w:rFonts w:ascii="宋体" w:hAnsi="宋体" w:cs="宋体"/>
          <w:lang w:eastAsia="zh-CN"/>
        </w:rPr>
      </w:pPr>
    </w:p>
    <w:p w:rsidR="00A058B3" w:rsidRDefault="00825A2D">
      <w:pPr>
        <w:wordWrap w:val="0"/>
        <w:spacing w:line="480" w:lineRule="exact"/>
        <w:ind w:right="140"/>
        <w:jc w:val="right"/>
        <w:rPr>
          <w:rFonts w:ascii="宋体" w:hAnsi="宋体" w:cs="宋体"/>
          <w:lang w:eastAsia="zh-CN"/>
        </w:rPr>
      </w:pPr>
      <w:r>
        <w:rPr>
          <w:rFonts w:ascii="宋体" w:hAnsi="宋体" w:cs="宋体" w:hint="eastAsia"/>
          <w:lang w:eastAsia="zh-CN"/>
        </w:rPr>
        <w:t>日期：年月日</w:t>
      </w:r>
    </w:p>
    <w:p w:rsidR="00A058B3" w:rsidRDefault="00A058B3">
      <w:pPr>
        <w:spacing w:line="480" w:lineRule="exact"/>
        <w:ind w:right="140"/>
        <w:jc w:val="right"/>
        <w:rPr>
          <w:rFonts w:ascii="宋体" w:hAnsi="宋体" w:cs="宋体"/>
          <w:lang w:eastAsia="zh-CN"/>
        </w:rPr>
      </w:pPr>
    </w:p>
    <w:p w:rsidR="00A058B3" w:rsidRDefault="00983F56">
      <w:pPr>
        <w:pStyle w:val="2"/>
        <w:jc w:val="center"/>
        <w:rPr>
          <w:rFonts w:ascii="宋体" w:hAnsi="宋体" w:cs="宋体"/>
          <w:i w:val="0"/>
        </w:rPr>
      </w:pPr>
      <w:bookmarkStart w:id="36" w:name="_Toc21645"/>
      <w:bookmarkStart w:id="37" w:name="_Toc30975"/>
      <w:bookmarkStart w:id="38" w:name="_Toc494195066"/>
      <w:bookmarkStart w:id="39" w:name="_Toc4114"/>
      <w:bookmarkStart w:id="40" w:name="_Toc6461"/>
      <w:bookmarkStart w:id="41" w:name="_Toc20386"/>
      <w:bookmarkStart w:id="42" w:name="_Toc6360"/>
      <w:bookmarkStart w:id="43" w:name="_Toc15544578"/>
      <w:r>
        <w:rPr>
          <w:rFonts w:ascii="宋体" w:hAnsi="宋体" w:cs="宋体" w:hint="eastAsia"/>
          <w:i w:val="0"/>
        </w:rPr>
        <w:lastRenderedPageBreak/>
        <w:t>九</w:t>
      </w:r>
      <w:r w:rsidR="00825A2D">
        <w:rPr>
          <w:rFonts w:ascii="宋体" w:hAnsi="宋体" w:cs="宋体" w:hint="eastAsia"/>
          <w:i w:val="0"/>
        </w:rPr>
        <w:t>、服务承诺</w:t>
      </w:r>
      <w:bookmarkEnd w:id="36"/>
      <w:bookmarkEnd w:id="37"/>
      <w:bookmarkEnd w:id="38"/>
      <w:bookmarkEnd w:id="39"/>
      <w:bookmarkEnd w:id="40"/>
      <w:bookmarkEnd w:id="41"/>
      <w:bookmarkEnd w:id="42"/>
      <w:bookmarkEnd w:id="43"/>
    </w:p>
    <w:p w:rsidR="00A058B3" w:rsidRDefault="00825A2D">
      <w:pPr>
        <w:pStyle w:val="NewNewNewNewNew"/>
        <w:autoSpaceDE w:val="0"/>
        <w:autoSpaceDN w:val="0"/>
        <w:adjustRightInd w:val="0"/>
        <w:spacing w:line="440" w:lineRule="exact"/>
        <w:ind w:firstLineChars="200" w:firstLine="480"/>
        <w:rPr>
          <w:rFonts w:ascii="宋体" w:hAnsi="宋体" w:cs="宋体"/>
          <w:kern w:val="0"/>
          <w:sz w:val="24"/>
        </w:rPr>
      </w:pPr>
      <w:bookmarkStart w:id="44" w:name="_Toc12989"/>
      <w:bookmarkStart w:id="45" w:name="_Toc2209"/>
      <w:bookmarkStart w:id="46" w:name="_Toc1930"/>
      <w:r>
        <w:rPr>
          <w:rFonts w:ascii="宋体" w:hAnsi="宋体" w:cs="宋体" w:hint="eastAsia"/>
          <w:kern w:val="0"/>
          <w:sz w:val="24"/>
        </w:rPr>
        <w:t>1、详细说明售后服务的内容、形式、含免费维修时间、解决质量或操作问题的响应时间、解决问题时间、维修单位名称、地点；</w:t>
      </w:r>
    </w:p>
    <w:p w:rsidR="00A058B3" w:rsidRDefault="00825A2D">
      <w:pPr>
        <w:pStyle w:val="NewNewNewNewNew"/>
        <w:autoSpaceDE w:val="0"/>
        <w:autoSpaceDN w:val="0"/>
        <w:adjustRightInd w:val="0"/>
        <w:spacing w:line="440" w:lineRule="exact"/>
        <w:ind w:firstLineChars="200" w:firstLine="480"/>
        <w:rPr>
          <w:rFonts w:ascii="宋体" w:hAnsi="宋体" w:cs="宋体"/>
          <w:kern w:val="0"/>
          <w:sz w:val="24"/>
        </w:rPr>
      </w:pPr>
      <w:r>
        <w:rPr>
          <w:rFonts w:ascii="宋体" w:hAnsi="宋体" w:cs="宋体" w:hint="eastAsia"/>
          <w:kern w:val="0"/>
          <w:sz w:val="24"/>
        </w:rPr>
        <w:t>2、售后服务机构证明；维修技术人员情况；</w:t>
      </w:r>
    </w:p>
    <w:p w:rsidR="00A058B3" w:rsidRDefault="00825A2D">
      <w:pPr>
        <w:pStyle w:val="NewNewNewNewNew"/>
        <w:autoSpaceDE w:val="0"/>
        <w:autoSpaceDN w:val="0"/>
        <w:adjustRightInd w:val="0"/>
        <w:spacing w:line="440" w:lineRule="exact"/>
        <w:ind w:firstLineChars="200" w:firstLine="480"/>
        <w:rPr>
          <w:rFonts w:ascii="宋体" w:hAnsi="宋体" w:cs="宋体"/>
          <w:kern w:val="0"/>
          <w:sz w:val="24"/>
        </w:rPr>
      </w:pPr>
      <w:r>
        <w:rPr>
          <w:rFonts w:ascii="宋体" w:hAnsi="宋体" w:cs="宋体" w:hint="eastAsia"/>
          <w:kern w:val="0"/>
          <w:sz w:val="24"/>
        </w:rPr>
        <w:t>3、技术培训、质量保证措施；</w:t>
      </w:r>
    </w:p>
    <w:p w:rsidR="00A058B3" w:rsidRDefault="00825A2D">
      <w:pPr>
        <w:pStyle w:val="NewNewNewNewNew"/>
        <w:autoSpaceDE w:val="0"/>
        <w:autoSpaceDN w:val="0"/>
        <w:adjustRightInd w:val="0"/>
        <w:spacing w:line="440" w:lineRule="exact"/>
        <w:ind w:firstLineChars="200" w:firstLine="480"/>
        <w:rPr>
          <w:rFonts w:ascii="宋体" w:hAnsi="宋体" w:cs="宋体"/>
          <w:kern w:val="0"/>
          <w:sz w:val="24"/>
        </w:rPr>
      </w:pPr>
      <w:r>
        <w:rPr>
          <w:rFonts w:ascii="宋体" w:hAnsi="宋体" w:cs="宋体" w:hint="eastAsia"/>
          <w:kern w:val="0"/>
          <w:sz w:val="24"/>
        </w:rPr>
        <w:t>4、该项目所提供的其他免费物品或服务；</w:t>
      </w:r>
    </w:p>
    <w:p w:rsidR="00A058B3" w:rsidRDefault="00825A2D">
      <w:pPr>
        <w:pStyle w:val="NewNewNewNewNew"/>
        <w:autoSpaceDE w:val="0"/>
        <w:autoSpaceDN w:val="0"/>
        <w:adjustRightInd w:val="0"/>
        <w:spacing w:line="440" w:lineRule="exact"/>
        <w:ind w:firstLineChars="200" w:firstLine="480"/>
        <w:rPr>
          <w:rFonts w:ascii="宋体" w:hAnsi="宋体" w:cs="宋体"/>
          <w:kern w:val="0"/>
          <w:sz w:val="24"/>
        </w:rPr>
      </w:pPr>
      <w:r>
        <w:rPr>
          <w:rFonts w:ascii="宋体" w:hAnsi="宋体" w:cs="宋体" w:hint="eastAsia"/>
          <w:kern w:val="0"/>
          <w:sz w:val="24"/>
        </w:rPr>
        <w:t>5、收费项目的收费标准及主要零配件价格；</w:t>
      </w:r>
    </w:p>
    <w:p w:rsidR="00A058B3" w:rsidRDefault="00825A2D">
      <w:pPr>
        <w:spacing w:line="400" w:lineRule="exact"/>
        <w:ind w:firstLineChars="200" w:firstLine="480"/>
        <w:rPr>
          <w:rFonts w:ascii="宋体" w:hAnsi="宋体" w:cs="宋体"/>
          <w:lang w:eastAsia="zh-CN"/>
        </w:rPr>
      </w:pPr>
      <w:r>
        <w:rPr>
          <w:rFonts w:ascii="宋体" w:hAnsi="宋体" w:cs="宋体" w:hint="eastAsia"/>
          <w:lang w:eastAsia="zh-CN"/>
        </w:rPr>
        <w:t>6、设备质保年限。</w:t>
      </w:r>
      <w:r>
        <w:rPr>
          <w:rFonts w:ascii="宋体" w:hAnsi="宋体" w:cs="宋体" w:hint="eastAsia"/>
          <w:lang w:eastAsia="zh-CN"/>
        </w:rPr>
        <w:br/>
      </w:r>
    </w:p>
    <w:p w:rsidR="00A058B3" w:rsidRDefault="00A058B3">
      <w:pPr>
        <w:spacing w:line="480" w:lineRule="exact"/>
        <w:ind w:leftChars="1200" w:left="2880"/>
        <w:rPr>
          <w:rFonts w:ascii="宋体" w:hAnsi="宋体" w:cs="宋体"/>
          <w:lang w:eastAsia="zh-CN"/>
        </w:rPr>
      </w:pPr>
    </w:p>
    <w:p w:rsidR="00A058B3" w:rsidRDefault="00A058B3">
      <w:pPr>
        <w:spacing w:line="480" w:lineRule="exact"/>
        <w:ind w:leftChars="1200" w:left="2880"/>
        <w:rPr>
          <w:rFonts w:ascii="宋体" w:hAnsi="宋体" w:cs="宋体"/>
          <w:lang w:eastAsia="zh-CN"/>
        </w:rPr>
      </w:pPr>
    </w:p>
    <w:p w:rsidR="00A058B3" w:rsidRDefault="00A058B3">
      <w:pPr>
        <w:spacing w:line="480" w:lineRule="exact"/>
        <w:ind w:leftChars="1200" w:left="2880"/>
        <w:rPr>
          <w:rFonts w:ascii="宋体" w:hAnsi="宋体" w:cs="宋体"/>
          <w:lang w:eastAsia="zh-CN"/>
        </w:rPr>
      </w:pPr>
    </w:p>
    <w:p w:rsidR="00A058B3" w:rsidRDefault="00A058B3">
      <w:pPr>
        <w:spacing w:line="480" w:lineRule="exact"/>
        <w:ind w:leftChars="1200" w:left="2880"/>
        <w:rPr>
          <w:rFonts w:ascii="宋体" w:hAnsi="宋体" w:cs="宋体"/>
          <w:lang w:eastAsia="zh-CN"/>
        </w:rPr>
      </w:pPr>
    </w:p>
    <w:p w:rsidR="00A058B3" w:rsidRDefault="00A058B3">
      <w:pPr>
        <w:spacing w:line="480" w:lineRule="exact"/>
        <w:ind w:leftChars="1200" w:left="2880"/>
        <w:rPr>
          <w:rFonts w:ascii="宋体" w:hAnsi="宋体" w:cs="宋体"/>
          <w:lang w:eastAsia="zh-CN"/>
        </w:rPr>
      </w:pPr>
    </w:p>
    <w:p w:rsidR="00A058B3" w:rsidRDefault="00A058B3">
      <w:pPr>
        <w:spacing w:line="480" w:lineRule="exact"/>
        <w:ind w:leftChars="1200" w:left="2880"/>
        <w:rPr>
          <w:rFonts w:ascii="宋体" w:hAnsi="宋体" w:cs="宋体"/>
          <w:lang w:eastAsia="zh-CN"/>
        </w:rPr>
      </w:pPr>
    </w:p>
    <w:p w:rsidR="00A058B3" w:rsidRDefault="00825A2D">
      <w:pPr>
        <w:spacing w:line="480" w:lineRule="exact"/>
        <w:jc w:val="right"/>
        <w:rPr>
          <w:rFonts w:ascii="宋体" w:hAnsi="宋体" w:cs="宋体"/>
          <w:lang w:eastAsia="zh-CN"/>
        </w:rPr>
      </w:pPr>
      <w:r>
        <w:rPr>
          <w:rFonts w:ascii="宋体" w:hAnsi="宋体" w:cs="宋体" w:hint="eastAsia"/>
          <w:lang w:eastAsia="zh-CN"/>
        </w:rPr>
        <w:t>投标人名称：（盖章）</w:t>
      </w:r>
    </w:p>
    <w:p w:rsidR="00A058B3" w:rsidRDefault="00A058B3">
      <w:pPr>
        <w:spacing w:line="480" w:lineRule="exact"/>
        <w:ind w:leftChars="1200" w:left="2880"/>
        <w:jc w:val="center"/>
        <w:rPr>
          <w:rFonts w:ascii="宋体" w:hAnsi="宋体" w:cs="宋体"/>
          <w:lang w:eastAsia="zh-CN"/>
        </w:rPr>
      </w:pPr>
    </w:p>
    <w:p w:rsidR="00A058B3" w:rsidRDefault="00825A2D">
      <w:pPr>
        <w:spacing w:line="480" w:lineRule="exact"/>
        <w:jc w:val="right"/>
        <w:rPr>
          <w:rFonts w:ascii="宋体" w:hAnsi="宋体" w:cs="宋体"/>
          <w:u w:val="single"/>
          <w:lang w:eastAsia="zh-CN"/>
        </w:rPr>
      </w:pPr>
      <w:r>
        <w:rPr>
          <w:rFonts w:ascii="宋体" w:hAnsi="宋体" w:cs="宋体" w:hint="eastAsia"/>
          <w:lang w:eastAsia="zh-CN"/>
        </w:rPr>
        <w:t>法定代表人或授权委托人：（签字或盖章）</w:t>
      </w:r>
    </w:p>
    <w:p w:rsidR="00A058B3" w:rsidRDefault="00A058B3">
      <w:pPr>
        <w:wordWrap w:val="0"/>
        <w:spacing w:line="480" w:lineRule="exact"/>
        <w:ind w:right="140"/>
        <w:jc w:val="right"/>
        <w:rPr>
          <w:rFonts w:ascii="宋体" w:hAnsi="宋体" w:cs="宋体"/>
          <w:lang w:eastAsia="zh-CN"/>
        </w:rPr>
      </w:pPr>
    </w:p>
    <w:p w:rsidR="00A058B3" w:rsidRDefault="00825A2D">
      <w:pPr>
        <w:wordWrap w:val="0"/>
        <w:spacing w:line="480" w:lineRule="exact"/>
        <w:ind w:right="140"/>
        <w:jc w:val="right"/>
        <w:rPr>
          <w:rFonts w:ascii="宋体" w:hAnsi="宋体" w:cs="宋体"/>
          <w:lang w:eastAsia="zh-CN"/>
        </w:rPr>
      </w:pPr>
      <w:r>
        <w:rPr>
          <w:rFonts w:ascii="宋体" w:hAnsi="宋体" w:cs="宋体" w:hint="eastAsia"/>
          <w:lang w:eastAsia="zh-CN"/>
        </w:rPr>
        <w:t>日期：年月日</w:t>
      </w:r>
    </w:p>
    <w:p w:rsidR="00A058B3" w:rsidRDefault="00A058B3">
      <w:pPr>
        <w:spacing w:line="360" w:lineRule="auto"/>
        <w:ind w:firstLine="480"/>
        <w:rPr>
          <w:rFonts w:ascii="宋体" w:hAnsi="宋体" w:cs="宋体"/>
          <w:lang w:eastAsia="zh-CN"/>
        </w:rPr>
      </w:pPr>
    </w:p>
    <w:p w:rsidR="00A058B3" w:rsidRDefault="00A058B3">
      <w:pPr>
        <w:spacing w:line="360" w:lineRule="auto"/>
        <w:ind w:firstLine="480"/>
        <w:rPr>
          <w:rFonts w:ascii="宋体" w:hAnsi="宋体" w:cs="宋体"/>
          <w:lang w:eastAsia="zh-CN"/>
        </w:rPr>
      </w:pPr>
    </w:p>
    <w:p w:rsidR="00A058B3" w:rsidRDefault="00A058B3">
      <w:pPr>
        <w:jc w:val="center"/>
        <w:rPr>
          <w:rFonts w:ascii="宋体" w:hAnsi="宋体" w:cs="宋体"/>
          <w:b/>
          <w:bCs/>
          <w:sz w:val="28"/>
          <w:lang w:eastAsia="zh-CN"/>
        </w:rPr>
      </w:pPr>
    </w:p>
    <w:p w:rsidR="00A058B3" w:rsidRDefault="00A058B3">
      <w:pPr>
        <w:jc w:val="center"/>
        <w:rPr>
          <w:rFonts w:ascii="宋体" w:hAnsi="宋体" w:cs="宋体"/>
          <w:b/>
          <w:bCs/>
          <w:sz w:val="28"/>
          <w:lang w:eastAsia="zh-CN"/>
        </w:rPr>
      </w:pPr>
    </w:p>
    <w:p w:rsidR="00A058B3" w:rsidRDefault="00A058B3">
      <w:pPr>
        <w:jc w:val="center"/>
        <w:rPr>
          <w:rFonts w:ascii="宋体" w:hAnsi="宋体" w:cs="宋体"/>
          <w:b/>
          <w:bCs/>
          <w:sz w:val="28"/>
          <w:lang w:eastAsia="zh-CN"/>
        </w:rPr>
      </w:pPr>
    </w:p>
    <w:p w:rsidR="00A058B3" w:rsidRDefault="00825A2D">
      <w:pPr>
        <w:pStyle w:val="2"/>
        <w:jc w:val="center"/>
        <w:rPr>
          <w:rFonts w:ascii="宋体" w:hAnsi="宋体" w:cs="宋体"/>
          <w:i w:val="0"/>
        </w:rPr>
      </w:pPr>
      <w:bookmarkStart w:id="47" w:name="_Toc494195067"/>
      <w:bookmarkStart w:id="48" w:name="_Toc15544579"/>
      <w:bookmarkStart w:id="49" w:name="_Toc3677"/>
      <w:bookmarkStart w:id="50" w:name="_Toc12190"/>
      <w:bookmarkStart w:id="51" w:name="_Toc31926"/>
      <w:bookmarkStart w:id="52" w:name="_Toc22032"/>
      <w:bookmarkStart w:id="53" w:name="_Toc10493"/>
      <w:bookmarkStart w:id="54" w:name="_Toc27820"/>
      <w:bookmarkStart w:id="55" w:name="_Toc25507"/>
      <w:bookmarkEnd w:id="44"/>
      <w:bookmarkEnd w:id="45"/>
      <w:bookmarkEnd w:id="46"/>
      <w:r>
        <w:rPr>
          <w:rFonts w:ascii="宋体" w:hAnsi="宋体" w:cs="宋体" w:hint="eastAsia"/>
          <w:i w:val="0"/>
        </w:rPr>
        <w:lastRenderedPageBreak/>
        <w:t>十、投标人资格声明文件</w:t>
      </w:r>
      <w:bookmarkEnd w:id="47"/>
      <w:bookmarkEnd w:id="48"/>
    </w:p>
    <w:p w:rsidR="00A058B3" w:rsidRDefault="00825A2D">
      <w:pPr>
        <w:spacing w:line="300" w:lineRule="exact"/>
        <w:ind w:firstLineChars="200" w:firstLine="480"/>
        <w:rPr>
          <w:rFonts w:ascii="宋体" w:hAnsi="宋体" w:cs="宋体"/>
          <w:lang w:eastAsia="zh-CN"/>
        </w:rPr>
      </w:pPr>
      <w:r>
        <w:rPr>
          <w:rFonts w:ascii="宋体" w:hAnsi="宋体" w:cs="宋体" w:hint="eastAsia"/>
          <w:lang w:eastAsia="zh-CN"/>
        </w:rPr>
        <w:t>（一）名称及概况:</w:t>
      </w:r>
    </w:p>
    <w:p w:rsidR="00A058B3" w:rsidRDefault="00825A2D">
      <w:pPr>
        <w:spacing w:line="300" w:lineRule="exact"/>
        <w:ind w:firstLineChars="200" w:firstLine="480"/>
        <w:rPr>
          <w:rFonts w:ascii="宋体" w:hAnsi="宋体" w:cs="宋体"/>
          <w:lang w:eastAsia="zh-CN"/>
        </w:rPr>
      </w:pPr>
      <w:r>
        <w:rPr>
          <w:rFonts w:ascii="宋体" w:hAnsi="宋体" w:cs="宋体" w:hint="eastAsia"/>
          <w:lang w:eastAsia="zh-CN"/>
        </w:rPr>
        <w:t xml:space="preserve">1．企业名称:________________________________________________ </w:t>
      </w:r>
    </w:p>
    <w:p w:rsidR="00A058B3" w:rsidRDefault="00825A2D">
      <w:pPr>
        <w:spacing w:line="300" w:lineRule="exact"/>
        <w:ind w:firstLineChars="200" w:firstLine="480"/>
        <w:rPr>
          <w:rFonts w:ascii="宋体" w:hAnsi="宋体" w:cs="宋体"/>
          <w:lang w:eastAsia="zh-CN"/>
        </w:rPr>
      </w:pPr>
      <w:r>
        <w:rPr>
          <w:rFonts w:ascii="宋体" w:hAnsi="宋体" w:cs="宋体" w:hint="eastAsia"/>
          <w:lang w:eastAsia="zh-CN"/>
        </w:rPr>
        <w:t>银行开户名称:________________________________________________</w:t>
      </w:r>
    </w:p>
    <w:p w:rsidR="00A058B3" w:rsidRDefault="00825A2D">
      <w:pPr>
        <w:spacing w:line="300" w:lineRule="exact"/>
        <w:ind w:firstLineChars="200" w:firstLine="480"/>
        <w:rPr>
          <w:rFonts w:ascii="宋体" w:hAnsi="宋体" w:cs="宋体"/>
          <w:lang w:eastAsia="zh-CN"/>
        </w:rPr>
      </w:pPr>
      <w:r>
        <w:rPr>
          <w:rFonts w:ascii="宋体" w:hAnsi="宋体" w:cs="宋体" w:hint="eastAsia"/>
          <w:lang w:eastAsia="zh-CN"/>
        </w:rPr>
        <w:t xml:space="preserve">    开户银行:________________________________________________</w:t>
      </w:r>
    </w:p>
    <w:p w:rsidR="00A058B3" w:rsidRDefault="00825A2D">
      <w:pPr>
        <w:spacing w:line="300" w:lineRule="exact"/>
        <w:ind w:firstLineChars="200" w:firstLine="480"/>
        <w:rPr>
          <w:rFonts w:ascii="宋体" w:hAnsi="宋体" w:cs="宋体"/>
          <w:lang w:eastAsia="zh-CN"/>
        </w:rPr>
      </w:pPr>
      <w:r>
        <w:rPr>
          <w:rFonts w:ascii="宋体" w:hAnsi="宋体" w:cs="宋体" w:hint="eastAsia"/>
          <w:lang w:eastAsia="zh-CN"/>
        </w:rPr>
        <w:t xml:space="preserve">    帐    号:________________________________________________</w:t>
      </w:r>
    </w:p>
    <w:p w:rsidR="00A058B3" w:rsidRDefault="00825A2D">
      <w:pPr>
        <w:spacing w:line="300" w:lineRule="exact"/>
        <w:ind w:firstLineChars="200" w:firstLine="480"/>
        <w:rPr>
          <w:rFonts w:ascii="宋体" w:hAnsi="宋体" w:cs="宋体"/>
          <w:lang w:eastAsia="zh-CN"/>
        </w:rPr>
      </w:pPr>
      <w:r>
        <w:rPr>
          <w:rFonts w:ascii="宋体" w:hAnsi="宋体" w:cs="宋体" w:hint="eastAsia"/>
          <w:lang w:eastAsia="zh-CN"/>
        </w:rPr>
        <w:t>企业详细地址:________________________________________________</w:t>
      </w:r>
    </w:p>
    <w:p w:rsidR="00A058B3" w:rsidRDefault="00825A2D">
      <w:pPr>
        <w:spacing w:line="300" w:lineRule="exact"/>
        <w:ind w:firstLineChars="200" w:firstLine="480"/>
        <w:rPr>
          <w:rFonts w:ascii="宋体" w:hAnsi="宋体" w:cs="宋体"/>
          <w:lang w:eastAsia="zh-CN"/>
        </w:rPr>
      </w:pPr>
      <w:r>
        <w:rPr>
          <w:rFonts w:ascii="宋体" w:hAnsi="宋体" w:cs="宋体" w:hint="eastAsia"/>
          <w:lang w:eastAsia="zh-CN"/>
        </w:rPr>
        <w:t xml:space="preserve">    传    真: _______________________________________________</w:t>
      </w:r>
    </w:p>
    <w:p w:rsidR="00A058B3" w:rsidRDefault="00825A2D">
      <w:pPr>
        <w:spacing w:line="300" w:lineRule="exact"/>
        <w:ind w:firstLineChars="200" w:firstLine="480"/>
        <w:rPr>
          <w:rFonts w:ascii="宋体" w:hAnsi="宋体" w:cs="宋体"/>
          <w:lang w:eastAsia="zh-CN"/>
        </w:rPr>
      </w:pPr>
      <w:r>
        <w:rPr>
          <w:rFonts w:ascii="宋体" w:hAnsi="宋体" w:cs="宋体" w:hint="eastAsia"/>
          <w:lang w:eastAsia="zh-CN"/>
        </w:rPr>
        <w:t xml:space="preserve">    电    话: _______________________________________________</w:t>
      </w:r>
    </w:p>
    <w:p w:rsidR="00A058B3" w:rsidRDefault="00825A2D">
      <w:pPr>
        <w:spacing w:line="300" w:lineRule="exact"/>
        <w:ind w:firstLineChars="200" w:firstLine="480"/>
        <w:rPr>
          <w:rFonts w:ascii="宋体" w:hAnsi="宋体" w:cs="宋体"/>
          <w:lang w:eastAsia="zh-CN"/>
        </w:rPr>
      </w:pPr>
      <w:r>
        <w:rPr>
          <w:rFonts w:ascii="宋体" w:hAnsi="宋体" w:cs="宋体" w:hint="eastAsia"/>
          <w:lang w:eastAsia="zh-CN"/>
        </w:rPr>
        <w:t>2．法定代表人姓名:___________________________________________</w:t>
      </w:r>
    </w:p>
    <w:p w:rsidR="00A058B3" w:rsidRDefault="00825A2D">
      <w:pPr>
        <w:spacing w:line="300" w:lineRule="exact"/>
        <w:ind w:firstLineChars="200" w:firstLine="480"/>
        <w:rPr>
          <w:rFonts w:ascii="宋体" w:hAnsi="宋体" w:cs="宋体"/>
          <w:lang w:eastAsia="zh-CN"/>
        </w:rPr>
      </w:pPr>
      <w:r>
        <w:rPr>
          <w:rFonts w:ascii="宋体" w:hAnsi="宋体" w:cs="宋体" w:hint="eastAsia"/>
          <w:lang w:eastAsia="zh-CN"/>
        </w:rPr>
        <w:t>3．项目联系人:姓名__________职务:______电话:______手机:_________</w:t>
      </w:r>
    </w:p>
    <w:p w:rsidR="00A058B3" w:rsidRDefault="00825A2D">
      <w:pPr>
        <w:spacing w:line="300" w:lineRule="exact"/>
        <w:ind w:firstLineChars="200" w:firstLine="480"/>
        <w:rPr>
          <w:rFonts w:ascii="宋体" w:hAnsi="宋体" w:cs="宋体"/>
          <w:lang w:eastAsia="zh-CN"/>
        </w:rPr>
      </w:pPr>
      <w:r>
        <w:rPr>
          <w:rFonts w:ascii="宋体" w:hAnsi="宋体" w:cs="宋体" w:hint="eastAsia"/>
          <w:lang w:eastAsia="zh-CN"/>
        </w:rPr>
        <w:t>4．注册地址:________________________________________________</w:t>
      </w:r>
    </w:p>
    <w:p w:rsidR="00A058B3" w:rsidRDefault="00825A2D">
      <w:pPr>
        <w:spacing w:line="300" w:lineRule="exact"/>
        <w:ind w:firstLineChars="200" w:firstLine="480"/>
        <w:rPr>
          <w:rFonts w:ascii="宋体" w:hAnsi="宋体" w:cs="宋体"/>
          <w:lang w:eastAsia="zh-CN"/>
        </w:rPr>
      </w:pPr>
      <w:r>
        <w:rPr>
          <w:rFonts w:ascii="宋体" w:hAnsi="宋体" w:cs="宋体" w:hint="eastAsia"/>
          <w:lang w:eastAsia="zh-CN"/>
        </w:rPr>
        <w:t xml:space="preserve">5．注册资金:________________________________________________ </w:t>
      </w:r>
    </w:p>
    <w:p w:rsidR="00A058B3" w:rsidRDefault="00825A2D">
      <w:pPr>
        <w:spacing w:line="300" w:lineRule="exact"/>
        <w:ind w:firstLineChars="200" w:firstLine="480"/>
        <w:rPr>
          <w:rFonts w:ascii="宋体" w:hAnsi="宋体" w:cs="宋体"/>
          <w:lang w:eastAsia="zh-CN"/>
        </w:rPr>
      </w:pPr>
      <w:r>
        <w:rPr>
          <w:rFonts w:ascii="宋体" w:hAnsi="宋体" w:cs="宋体" w:hint="eastAsia"/>
          <w:lang w:eastAsia="zh-CN"/>
        </w:rPr>
        <w:t>自有资金:______________________________________________________</w:t>
      </w:r>
    </w:p>
    <w:p w:rsidR="00A058B3" w:rsidRDefault="00825A2D">
      <w:pPr>
        <w:spacing w:line="300" w:lineRule="exact"/>
        <w:rPr>
          <w:rFonts w:ascii="宋体" w:hAnsi="宋体" w:cs="宋体"/>
          <w:lang w:eastAsia="zh-CN"/>
        </w:rPr>
      </w:pPr>
      <w:r>
        <w:rPr>
          <w:rFonts w:ascii="宋体" w:hAnsi="宋体" w:cs="宋体" w:hint="eastAsia"/>
          <w:lang w:eastAsia="zh-CN"/>
        </w:rPr>
        <w:t xml:space="preserve">    企业人数: 人</w:t>
      </w:r>
    </w:p>
    <w:p w:rsidR="00A058B3" w:rsidRDefault="00825A2D">
      <w:pPr>
        <w:numPr>
          <w:ilvl w:val="0"/>
          <w:numId w:val="4"/>
        </w:numPr>
        <w:spacing w:line="300" w:lineRule="exact"/>
        <w:ind w:firstLineChars="200" w:firstLine="480"/>
        <w:rPr>
          <w:rFonts w:ascii="宋体" w:hAnsi="宋体" w:cs="宋体"/>
          <w:lang w:eastAsia="zh-CN"/>
        </w:rPr>
      </w:pPr>
      <w:r>
        <w:rPr>
          <w:rFonts w:ascii="宋体" w:hAnsi="宋体" w:cs="宋体" w:hint="eastAsia"/>
          <w:lang w:eastAsia="zh-CN"/>
        </w:rPr>
        <w:t>企业性质:____________</w:t>
      </w:r>
    </w:p>
    <w:p w:rsidR="00A058B3" w:rsidRDefault="00825A2D">
      <w:pPr>
        <w:numPr>
          <w:ilvl w:val="0"/>
          <w:numId w:val="4"/>
        </w:numPr>
        <w:spacing w:line="300" w:lineRule="exact"/>
        <w:ind w:firstLineChars="200" w:firstLine="480"/>
        <w:rPr>
          <w:rFonts w:ascii="宋体" w:hAnsi="宋体" w:cs="宋体"/>
          <w:lang w:eastAsia="zh-CN"/>
        </w:rPr>
      </w:pPr>
      <w:r>
        <w:rPr>
          <w:rFonts w:ascii="宋体" w:hAnsi="宋体" w:cs="宋体" w:hint="eastAsia"/>
          <w:lang w:eastAsia="zh-CN"/>
        </w:rPr>
        <w:t>主要经营地点:_______________________________________________</w:t>
      </w:r>
    </w:p>
    <w:p w:rsidR="00A058B3" w:rsidRDefault="00825A2D">
      <w:pPr>
        <w:spacing w:line="300" w:lineRule="exact"/>
        <w:ind w:firstLineChars="200" w:firstLine="480"/>
        <w:rPr>
          <w:rFonts w:ascii="宋体" w:hAnsi="宋体" w:cs="宋体"/>
          <w:lang w:eastAsia="zh-CN"/>
        </w:rPr>
      </w:pPr>
      <w:r>
        <w:rPr>
          <w:rFonts w:ascii="宋体" w:hAnsi="宋体" w:cs="宋体" w:hint="eastAsia"/>
          <w:lang w:eastAsia="zh-CN"/>
        </w:rPr>
        <w:t>如有派出机构,请列出名称及详细通讯地址如下:</w:t>
      </w:r>
    </w:p>
    <w:p w:rsidR="00A058B3" w:rsidRDefault="00825A2D">
      <w:pPr>
        <w:spacing w:line="300" w:lineRule="exact"/>
        <w:ind w:firstLineChars="200" w:firstLine="480"/>
        <w:rPr>
          <w:rFonts w:ascii="宋体" w:hAnsi="宋体" w:cs="宋体"/>
          <w:lang w:eastAsia="zh-CN"/>
        </w:rPr>
      </w:pPr>
      <w:r>
        <w:rPr>
          <w:rFonts w:ascii="宋体" w:hAnsi="宋体" w:cs="宋体" w:hint="eastAsia"/>
          <w:lang w:eastAsia="zh-CN"/>
        </w:rPr>
        <w:t>_______________________________________________________________</w:t>
      </w:r>
    </w:p>
    <w:p w:rsidR="00A058B3" w:rsidRDefault="00825A2D">
      <w:pPr>
        <w:numPr>
          <w:ilvl w:val="0"/>
          <w:numId w:val="5"/>
        </w:numPr>
        <w:spacing w:line="300" w:lineRule="exact"/>
        <w:ind w:firstLineChars="200" w:firstLine="480"/>
        <w:rPr>
          <w:rFonts w:ascii="宋体" w:hAnsi="宋体" w:cs="宋体"/>
          <w:lang w:eastAsia="zh-CN"/>
        </w:rPr>
      </w:pPr>
      <w:r>
        <w:rPr>
          <w:rFonts w:ascii="宋体" w:hAnsi="宋体" w:cs="宋体" w:hint="eastAsia"/>
          <w:lang w:eastAsia="zh-CN"/>
        </w:rPr>
        <w:t>主要经营业务:</w:t>
      </w:r>
    </w:p>
    <w:p w:rsidR="00A058B3" w:rsidRDefault="00825A2D">
      <w:pPr>
        <w:spacing w:line="300" w:lineRule="exact"/>
        <w:ind w:firstLineChars="200" w:firstLine="480"/>
        <w:rPr>
          <w:rFonts w:ascii="宋体" w:hAnsi="宋体" w:cs="宋体"/>
          <w:lang w:eastAsia="zh-CN"/>
        </w:rPr>
      </w:pPr>
      <w:r>
        <w:rPr>
          <w:rFonts w:ascii="宋体" w:hAnsi="宋体" w:cs="宋体" w:hint="eastAsia"/>
          <w:lang w:eastAsia="zh-CN"/>
        </w:rPr>
        <w:t>_______________________________________________________________</w:t>
      </w:r>
    </w:p>
    <w:p w:rsidR="00A058B3" w:rsidRDefault="00825A2D">
      <w:pPr>
        <w:spacing w:line="300" w:lineRule="exact"/>
        <w:rPr>
          <w:rFonts w:ascii="宋体" w:hAnsi="宋体" w:cs="宋体"/>
          <w:lang w:eastAsia="zh-CN"/>
        </w:rPr>
      </w:pPr>
      <w:r>
        <w:rPr>
          <w:rFonts w:ascii="宋体" w:hAnsi="宋体" w:cs="宋体" w:hint="eastAsia"/>
          <w:lang w:eastAsia="zh-CN"/>
        </w:rPr>
        <w:t xml:space="preserve">    兹证明上述声明是真实、正确的,并提供了全部能提供的资料和数据,我们同意遵照甲方要求出示有关证明文件。</w:t>
      </w:r>
    </w:p>
    <w:p w:rsidR="00A058B3" w:rsidRDefault="00A058B3">
      <w:pPr>
        <w:ind w:firstLineChars="200" w:firstLine="480"/>
        <w:rPr>
          <w:rFonts w:ascii="宋体" w:hAnsi="宋体" w:cs="宋体"/>
          <w:lang w:eastAsia="zh-CN"/>
        </w:rPr>
      </w:pPr>
    </w:p>
    <w:p w:rsidR="00A058B3" w:rsidRDefault="00825A2D">
      <w:pPr>
        <w:spacing w:line="500" w:lineRule="exact"/>
        <w:jc w:val="right"/>
        <w:rPr>
          <w:rFonts w:ascii="宋体" w:hAnsi="宋体" w:cs="宋体"/>
          <w:lang w:eastAsia="zh-CN"/>
        </w:rPr>
      </w:pPr>
      <w:r>
        <w:rPr>
          <w:rFonts w:ascii="宋体" w:hAnsi="宋体" w:cs="宋体" w:hint="eastAsia"/>
          <w:lang w:eastAsia="zh-CN"/>
        </w:rPr>
        <w:t>投标人名称：（盖章）</w:t>
      </w:r>
    </w:p>
    <w:p w:rsidR="00A058B3" w:rsidRDefault="00825A2D">
      <w:pPr>
        <w:spacing w:line="500" w:lineRule="exact"/>
        <w:jc w:val="right"/>
        <w:rPr>
          <w:rFonts w:ascii="宋体" w:hAnsi="宋体" w:cs="宋体"/>
          <w:lang w:eastAsia="zh-CN"/>
        </w:rPr>
      </w:pPr>
      <w:r>
        <w:rPr>
          <w:rFonts w:ascii="宋体" w:hAnsi="宋体" w:cs="宋体" w:hint="eastAsia"/>
          <w:lang w:eastAsia="zh-CN"/>
        </w:rPr>
        <w:t xml:space="preserve"> 法定代表人或授权委托人：（签字或盖章）</w:t>
      </w:r>
    </w:p>
    <w:p w:rsidR="00A058B3" w:rsidRDefault="00825A2D">
      <w:pPr>
        <w:spacing w:line="500" w:lineRule="exact"/>
        <w:ind w:right="140"/>
        <w:jc w:val="right"/>
        <w:rPr>
          <w:rFonts w:ascii="宋体" w:hAnsi="宋体" w:cs="宋体"/>
          <w:b/>
          <w:lang w:eastAsia="zh-CN"/>
        </w:rPr>
      </w:pPr>
      <w:r>
        <w:rPr>
          <w:rFonts w:ascii="宋体" w:hAnsi="宋体" w:cs="宋体" w:hint="eastAsia"/>
          <w:lang w:eastAsia="zh-CN"/>
        </w:rPr>
        <w:t>日期：年月日</w:t>
      </w:r>
    </w:p>
    <w:p w:rsidR="00DC0B30" w:rsidRDefault="00DC0B30">
      <w:pPr>
        <w:rPr>
          <w:rFonts w:ascii="宋体" w:hAnsi="宋体" w:cs="宋体"/>
          <w:b/>
          <w:bCs/>
          <w:iCs/>
          <w:kern w:val="2"/>
          <w:sz w:val="28"/>
          <w:szCs w:val="28"/>
          <w:lang w:eastAsia="zh-CN" w:bidi="ar-SA"/>
        </w:rPr>
      </w:pPr>
      <w:bookmarkStart w:id="56" w:name="_Toc494195068"/>
      <w:r>
        <w:rPr>
          <w:rFonts w:ascii="宋体" w:hAnsi="宋体" w:cs="宋体"/>
          <w:b/>
          <w:bCs/>
          <w:iCs/>
          <w:kern w:val="2"/>
          <w:sz w:val="28"/>
          <w:szCs w:val="28"/>
          <w:lang w:eastAsia="zh-CN" w:bidi="ar-SA"/>
        </w:rPr>
        <w:br w:type="page"/>
      </w:r>
    </w:p>
    <w:p w:rsidR="00A058B3" w:rsidRDefault="00A058B3">
      <w:pPr>
        <w:rPr>
          <w:lang w:eastAsia="zh-CN" w:bidi="ar-SA"/>
        </w:rPr>
      </w:pPr>
    </w:p>
    <w:p w:rsidR="00A058B3" w:rsidRDefault="00825A2D" w:rsidP="00DC0B30">
      <w:pPr>
        <w:pStyle w:val="2"/>
        <w:jc w:val="center"/>
        <w:rPr>
          <w:rFonts w:ascii="宋体" w:hAnsi="宋体" w:cs="宋体"/>
          <w:i w:val="0"/>
        </w:rPr>
      </w:pPr>
      <w:bookmarkStart w:id="57" w:name="_Toc15544580"/>
      <w:r>
        <w:rPr>
          <w:rFonts w:ascii="宋体" w:hAnsi="宋体" w:cs="宋体" w:hint="eastAsia"/>
          <w:i w:val="0"/>
        </w:rPr>
        <w:t>十</w:t>
      </w:r>
      <w:r w:rsidR="00983F56">
        <w:rPr>
          <w:rFonts w:ascii="宋体" w:hAnsi="宋体" w:cs="宋体" w:hint="eastAsia"/>
          <w:i w:val="0"/>
        </w:rPr>
        <w:t>一</w:t>
      </w:r>
      <w:r>
        <w:rPr>
          <w:rFonts w:ascii="宋体" w:hAnsi="宋体" w:cs="宋体" w:hint="eastAsia"/>
          <w:i w:val="0"/>
        </w:rPr>
        <w:t>、</w:t>
      </w:r>
      <w:bookmarkEnd w:id="49"/>
      <w:bookmarkEnd w:id="50"/>
      <w:bookmarkEnd w:id="51"/>
      <w:bookmarkEnd w:id="52"/>
      <w:bookmarkEnd w:id="53"/>
      <w:bookmarkEnd w:id="54"/>
      <w:bookmarkEnd w:id="55"/>
      <w:bookmarkEnd w:id="56"/>
      <w:r>
        <w:rPr>
          <w:rFonts w:ascii="宋体" w:hAnsi="宋体" w:cs="宋体" w:hint="eastAsia"/>
          <w:i w:val="0"/>
        </w:rPr>
        <w:t>中小企业声明函（若有）</w:t>
      </w:r>
      <w:bookmarkEnd w:id="57"/>
    </w:p>
    <w:p w:rsidR="00A058B3" w:rsidRDefault="00825A2D">
      <w:pPr>
        <w:spacing w:line="360" w:lineRule="auto"/>
        <w:ind w:firstLineChars="200" w:firstLine="480"/>
        <w:rPr>
          <w:rFonts w:ascii="宋体" w:hAnsi="宋体"/>
          <w:color w:val="000000"/>
          <w:lang w:eastAsia="zh-CN"/>
        </w:rPr>
      </w:pPr>
      <w:r>
        <w:rPr>
          <w:rFonts w:ascii="宋体" w:hAnsi="宋体" w:hint="eastAsia"/>
          <w:color w:val="000000"/>
          <w:lang w:eastAsia="zh-CN"/>
        </w:rPr>
        <w:t>本公司郑重声明，根据《政府采购促进中小企业发展暂行办法》（财库[2011]181号）的规定，本公司为______（请填写：中型、小型、微型）企业。即，本公司同时满足以下条件：</w:t>
      </w:r>
    </w:p>
    <w:p w:rsidR="00A058B3" w:rsidRDefault="00825A2D">
      <w:pPr>
        <w:spacing w:line="360" w:lineRule="auto"/>
        <w:ind w:firstLine="420"/>
        <w:rPr>
          <w:rFonts w:ascii="宋体" w:hAnsi="宋体"/>
          <w:color w:val="000000"/>
          <w:lang w:eastAsia="zh-CN"/>
        </w:rPr>
      </w:pPr>
      <w:r>
        <w:rPr>
          <w:rFonts w:ascii="宋体" w:hAnsi="宋体" w:hint="eastAsia"/>
          <w:color w:val="000000"/>
          <w:lang w:eastAsia="zh-CN"/>
        </w:rPr>
        <w:t>1、根据《工业和信息化部、国家统计局、国家发展和改革委员会、财政部关于印发中小企业划型标准规定的通知》（工信部联企业[2011]300号）规定的划分标准，本公司为______（请填写：中型、小型、微型）企业。</w:t>
      </w:r>
    </w:p>
    <w:p w:rsidR="00A058B3" w:rsidRDefault="00825A2D">
      <w:pPr>
        <w:spacing w:line="360" w:lineRule="auto"/>
        <w:ind w:firstLine="420"/>
        <w:rPr>
          <w:rFonts w:ascii="宋体" w:hAnsi="宋体"/>
          <w:color w:val="000000"/>
          <w:lang w:eastAsia="zh-CN"/>
        </w:rPr>
      </w:pPr>
      <w:r>
        <w:rPr>
          <w:rFonts w:ascii="宋体" w:hAnsi="宋体" w:hint="eastAsia"/>
          <w:color w:val="000000"/>
          <w:lang w:eastAsia="zh-CN"/>
        </w:rPr>
        <w:t>2、本公司参加__________________单位的________________________项目采购活动提供本企业制造的货物，由本企业承担工程、提供服务，或者提供其他______（请填写：中型、小型、微型）企业制造的货物。本条所称货物不包括使用大型企业注册商标的货物。</w:t>
      </w:r>
    </w:p>
    <w:p w:rsidR="00A058B3" w:rsidRDefault="00825A2D">
      <w:pPr>
        <w:spacing w:line="360" w:lineRule="auto"/>
        <w:ind w:firstLine="420"/>
        <w:rPr>
          <w:rFonts w:ascii="宋体" w:hAnsi="宋体"/>
          <w:color w:val="000000"/>
          <w:lang w:eastAsia="zh-CN"/>
        </w:rPr>
      </w:pPr>
      <w:r>
        <w:rPr>
          <w:rFonts w:ascii="宋体" w:hAnsi="宋体" w:hint="eastAsia"/>
          <w:color w:val="000000"/>
          <w:lang w:eastAsia="zh-CN"/>
        </w:rPr>
        <w:t>本公司对上述声明的真实性负责。如有虚假，将依法承担相应责任。</w:t>
      </w:r>
    </w:p>
    <w:p w:rsidR="00A058B3" w:rsidRDefault="00825A2D">
      <w:pPr>
        <w:spacing w:line="360" w:lineRule="auto"/>
        <w:rPr>
          <w:rFonts w:ascii="宋体" w:hAnsi="宋体"/>
          <w:color w:val="000000"/>
          <w:lang w:eastAsia="zh-CN"/>
        </w:rPr>
      </w:pPr>
      <w:r>
        <w:rPr>
          <w:rFonts w:ascii="宋体" w:hAnsi="宋体" w:hint="eastAsia"/>
          <w:color w:val="000000"/>
          <w:lang w:eastAsia="zh-CN"/>
        </w:rPr>
        <w:t>后附：</w:t>
      </w:r>
      <w:r>
        <w:rPr>
          <w:rFonts w:ascii="宋体" w:hAnsi="宋体" w:hint="eastAsia"/>
          <w:lang w:eastAsia="zh-CN"/>
        </w:rPr>
        <w:t>中、小、</w:t>
      </w:r>
      <w:proofErr w:type="gramStart"/>
      <w:r>
        <w:rPr>
          <w:rFonts w:ascii="宋体" w:hAnsi="宋体" w:hint="eastAsia"/>
          <w:lang w:eastAsia="zh-CN"/>
        </w:rPr>
        <w:t>微企业</w:t>
      </w:r>
      <w:proofErr w:type="gramEnd"/>
      <w:r>
        <w:rPr>
          <w:rFonts w:ascii="宋体" w:hAnsi="宋体" w:hint="eastAsia"/>
          <w:lang w:eastAsia="zh-CN"/>
        </w:rPr>
        <w:t>认定证书或证明文件复印件</w:t>
      </w:r>
    </w:p>
    <w:p w:rsidR="00A058B3" w:rsidRDefault="00A058B3">
      <w:pPr>
        <w:spacing w:line="360" w:lineRule="auto"/>
        <w:rPr>
          <w:rFonts w:ascii="宋体" w:hAnsi="宋体"/>
          <w:color w:val="000000"/>
          <w:lang w:eastAsia="zh-CN"/>
        </w:rPr>
      </w:pPr>
    </w:p>
    <w:p w:rsidR="00A058B3" w:rsidRDefault="00A058B3">
      <w:pPr>
        <w:spacing w:line="360" w:lineRule="auto"/>
        <w:rPr>
          <w:rFonts w:ascii="宋体" w:hAnsi="宋体"/>
          <w:color w:val="000000"/>
          <w:lang w:eastAsia="zh-CN"/>
        </w:rPr>
      </w:pPr>
    </w:p>
    <w:p w:rsidR="00A058B3" w:rsidRDefault="00A058B3">
      <w:pPr>
        <w:spacing w:line="360" w:lineRule="auto"/>
        <w:rPr>
          <w:rFonts w:ascii="宋体" w:hAnsi="宋体"/>
          <w:color w:val="000000"/>
          <w:lang w:eastAsia="zh-CN"/>
        </w:rPr>
      </w:pPr>
    </w:p>
    <w:p w:rsidR="00A058B3" w:rsidRDefault="00A058B3">
      <w:pPr>
        <w:spacing w:line="360" w:lineRule="auto"/>
        <w:rPr>
          <w:rFonts w:ascii="宋体" w:hAnsi="宋体"/>
          <w:color w:val="000000"/>
          <w:lang w:eastAsia="zh-CN"/>
        </w:rPr>
      </w:pPr>
    </w:p>
    <w:p w:rsidR="00A058B3" w:rsidRDefault="00825A2D">
      <w:pPr>
        <w:spacing w:line="500" w:lineRule="exact"/>
        <w:jc w:val="right"/>
        <w:rPr>
          <w:rFonts w:ascii="宋体" w:hAnsi="宋体" w:cs="宋体"/>
          <w:lang w:eastAsia="zh-CN"/>
        </w:rPr>
      </w:pPr>
      <w:r>
        <w:rPr>
          <w:rFonts w:ascii="宋体" w:hAnsi="宋体" w:cs="宋体" w:hint="eastAsia"/>
          <w:lang w:eastAsia="zh-CN"/>
        </w:rPr>
        <w:t xml:space="preserve">投标人名称：（盖章）  </w:t>
      </w:r>
    </w:p>
    <w:p w:rsidR="00A058B3" w:rsidRDefault="00825A2D">
      <w:pPr>
        <w:spacing w:line="500" w:lineRule="exact"/>
        <w:jc w:val="right"/>
        <w:rPr>
          <w:rFonts w:ascii="宋体" w:hAnsi="宋体" w:cs="宋体"/>
          <w:lang w:eastAsia="zh-CN"/>
        </w:rPr>
      </w:pPr>
      <w:r>
        <w:rPr>
          <w:rFonts w:ascii="宋体" w:hAnsi="宋体" w:cs="宋体" w:hint="eastAsia"/>
          <w:lang w:eastAsia="zh-CN"/>
        </w:rPr>
        <w:t xml:space="preserve"> 法定代表人或授权委托人：（签字或盖章）</w:t>
      </w:r>
    </w:p>
    <w:p w:rsidR="00A058B3" w:rsidRDefault="00825A2D">
      <w:pPr>
        <w:spacing w:line="600" w:lineRule="exact"/>
        <w:jc w:val="center"/>
        <w:rPr>
          <w:rFonts w:ascii="宋体" w:hAnsi="宋体"/>
          <w:sz w:val="28"/>
          <w:lang w:eastAsia="zh-CN"/>
        </w:rPr>
      </w:pPr>
      <w:r>
        <w:rPr>
          <w:rFonts w:ascii="宋体" w:hAnsi="宋体" w:cs="宋体" w:hint="eastAsia"/>
          <w:lang w:eastAsia="zh-CN"/>
        </w:rPr>
        <w:t>日期：年月日</w:t>
      </w:r>
    </w:p>
    <w:p w:rsidR="00A058B3" w:rsidRDefault="00A058B3">
      <w:pPr>
        <w:spacing w:line="600" w:lineRule="exact"/>
        <w:jc w:val="center"/>
        <w:rPr>
          <w:rFonts w:ascii="宋体" w:hAnsi="宋体"/>
          <w:sz w:val="28"/>
          <w:lang w:eastAsia="zh-CN"/>
        </w:rPr>
      </w:pPr>
    </w:p>
    <w:p w:rsidR="00A058B3" w:rsidRDefault="00A058B3">
      <w:pPr>
        <w:spacing w:line="600" w:lineRule="exact"/>
        <w:jc w:val="center"/>
        <w:rPr>
          <w:rFonts w:ascii="宋体" w:hAnsi="宋体"/>
          <w:sz w:val="28"/>
          <w:lang w:eastAsia="zh-CN"/>
        </w:rPr>
      </w:pPr>
    </w:p>
    <w:p w:rsidR="00A058B3" w:rsidRDefault="00A058B3">
      <w:pPr>
        <w:spacing w:line="600" w:lineRule="exact"/>
        <w:jc w:val="center"/>
        <w:rPr>
          <w:rFonts w:ascii="宋体" w:hAnsi="宋体"/>
          <w:sz w:val="28"/>
          <w:lang w:eastAsia="zh-CN"/>
        </w:rPr>
      </w:pPr>
    </w:p>
    <w:p w:rsidR="00A058B3" w:rsidRDefault="00A058B3">
      <w:pPr>
        <w:spacing w:line="600" w:lineRule="exact"/>
        <w:jc w:val="center"/>
        <w:rPr>
          <w:rFonts w:ascii="宋体" w:hAnsi="宋体"/>
          <w:sz w:val="28"/>
          <w:lang w:eastAsia="zh-CN"/>
        </w:rPr>
      </w:pPr>
    </w:p>
    <w:p w:rsidR="00A058B3" w:rsidRDefault="00A058B3">
      <w:pPr>
        <w:spacing w:line="600" w:lineRule="exact"/>
        <w:jc w:val="center"/>
        <w:rPr>
          <w:rFonts w:ascii="宋体" w:hAnsi="宋体"/>
          <w:sz w:val="28"/>
          <w:lang w:eastAsia="zh-CN"/>
        </w:rPr>
      </w:pPr>
    </w:p>
    <w:p w:rsidR="00A058B3" w:rsidRDefault="00A058B3">
      <w:pPr>
        <w:spacing w:line="600" w:lineRule="exact"/>
        <w:jc w:val="center"/>
        <w:rPr>
          <w:rFonts w:ascii="宋体" w:hAnsi="宋体"/>
          <w:sz w:val="28"/>
          <w:lang w:eastAsia="zh-CN"/>
        </w:rPr>
      </w:pPr>
    </w:p>
    <w:p w:rsidR="00A058B3" w:rsidRDefault="00A058B3">
      <w:pPr>
        <w:spacing w:line="600" w:lineRule="exact"/>
        <w:rPr>
          <w:rFonts w:ascii="宋体" w:hAnsi="宋体"/>
          <w:sz w:val="28"/>
          <w:lang w:eastAsia="zh-CN"/>
        </w:rPr>
      </w:pPr>
    </w:p>
    <w:p w:rsidR="00A058B3" w:rsidRDefault="00983F56" w:rsidP="00983F56">
      <w:pPr>
        <w:pStyle w:val="2"/>
        <w:rPr>
          <w:rFonts w:ascii="宋体" w:hAnsi="宋体" w:cs="宋体"/>
          <w:i w:val="0"/>
        </w:rPr>
      </w:pPr>
      <w:bookmarkStart w:id="58" w:name="_Toc15544581"/>
      <w:r>
        <w:rPr>
          <w:rFonts w:ascii="宋体" w:hAnsi="宋体" w:cs="宋体" w:hint="eastAsia"/>
          <w:i w:val="0"/>
        </w:rPr>
        <w:t>十二、</w:t>
      </w:r>
      <w:r w:rsidR="00825A2D">
        <w:rPr>
          <w:rFonts w:ascii="宋体" w:hAnsi="宋体" w:cs="宋体" w:hint="eastAsia"/>
          <w:i w:val="0"/>
        </w:rPr>
        <w:t>承诺参加政府采购活动前三</w:t>
      </w:r>
      <w:r w:rsidR="00F721B5">
        <w:rPr>
          <w:rFonts w:ascii="宋体" w:hAnsi="宋体" w:cs="宋体" w:hint="eastAsia"/>
          <w:i w:val="0"/>
        </w:rPr>
        <w:t>年</w:t>
      </w:r>
      <w:r w:rsidR="00825A2D">
        <w:rPr>
          <w:rFonts w:ascii="宋体" w:hAnsi="宋体" w:cs="宋体" w:hint="eastAsia"/>
          <w:i w:val="0"/>
        </w:rPr>
        <w:t>内在经营活动中没有重大违法记录</w:t>
      </w:r>
      <w:bookmarkEnd w:id="58"/>
    </w:p>
    <w:p w:rsidR="00A058B3" w:rsidRDefault="00825A2D">
      <w:pPr>
        <w:pStyle w:val="2"/>
        <w:jc w:val="center"/>
        <w:rPr>
          <w:rFonts w:ascii="宋体" w:hAnsi="宋体" w:cs="宋体"/>
          <w:i w:val="0"/>
        </w:rPr>
      </w:pPr>
      <w:bookmarkStart w:id="59" w:name="_Toc15544582"/>
      <w:r>
        <w:rPr>
          <w:rFonts w:ascii="宋体" w:hAnsi="宋体" w:cs="宋体" w:hint="eastAsia"/>
          <w:i w:val="0"/>
        </w:rPr>
        <w:t>的书面声明</w:t>
      </w:r>
      <w:bookmarkEnd w:id="59"/>
    </w:p>
    <w:p w:rsidR="00A058B3" w:rsidRDefault="00825A2D">
      <w:pPr>
        <w:jc w:val="center"/>
        <w:rPr>
          <w:rFonts w:ascii="宋体" w:hAnsi="宋体"/>
          <w:kern w:val="2"/>
          <w:lang w:eastAsia="zh-CN"/>
        </w:rPr>
      </w:pPr>
      <w:r>
        <w:rPr>
          <w:rFonts w:ascii="宋体" w:hAnsi="宋体" w:hint="eastAsia"/>
          <w:kern w:val="2"/>
          <w:lang w:eastAsia="zh-CN"/>
        </w:rPr>
        <w:t>（格式自拟）</w:t>
      </w:r>
    </w:p>
    <w:p w:rsidR="00A058B3" w:rsidRDefault="00A058B3">
      <w:pPr>
        <w:jc w:val="center"/>
        <w:rPr>
          <w:rFonts w:ascii="宋体" w:hAnsi="宋体"/>
          <w:kern w:val="2"/>
          <w:lang w:eastAsia="zh-CN"/>
        </w:rPr>
      </w:pPr>
    </w:p>
    <w:p w:rsidR="00A058B3" w:rsidRDefault="00A058B3">
      <w:pPr>
        <w:jc w:val="center"/>
        <w:rPr>
          <w:rFonts w:ascii="宋体" w:hAnsi="宋体"/>
          <w:kern w:val="2"/>
          <w:lang w:eastAsia="zh-CN"/>
        </w:rPr>
      </w:pPr>
    </w:p>
    <w:p w:rsidR="00A058B3" w:rsidRDefault="00A058B3">
      <w:pPr>
        <w:jc w:val="center"/>
        <w:rPr>
          <w:rFonts w:ascii="宋体" w:hAnsi="宋体"/>
          <w:kern w:val="2"/>
          <w:lang w:eastAsia="zh-CN"/>
        </w:rPr>
      </w:pPr>
    </w:p>
    <w:p w:rsidR="00A058B3" w:rsidRDefault="00A058B3">
      <w:pPr>
        <w:jc w:val="center"/>
        <w:rPr>
          <w:rFonts w:ascii="宋体" w:hAnsi="宋体"/>
          <w:kern w:val="2"/>
          <w:lang w:eastAsia="zh-CN"/>
        </w:rPr>
      </w:pPr>
    </w:p>
    <w:p w:rsidR="00A058B3" w:rsidRDefault="00A058B3">
      <w:pPr>
        <w:jc w:val="center"/>
        <w:rPr>
          <w:rFonts w:ascii="宋体" w:hAnsi="宋体"/>
          <w:kern w:val="2"/>
          <w:lang w:eastAsia="zh-CN"/>
        </w:rPr>
      </w:pPr>
    </w:p>
    <w:p w:rsidR="00A058B3" w:rsidRDefault="00A058B3">
      <w:pPr>
        <w:jc w:val="center"/>
        <w:rPr>
          <w:rFonts w:ascii="宋体" w:hAnsi="宋体"/>
          <w:kern w:val="2"/>
          <w:lang w:eastAsia="zh-CN"/>
        </w:rPr>
      </w:pPr>
    </w:p>
    <w:p w:rsidR="00A058B3" w:rsidRDefault="00A058B3">
      <w:pPr>
        <w:jc w:val="center"/>
        <w:rPr>
          <w:rFonts w:ascii="宋体" w:hAnsi="宋体"/>
          <w:kern w:val="2"/>
          <w:lang w:eastAsia="zh-CN"/>
        </w:rPr>
      </w:pPr>
    </w:p>
    <w:p w:rsidR="00A058B3" w:rsidRDefault="00A058B3">
      <w:pPr>
        <w:jc w:val="center"/>
        <w:rPr>
          <w:rFonts w:ascii="宋体" w:hAnsi="宋体"/>
          <w:kern w:val="2"/>
          <w:lang w:eastAsia="zh-CN"/>
        </w:rPr>
      </w:pPr>
    </w:p>
    <w:p w:rsidR="00A058B3" w:rsidRDefault="00A058B3">
      <w:pPr>
        <w:jc w:val="center"/>
        <w:rPr>
          <w:rFonts w:ascii="宋体" w:hAnsi="宋体"/>
          <w:kern w:val="2"/>
          <w:lang w:eastAsia="zh-CN"/>
        </w:rPr>
      </w:pPr>
    </w:p>
    <w:p w:rsidR="00A058B3" w:rsidRDefault="00A058B3">
      <w:pPr>
        <w:jc w:val="center"/>
        <w:rPr>
          <w:rFonts w:ascii="宋体" w:hAnsi="宋体"/>
          <w:kern w:val="2"/>
          <w:lang w:eastAsia="zh-CN"/>
        </w:rPr>
      </w:pPr>
    </w:p>
    <w:p w:rsidR="00A058B3" w:rsidRDefault="00A058B3">
      <w:pPr>
        <w:jc w:val="center"/>
        <w:rPr>
          <w:rFonts w:ascii="宋体" w:hAnsi="宋体"/>
          <w:kern w:val="2"/>
          <w:lang w:eastAsia="zh-CN"/>
        </w:rPr>
      </w:pPr>
    </w:p>
    <w:p w:rsidR="00A058B3" w:rsidRDefault="00A058B3">
      <w:pPr>
        <w:jc w:val="center"/>
        <w:rPr>
          <w:rFonts w:ascii="宋体" w:hAnsi="宋体"/>
          <w:kern w:val="2"/>
          <w:lang w:eastAsia="zh-CN"/>
        </w:rPr>
      </w:pPr>
    </w:p>
    <w:p w:rsidR="00A058B3" w:rsidRDefault="00A058B3">
      <w:pPr>
        <w:jc w:val="center"/>
        <w:rPr>
          <w:rFonts w:ascii="宋体" w:hAnsi="宋体"/>
          <w:kern w:val="2"/>
          <w:lang w:eastAsia="zh-CN"/>
        </w:rPr>
      </w:pPr>
    </w:p>
    <w:p w:rsidR="00A058B3" w:rsidRDefault="00A058B3">
      <w:pPr>
        <w:jc w:val="center"/>
        <w:rPr>
          <w:rFonts w:ascii="宋体" w:hAnsi="宋体"/>
          <w:kern w:val="2"/>
          <w:lang w:eastAsia="zh-CN"/>
        </w:rPr>
      </w:pPr>
    </w:p>
    <w:p w:rsidR="00A058B3" w:rsidRDefault="00A058B3">
      <w:pPr>
        <w:jc w:val="center"/>
        <w:rPr>
          <w:rFonts w:ascii="宋体" w:hAnsi="宋体"/>
          <w:kern w:val="2"/>
          <w:lang w:eastAsia="zh-CN"/>
        </w:rPr>
      </w:pPr>
    </w:p>
    <w:p w:rsidR="00A058B3" w:rsidRDefault="00A058B3">
      <w:pPr>
        <w:jc w:val="center"/>
        <w:rPr>
          <w:rFonts w:ascii="宋体" w:hAnsi="宋体"/>
          <w:kern w:val="2"/>
          <w:lang w:eastAsia="zh-CN"/>
        </w:rPr>
      </w:pPr>
    </w:p>
    <w:p w:rsidR="00A058B3" w:rsidRDefault="00A058B3">
      <w:pPr>
        <w:jc w:val="center"/>
        <w:rPr>
          <w:rFonts w:ascii="宋体" w:hAnsi="宋体"/>
          <w:kern w:val="2"/>
          <w:lang w:eastAsia="zh-CN"/>
        </w:rPr>
      </w:pPr>
    </w:p>
    <w:p w:rsidR="00A058B3" w:rsidRDefault="00A058B3">
      <w:pPr>
        <w:jc w:val="center"/>
        <w:rPr>
          <w:rFonts w:ascii="宋体" w:hAnsi="宋体"/>
          <w:kern w:val="2"/>
          <w:lang w:eastAsia="zh-CN"/>
        </w:rPr>
      </w:pPr>
    </w:p>
    <w:p w:rsidR="00A058B3" w:rsidRDefault="00A058B3">
      <w:pPr>
        <w:jc w:val="center"/>
        <w:rPr>
          <w:rFonts w:ascii="宋体" w:hAnsi="宋体"/>
          <w:kern w:val="2"/>
          <w:lang w:eastAsia="zh-CN"/>
        </w:rPr>
      </w:pPr>
    </w:p>
    <w:p w:rsidR="00A058B3" w:rsidRDefault="00A058B3">
      <w:pPr>
        <w:jc w:val="center"/>
        <w:rPr>
          <w:rFonts w:ascii="宋体" w:hAnsi="宋体"/>
          <w:kern w:val="2"/>
          <w:lang w:eastAsia="zh-CN"/>
        </w:rPr>
      </w:pPr>
    </w:p>
    <w:p w:rsidR="00A058B3" w:rsidRDefault="00825A2D">
      <w:pPr>
        <w:spacing w:line="500" w:lineRule="exact"/>
        <w:jc w:val="right"/>
        <w:rPr>
          <w:rFonts w:ascii="宋体" w:hAnsi="宋体" w:cs="宋体"/>
          <w:lang w:eastAsia="zh-CN"/>
        </w:rPr>
      </w:pPr>
      <w:r>
        <w:rPr>
          <w:rFonts w:ascii="宋体" w:hAnsi="宋体" w:cs="宋体" w:hint="eastAsia"/>
          <w:lang w:eastAsia="zh-CN"/>
        </w:rPr>
        <w:t xml:space="preserve">投标人名称：（盖章）                 </w:t>
      </w:r>
    </w:p>
    <w:p w:rsidR="00A058B3" w:rsidRDefault="00825A2D">
      <w:pPr>
        <w:spacing w:line="500" w:lineRule="exact"/>
        <w:jc w:val="right"/>
        <w:rPr>
          <w:rFonts w:ascii="宋体" w:hAnsi="宋体" w:cs="宋体"/>
          <w:lang w:eastAsia="zh-CN"/>
        </w:rPr>
      </w:pPr>
      <w:r>
        <w:rPr>
          <w:rFonts w:ascii="宋体" w:hAnsi="宋体" w:cs="宋体" w:hint="eastAsia"/>
          <w:lang w:eastAsia="zh-CN"/>
        </w:rPr>
        <w:t xml:space="preserve"> 法定代表人或授权委托人：（签字或盖章）</w:t>
      </w:r>
    </w:p>
    <w:p w:rsidR="00A058B3" w:rsidRDefault="00825A2D">
      <w:pPr>
        <w:jc w:val="right"/>
        <w:rPr>
          <w:rFonts w:ascii="宋体" w:hAnsi="宋体" w:cs="宋体"/>
          <w:i/>
          <w:lang w:eastAsia="zh-CN"/>
        </w:rPr>
      </w:pPr>
      <w:r>
        <w:rPr>
          <w:rFonts w:ascii="宋体" w:hAnsi="宋体" w:cs="宋体" w:hint="eastAsia"/>
          <w:lang w:eastAsia="zh-CN"/>
        </w:rPr>
        <w:t>日期：年月日</w:t>
      </w:r>
    </w:p>
    <w:p w:rsidR="00A058B3" w:rsidRDefault="00A058B3">
      <w:pPr>
        <w:spacing w:line="600" w:lineRule="exact"/>
        <w:jc w:val="center"/>
        <w:rPr>
          <w:rFonts w:ascii="宋体" w:hAnsi="宋体"/>
          <w:sz w:val="28"/>
          <w:lang w:eastAsia="zh-CN"/>
        </w:rPr>
      </w:pPr>
    </w:p>
    <w:p w:rsidR="00A058B3" w:rsidRDefault="00A058B3">
      <w:pPr>
        <w:spacing w:line="600" w:lineRule="exact"/>
        <w:jc w:val="center"/>
        <w:rPr>
          <w:rFonts w:ascii="宋体" w:hAnsi="宋体"/>
          <w:sz w:val="28"/>
          <w:lang w:eastAsia="zh-CN"/>
        </w:rPr>
      </w:pPr>
    </w:p>
    <w:p w:rsidR="00A058B3" w:rsidRDefault="00A058B3">
      <w:pPr>
        <w:spacing w:line="600" w:lineRule="exact"/>
        <w:jc w:val="center"/>
        <w:rPr>
          <w:rFonts w:ascii="宋体" w:hAnsi="宋体"/>
          <w:sz w:val="28"/>
          <w:lang w:eastAsia="zh-CN"/>
        </w:rPr>
      </w:pPr>
    </w:p>
    <w:p w:rsidR="00A058B3" w:rsidRDefault="00A058B3">
      <w:pPr>
        <w:spacing w:line="600" w:lineRule="exact"/>
        <w:jc w:val="center"/>
        <w:rPr>
          <w:rFonts w:ascii="宋体" w:hAnsi="宋体"/>
          <w:sz w:val="28"/>
          <w:lang w:eastAsia="zh-CN"/>
        </w:rPr>
      </w:pPr>
    </w:p>
    <w:p w:rsidR="00A058B3" w:rsidRDefault="00A058B3">
      <w:pPr>
        <w:spacing w:line="720" w:lineRule="auto"/>
        <w:rPr>
          <w:rFonts w:ascii="宋体" w:hAnsi="宋体"/>
          <w:sz w:val="18"/>
          <w:szCs w:val="21"/>
          <w:lang w:eastAsia="zh-CN"/>
        </w:rPr>
      </w:pPr>
    </w:p>
    <w:p w:rsidR="00A058B3" w:rsidRDefault="00825A2D">
      <w:pPr>
        <w:pStyle w:val="2"/>
        <w:jc w:val="center"/>
        <w:rPr>
          <w:rFonts w:ascii="宋体" w:hAnsi="宋体" w:cs="宋体"/>
          <w:i w:val="0"/>
        </w:rPr>
      </w:pPr>
      <w:bookmarkStart w:id="60" w:name="_Toc15544583"/>
      <w:r>
        <w:rPr>
          <w:rFonts w:ascii="宋体" w:hAnsi="宋体" w:cs="宋体" w:hint="eastAsia"/>
          <w:i w:val="0"/>
        </w:rPr>
        <w:lastRenderedPageBreak/>
        <w:t>十</w:t>
      </w:r>
      <w:r w:rsidR="00983F56">
        <w:rPr>
          <w:rFonts w:ascii="宋体" w:hAnsi="宋体" w:cs="宋体" w:hint="eastAsia"/>
          <w:i w:val="0"/>
        </w:rPr>
        <w:t>三</w:t>
      </w:r>
      <w:r>
        <w:rPr>
          <w:rFonts w:ascii="宋体" w:hAnsi="宋体" w:cs="宋体" w:hint="eastAsia"/>
          <w:i w:val="0"/>
        </w:rPr>
        <w:t>、投标人认为有必要提供的其它资料</w:t>
      </w:r>
      <w:bookmarkEnd w:id="60"/>
    </w:p>
    <w:p w:rsidR="00A058B3" w:rsidRDefault="00A058B3">
      <w:pPr>
        <w:rPr>
          <w:rFonts w:ascii="宋体" w:hAnsi="宋体"/>
          <w:lang w:eastAsia="zh-CN"/>
        </w:rPr>
      </w:pPr>
    </w:p>
    <w:p w:rsidR="00A058B3" w:rsidRDefault="00A058B3">
      <w:pPr>
        <w:rPr>
          <w:lang w:eastAsia="zh-CN"/>
        </w:rPr>
      </w:pPr>
    </w:p>
    <w:sectPr w:rsidR="00A058B3" w:rsidSect="00F325AB">
      <w:footerReference w:type="default" r:id="rId11"/>
      <w:pgSz w:w="12240" w:h="15840"/>
      <w:pgMar w:top="1440" w:right="1474" w:bottom="1440" w:left="1474" w:header="720" w:footer="720" w:gutter="0"/>
      <w:pgNumType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E45" w:rsidRDefault="002D2E45">
      <w:r>
        <w:separator/>
      </w:r>
    </w:p>
  </w:endnote>
  <w:endnote w:type="continuationSeparator" w:id="0">
    <w:p w:rsidR="002D2E45" w:rsidRDefault="002D2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_5b8b_4f53">
    <w:altName w:val="Arial Unicode MS"/>
    <w:charset w:val="00"/>
    <w:family w:val="roman"/>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5DE" w:rsidRDefault="006965D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5DE" w:rsidRDefault="002D2E45">
    <w:pPr>
      <w:pStyle w:val="a7"/>
    </w:pPr>
    <w:r>
      <w:rPr>
        <w:noProof/>
        <w:lang w:eastAsia="zh-CN" w:bidi="ar-SA"/>
      </w:rPr>
      <w:pict>
        <v:rect id="文本框 1025" o:spid="_x0000_s2049" style="position:absolute;margin-left:0;margin-top:0;width:2in;height:2in;z-index:1024;visibility:visible;mso-wrap-style:non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" filled="f" stroked="f">
          <v:textbox style="mso-fit-shape-to-text:t" inset="0,0,0,0">
            <w:txbxContent>
              <w:p w:rsidR="006965DE" w:rsidRDefault="006965DE">
                <w:pPr>
                  <w:pStyle w:val="a7"/>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0F6607">
                  <w:rPr>
                    <w:noProof/>
                    <w:lang w:eastAsia="zh-CN"/>
                  </w:rPr>
                  <w:t>41</w:t>
                </w:r>
                <w:r>
                  <w:rPr>
                    <w:rFonts w:hint="eastAsia"/>
                    <w:lang w:eastAsia="zh-CN"/>
                  </w:rPr>
                  <w:fldChar w:fldCharType="end"/>
                </w:r>
              </w:p>
            </w:txbxContent>
          </v:textbox>
          <w10:wrap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E45" w:rsidRDefault="002D2E45">
      <w:r>
        <w:separator/>
      </w:r>
    </w:p>
  </w:footnote>
  <w:footnote w:type="continuationSeparator" w:id="0">
    <w:p w:rsidR="002D2E45" w:rsidRDefault="002D2E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chineseCounting"/>
      <w:suff w:val="space"/>
      <w:lvlText w:val="%1）"/>
      <w:lvlJc w:val="left"/>
    </w:lvl>
  </w:abstractNum>
  <w:abstractNum w:abstractNumId="1">
    <w:nsid w:val="00000002"/>
    <w:multiLevelType w:val="singleLevel"/>
    <w:tmpl w:val="00000002"/>
    <w:lvl w:ilvl="0">
      <w:start w:val="1"/>
      <w:numFmt w:val="decimal"/>
      <w:suff w:val="nothing"/>
      <w:lvlText w:val="（%1）"/>
      <w:lvlJc w:val="left"/>
    </w:lvl>
  </w:abstractNum>
  <w:abstractNum w:abstractNumId="2">
    <w:nsid w:val="00000003"/>
    <w:multiLevelType w:val="singleLevel"/>
    <w:tmpl w:val="00000003"/>
    <w:lvl w:ilvl="0">
      <w:start w:val="8"/>
      <w:numFmt w:val="decimal"/>
      <w:suff w:val="nothing"/>
      <w:lvlText w:val="%1．"/>
      <w:lvlJc w:val="left"/>
    </w:lvl>
  </w:abstractNum>
  <w:abstractNum w:abstractNumId="3">
    <w:nsid w:val="00000004"/>
    <w:multiLevelType w:val="singleLevel"/>
    <w:tmpl w:val="00000004"/>
    <w:lvl w:ilvl="0">
      <w:start w:val="6"/>
      <w:numFmt w:val="decimal"/>
      <w:suff w:val="nothing"/>
      <w:lvlText w:val="%1．"/>
      <w:lvlJc w:val="left"/>
    </w:lvl>
  </w:abstractNum>
  <w:abstractNum w:abstractNumId="4">
    <w:nsid w:val="00000005"/>
    <w:multiLevelType w:val="singleLevel"/>
    <w:tmpl w:val="00000005"/>
    <w:lvl w:ilvl="0">
      <w:start w:val="13"/>
      <w:numFmt w:val="chineseCounting"/>
      <w:suff w:val="nothing"/>
      <w:lvlText w:val="%1、"/>
      <w:lvlJc w:val="left"/>
    </w:lvl>
  </w:abstractNum>
  <w:abstractNum w:abstractNumId="5">
    <w:nsid w:val="0EEA6C27"/>
    <w:multiLevelType w:val="hybridMultilevel"/>
    <w:tmpl w:val="7F4865CE"/>
    <w:lvl w:ilvl="0" w:tplc="EA9268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DE927DD"/>
    <w:multiLevelType w:val="hybridMultilevel"/>
    <w:tmpl w:val="7F4865CE"/>
    <w:lvl w:ilvl="0" w:tplc="EA9268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6785704"/>
    <w:multiLevelType w:val="hybridMultilevel"/>
    <w:tmpl w:val="F5160638"/>
    <w:lvl w:ilvl="0" w:tplc="CA78DD82">
      <w:start w:val="1"/>
      <w:numFmt w:val="decimal"/>
      <w:lvlText w:val="%1."/>
      <w:lvlJc w:val="left"/>
      <w:pPr>
        <w:ind w:left="1431" w:hanging="360"/>
      </w:pPr>
      <w:rPr>
        <w:rFonts w:hint="default"/>
        <w:b/>
      </w:rPr>
    </w:lvl>
    <w:lvl w:ilvl="1" w:tplc="04090019" w:tentative="1">
      <w:start w:val="1"/>
      <w:numFmt w:val="lowerLetter"/>
      <w:lvlText w:val="%2)"/>
      <w:lvlJc w:val="left"/>
      <w:pPr>
        <w:ind w:left="1911" w:hanging="420"/>
      </w:pPr>
    </w:lvl>
    <w:lvl w:ilvl="2" w:tplc="0409001B" w:tentative="1">
      <w:start w:val="1"/>
      <w:numFmt w:val="lowerRoman"/>
      <w:lvlText w:val="%3."/>
      <w:lvlJc w:val="right"/>
      <w:pPr>
        <w:ind w:left="2331" w:hanging="420"/>
      </w:pPr>
    </w:lvl>
    <w:lvl w:ilvl="3" w:tplc="0409000F" w:tentative="1">
      <w:start w:val="1"/>
      <w:numFmt w:val="decimal"/>
      <w:lvlText w:val="%4."/>
      <w:lvlJc w:val="left"/>
      <w:pPr>
        <w:ind w:left="2751" w:hanging="420"/>
      </w:pPr>
    </w:lvl>
    <w:lvl w:ilvl="4" w:tplc="04090019" w:tentative="1">
      <w:start w:val="1"/>
      <w:numFmt w:val="lowerLetter"/>
      <w:lvlText w:val="%5)"/>
      <w:lvlJc w:val="left"/>
      <w:pPr>
        <w:ind w:left="3171" w:hanging="420"/>
      </w:pPr>
    </w:lvl>
    <w:lvl w:ilvl="5" w:tplc="0409001B" w:tentative="1">
      <w:start w:val="1"/>
      <w:numFmt w:val="lowerRoman"/>
      <w:lvlText w:val="%6."/>
      <w:lvlJc w:val="right"/>
      <w:pPr>
        <w:ind w:left="3591" w:hanging="420"/>
      </w:pPr>
    </w:lvl>
    <w:lvl w:ilvl="6" w:tplc="0409000F" w:tentative="1">
      <w:start w:val="1"/>
      <w:numFmt w:val="decimal"/>
      <w:lvlText w:val="%7."/>
      <w:lvlJc w:val="left"/>
      <w:pPr>
        <w:ind w:left="4011" w:hanging="420"/>
      </w:pPr>
    </w:lvl>
    <w:lvl w:ilvl="7" w:tplc="04090019" w:tentative="1">
      <w:start w:val="1"/>
      <w:numFmt w:val="lowerLetter"/>
      <w:lvlText w:val="%8)"/>
      <w:lvlJc w:val="left"/>
      <w:pPr>
        <w:ind w:left="4431" w:hanging="420"/>
      </w:pPr>
    </w:lvl>
    <w:lvl w:ilvl="8" w:tplc="0409001B" w:tentative="1">
      <w:start w:val="1"/>
      <w:numFmt w:val="lowerRoman"/>
      <w:lvlText w:val="%9."/>
      <w:lvlJc w:val="right"/>
      <w:pPr>
        <w:ind w:left="4851" w:hanging="420"/>
      </w:pPr>
    </w:lvl>
  </w:abstractNum>
  <w:abstractNum w:abstractNumId="8">
    <w:nsid w:val="40D6A7FD"/>
    <w:multiLevelType w:val="singleLevel"/>
    <w:tmpl w:val="40D6A7FD"/>
    <w:lvl w:ilvl="0">
      <w:start w:val="1"/>
      <w:numFmt w:val="decimal"/>
      <w:lvlText w:val="%1."/>
      <w:lvlJc w:val="left"/>
      <w:pPr>
        <w:tabs>
          <w:tab w:val="num" w:pos="312"/>
        </w:tabs>
      </w:pPr>
    </w:lvl>
  </w:abstractNum>
  <w:abstractNum w:abstractNumId="9">
    <w:nsid w:val="46CF3AE4"/>
    <w:multiLevelType w:val="hybridMultilevel"/>
    <w:tmpl w:val="7F4865CE"/>
    <w:lvl w:ilvl="0" w:tplc="EA9268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DA409C5"/>
    <w:multiLevelType w:val="hybridMultilevel"/>
    <w:tmpl w:val="52D29ABA"/>
    <w:lvl w:ilvl="0" w:tplc="D854984E">
      <w:start w:val="4"/>
      <w:numFmt w:val="japaneseCounting"/>
      <w:lvlText w:val="%1、"/>
      <w:lvlJc w:val="left"/>
      <w:pPr>
        <w:ind w:left="1071" w:hanging="504"/>
      </w:pPr>
      <w:rPr>
        <w:rFonts w:hint="default"/>
      </w:rPr>
    </w:lvl>
    <w:lvl w:ilvl="1" w:tplc="04090019" w:tentative="1">
      <w:start w:val="1"/>
      <w:numFmt w:val="lowerLetter"/>
      <w:lvlText w:val="%2)"/>
      <w:lvlJc w:val="left"/>
      <w:pPr>
        <w:ind w:left="755" w:hanging="420"/>
      </w:pPr>
    </w:lvl>
    <w:lvl w:ilvl="2" w:tplc="0409001B" w:tentative="1">
      <w:start w:val="1"/>
      <w:numFmt w:val="lowerRoman"/>
      <w:lvlText w:val="%3."/>
      <w:lvlJc w:val="right"/>
      <w:pPr>
        <w:ind w:left="1175" w:hanging="420"/>
      </w:pPr>
    </w:lvl>
    <w:lvl w:ilvl="3" w:tplc="0409000F" w:tentative="1">
      <w:start w:val="1"/>
      <w:numFmt w:val="decimal"/>
      <w:lvlText w:val="%4."/>
      <w:lvlJc w:val="left"/>
      <w:pPr>
        <w:ind w:left="1595" w:hanging="420"/>
      </w:pPr>
    </w:lvl>
    <w:lvl w:ilvl="4" w:tplc="04090019" w:tentative="1">
      <w:start w:val="1"/>
      <w:numFmt w:val="lowerLetter"/>
      <w:lvlText w:val="%5)"/>
      <w:lvlJc w:val="left"/>
      <w:pPr>
        <w:ind w:left="2015" w:hanging="420"/>
      </w:pPr>
    </w:lvl>
    <w:lvl w:ilvl="5" w:tplc="0409001B" w:tentative="1">
      <w:start w:val="1"/>
      <w:numFmt w:val="lowerRoman"/>
      <w:lvlText w:val="%6."/>
      <w:lvlJc w:val="right"/>
      <w:pPr>
        <w:ind w:left="2435" w:hanging="420"/>
      </w:pPr>
    </w:lvl>
    <w:lvl w:ilvl="6" w:tplc="0409000F" w:tentative="1">
      <w:start w:val="1"/>
      <w:numFmt w:val="decimal"/>
      <w:lvlText w:val="%7."/>
      <w:lvlJc w:val="left"/>
      <w:pPr>
        <w:ind w:left="2855" w:hanging="420"/>
      </w:pPr>
    </w:lvl>
    <w:lvl w:ilvl="7" w:tplc="04090019" w:tentative="1">
      <w:start w:val="1"/>
      <w:numFmt w:val="lowerLetter"/>
      <w:lvlText w:val="%8)"/>
      <w:lvlJc w:val="left"/>
      <w:pPr>
        <w:ind w:left="3275" w:hanging="420"/>
      </w:pPr>
    </w:lvl>
    <w:lvl w:ilvl="8" w:tplc="0409001B" w:tentative="1">
      <w:start w:val="1"/>
      <w:numFmt w:val="lowerRoman"/>
      <w:lvlText w:val="%9."/>
      <w:lvlJc w:val="right"/>
      <w:pPr>
        <w:ind w:left="3695" w:hanging="420"/>
      </w:pPr>
    </w:lvl>
  </w:abstractNum>
  <w:abstractNum w:abstractNumId="11">
    <w:nsid w:val="75C26A30"/>
    <w:multiLevelType w:val="multilevel"/>
    <w:tmpl w:val="00000000"/>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11"/>
  </w:num>
  <w:num w:numId="4">
    <w:abstractNumId w:val="3"/>
  </w:num>
  <w:num w:numId="5">
    <w:abstractNumId w:val="2"/>
  </w:num>
  <w:num w:numId="6">
    <w:abstractNumId w:val="4"/>
  </w:num>
  <w:num w:numId="7">
    <w:abstractNumId w:val="5"/>
  </w:num>
  <w:num w:numId="8">
    <w:abstractNumId w:val="10"/>
  </w:num>
  <w:num w:numId="9">
    <w:abstractNumId w:val="6"/>
  </w:num>
  <w:num w:numId="10">
    <w:abstractNumId w:val="9"/>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058B3"/>
    <w:rsid w:val="000022A9"/>
    <w:rsid w:val="000160A7"/>
    <w:rsid w:val="00016971"/>
    <w:rsid w:val="000426AC"/>
    <w:rsid w:val="00054169"/>
    <w:rsid w:val="00072F2F"/>
    <w:rsid w:val="000B0A78"/>
    <w:rsid w:val="000F6607"/>
    <w:rsid w:val="00105E15"/>
    <w:rsid w:val="00106B73"/>
    <w:rsid w:val="00112E5D"/>
    <w:rsid w:val="001569B7"/>
    <w:rsid w:val="001805E0"/>
    <w:rsid w:val="00201EE4"/>
    <w:rsid w:val="002605B8"/>
    <w:rsid w:val="002B03D3"/>
    <w:rsid w:val="002C10B5"/>
    <w:rsid w:val="002C1811"/>
    <w:rsid w:val="002D2E45"/>
    <w:rsid w:val="002D65E2"/>
    <w:rsid w:val="00370C64"/>
    <w:rsid w:val="00395400"/>
    <w:rsid w:val="003B4697"/>
    <w:rsid w:val="003D1069"/>
    <w:rsid w:val="004200ED"/>
    <w:rsid w:val="0042772F"/>
    <w:rsid w:val="0045509B"/>
    <w:rsid w:val="004B35AD"/>
    <w:rsid w:val="005D2D60"/>
    <w:rsid w:val="00635411"/>
    <w:rsid w:val="006965DE"/>
    <w:rsid w:val="006F3E52"/>
    <w:rsid w:val="00701856"/>
    <w:rsid w:val="00771956"/>
    <w:rsid w:val="00825A2D"/>
    <w:rsid w:val="008650C9"/>
    <w:rsid w:val="008834A1"/>
    <w:rsid w:val="008874BE"/>
    <w:rsid w:val="008960F7"/>
    <w:rsid w:val="008B1C70"/>
    <w:rsid w:val="008D1596"/>
    <w:rsid w:val="0093363B"/>
    <w:rsid w:val="00937D95"/>
    <w:rsid w:val="00983F56"/>
    <w:rsid w:val="009C1831"/>
    <w:rsid w:val="009C57B9"/>
    <w:rsid w:val="00A058B3"/>
    <w:rsid w:val="00A46CE4"/>
    <w:rsid w:val="00AA0E74"/>
    <w:rsid w:val="00AA5084"/>
    <w:rsid w:val="00AB1762"/>
    <w:rsid w:val="00AC75AE"/>
    <w:rsid w:val="00AE0B00"/>
    <w:rsid w:val="00B4475E"/>
    <w:rsid w:val="00B80CD2"/>
    <w:rsid w:val="00C01B98"/>
    <w:rsid w:val="00C10C38"/>
    <w:rsid w:val="00C53199"/>
    <w:rsid w:val="00CA7FC3"/>
    <w:rsid w:val="00DB2B82"/>
    <w:rsid w:val="00DC0B30"/>
    <w:rsid w:val="00E0500C"/>
    <w:rsid w:val="00ED148B"/>
    <w:rsid w:val="00EF42DD"/>
    <w:rsid w:val="00F325AB"/>
    <w:rsid w:val="00F50E79"/>
    <w:rsid w:val="00F721B5"/>
    <w:rsid w:val="00F75FE0"/>
    <w:rsid w:val="00FE1F19"/>
    <w:rsid w:val="00FE61D1"/>
    <w:rsid w:val="6FF86D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qFormat="1"/>
    <w:lsdException w:name="Body Text" w:qFormat="1"/>
    <w:lsdException w:name="Body Text Indent" w:uiPriority="99"/>
    <w:lsdException w:name="Message Header" w:qFormat="1"/>
    <w:lsdException w:name="Subtitle" w:qFormat="1"/>
    <w:lsdException w:name="Body Text 2" w:qFormat="1"/>
    <w:lsdException w:name="Body Text Indent 2"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325AB"/>
    <w:rPr>
      <w:sz w:val="24"/>
      <w:szCs w:val="24"/>
      <w:lang w:eastAsia="en-US" w:bidi="en-US"/>
    </w:rPr>
  </w:style>
  <w:style w:type="paragraph" w:styleId="1">
    <w:name w:val="heading 1"/>
    <w:basedOn w:val="a"/>
    <w:next w:val="a"/>
    <w:link w:val="1Char"/>
    <w:qFormat/>
    <w:rsid w:val="00F325AB"/>
    <w:pPr>
      <w:keepNext/>
      <w:spacing w:before="240" w:after="60"/>
      <w:outlineLvl w:val="0"/>
    </w:pPr>
    <w:rPr>
      <w:rFonts w:ascii="Cambria" w:hAnsi="Cambria"/>
      <w:b/>
      <w:bCs/>
      <w:kern w:val="32"/>
      <w:sz w:val="32"/>
      <w:szCs w:val="32"/>
      <w:lang w:eastAsia="zh-CN" w:bidi="ar-SA"/>
    </w:rPr>
  </w:style>
  <w:style w:type="paragraph" w:styleId="2">
    <w:name w:val="heading 2"/>
    <w:basedOn w:val="a"/>
    <w:next w:val="a"/>
    <w:link w:val="2Char"/>
    <w:qFormat/>
    <w:rsid w:val="00F325AB"/>
    <w:pPr>
      <w:keepNext/>
      <w:spacing w:before="240" w:after="60"/>
      <w:outlineLvl w:val="1"/>
    </w:pPr>
    <w:rPr>
      <w:rFonts w:ascii="Cambria" w:hAnsi="Cambria"/>
      <w:b/>
      <w:bCs/>
      <w:i/>
      <w:iCs/>
      <w:kern w:val="2"/>
      <w:sz w:val="28"/>
      <w:szCs w:val="28"/>
      <w:lang w:eastAsia="zh-CN" w:bidi="ar-SA"/>
    </w:rPr>
  </w:style>
  <w:style w:type="paragraph" w:styleId="3">
    <w:name w:val="heading 3"/>
    <w:basedOn w:val="a"/>
    <w:next w:val="a"/>
    <w:link w:val="3Char"/>
    <w:qFormat/>
    <w:rsid w:val="00F325AB"/>
    <w:pPr>
      <w:keepNext/>
      <w:spacing w:before="240" w:after="60"/>
      <w:outlineLvl w:val="2"/>
    </w:pPr>
    <w:rPr>
      <w:rFonts w:ascii="Cambria" w:hAnsi="Cambria"/>
      <w:b/>
      <w:bCs/>
      <w:kern w:val="2"/>
      <w:sz w:val="26"/>
      <w:szCs w:val="26"/>
      <w:lang w:eastAsia="zh-CN" w:bidi="ar-SA"/>
    </w:rPr>
  </w:style>
  <w:style w:type="paragraph" w:styleId="4">
    <w:name w:val="heading 4"/>
    <w:basedOn w:val="a"/>
    <w:next w:val="a"/>
    <w:link w:val="4Char"/>
    <w:qFormat/>
    <w:rsid w:val="00F325AB"/>
    <w:pPr>
      <w:keepNext/>
      <w:spacing w:before="240" w:after="60"/>
      <w:outlineLvl w:val="3"/>
    </w:pPr>
    <w:rPr>
      <w:rFonts w:ascii="仿宋_GB2312" w:eastAsia="仿宋_GB2312"/>
      <w:b/>
      <w:bCs/>
      <w:kern w:val="2"/>
      <w:sz w:val="28"/>
      <w:szCs w:val="28"/>
      <w:lang w:eastAsia="zh-CN" w:bidi="ar-SA"/>
    </w:rPr>
  </w:style>
  <w:style w:type="paragraph" w:styleId="5">
    <w:name w:val="heading 5"/>
    <w:basedOn w:val="a"/>
    <w:next w:val="a"/>
    <w:link w:val="5Char"/>
    <w:qFormat/>
    <w:rsid w:val="00F325AB"/>
    <w:pPr>
      <w:spacing w:before="240" w:after="60"/>
      <w:outlineLvl w:val="4"/>
    </w:pPr>
    <w:rPr>
      <w:rFonts w:ascii="仿宋_GB2312" w:eastAsia="仿宋_GB2312"/>
      <w:b/>
      <w:bCs/>
      <w:i/>
      <w:iCs/>
      <w:kern w:val="2"/>
      <w:sz w:val="26"/>
      <w:szCs w:val="26"/>
      <w:lang w:eastAsia="zh-CN" w:bidi="ar-SA"/>
    </w:rPr>
  </w:style>
  <w:style w:type="paragraph" w:styleId="6">
    <w:name w:val="heading 6"/>
    <w:basedOn w:val="a"/>
    <w:next w:val="a"/>
    <w:link w:val="6Char"/>
    <w:qFormat/>
    <w:rsid w:val="00F325AB"/>
    <w:pPr>
      <w:spacing w:before="240" w:after="60"/>
      <w:outlineLvl w:val="5"/>
    </w:pPr>
    <w:rPr>
      <w:rFonts w:ascii="仿宋_GB2312" w:eastAsia="仿宋_GB2312"/>
      <w:b/>
      <w:bCs/>
      <w:kern w:val="2"/>
      <w:lang w:eastAsia="zh-CN" w:bidi="ar-SA"/>
    </w:rPr>
  </w:style>
  <w:style w:type="paragraph" w:styleId="7">
    <w:name w:val="heading 7"/>
    <w:basedOn w:val="a"/>
    <w:next w:val="a"/>
    <w:link w:val="7Char"/>
    <w:qFormat/>
    <w:rsid w:val="00F325AB"/>
    <w:pPr>
      <w:spacing w:before="240" w:after="60"/>
      <w:outlineLvl w:val="6"/>
    </w:pPr>
  </w:style>
  <w:style w:type="paragraph" w:styleId="8">
    <w:name w:val="heading 8"/>
    <w:basedOn w:val="a"/>
    <w:next w:val="a"/>
    <w:link w:val="8Char"/>
    <w:qFormat/>
    <w:rsid w:val="00F325AB"/>
    <w:pPr>
      <w:spacing w:before="240" w:after="60"/>
      <w:outlineLvl w:val="7"/>
    </w:pPr>
    <w:rPr>
      <w:rFonts w:ascii="仿宋_GB2312" w:eastAsia="仿宋_GB2312"/>
      <w:i/>
      <w:iCs/>
      <w:kern w:val="2"/>
      <w:lang w:eastAsia="zh-CN" w:bidi="ar-SA"/>
    </w:rPr>
  </w:style>
  <w:style w:type="paragraph" w:styleId="9">
    <w:name w:val="heading 9"/>
    <w:basedOn w:val="a"/>
    <w:next w:val="a"/>
    <w:link w:val="9Char"/>
    <w:qFormat/>
    <w:rsid w:val="00F325AB"/>
    <w:pPr>
      <w:spacing w:before="240" w:after="60"/>
      <w:outlineLvl w:val="8"/>
    </w:pPr>
    <w:rPr>
      <w:rFonts w:ascii="Cambria" w:hAnsi="Cambria"/>
      <w:kern w:val="2"/>
      <w:lang w:eastAsia="zh-CN"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link w:val="Char"/>
    <w:qFormat/>
    <w:rsid w:val="00F325AB"/>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rPr>
  </w:style>
  <w:style w:type="paragraph" w:styleId="70">
    <w:name w:val="toc 7"/>
    <w:basedOn w:val="a"/>
    <w:next w:val="a"/>
    <w:uiPriority w:val="39"/>
    <w:qFormat/>
    <w:rsid w:val="00F325AB"/>
    <w:pPr>
      <w:ind w:leftChars="1200" w:left="2520"/>
    </w:pPr>
    <w:rPr>
      <w:szCs w:val="22"/>
    </w:rPr>
  </w:style>
  <w:style w:type="paragraph" w:styleId="a4">
    <w:name w:val="Document Map"/>
    <w:basedOn w:val="a"/>
    <w:link w:val="Char0"/>
    <w:qFormat/>
    <w:rsid w:val="00F325AB"/>
    <w:pPr>
      <w:shd w:val="clear" w:color="auto" w:fill="000080"/>
    </w:pPr>
    <w:rPr>
      <w:rFonts w:eastAsia="仿宋_GB2312"/>
      <w:kern w:val="2"/>
      <w:sz w:val="32"/>
      <w:lang w:eastAsia="zh-CN" w:bidi="ar-SA"/>
    </w:rPr>
  </w:style>
  <w:style w:type="paragraph" w:styleId="a5">
    <w:name w:val="Body Text"/>
    <w:basedOn w:val="a"/>
    <w:link w:val="Char1"/>
    <w:qFormat/>
    <w:rsid w:val="00F325AB"/>
    <w:pPr>
      <w:jc w:val="center"/>
    </w:pPr>
  </w:style>
  <w:style w:type="paragraph" w:styleId="50">
    <w:name w:val="toc 5"/>
    <w:basedOn w:val="a"/>
    <w:next w:val="a"/>
    <w:uiPriority w:val="39"/>
    <w:qFormat/>
    <w:rsid w:val="00F325AB"/>
    <w:pPr>
      <w:ind w:leftChars="800" w:left="1680"/>
    </w:pPr>
    <w:rPr>
      <w:szCs w:val="22"/>
    </w:rPr>
  </w:style>
  <w:style w:type="paragraph" w:styleId="30">
    <w:name w:val="toc 3"/>
    <w:basedOn w:val="a"/>
    <w:next w:val="a"/>
    <w:uiPriority w:val="39"/>
    <w:qFormat/>
    <w:rsid w:val="00F325AB"/>
    <w:pPr>
      <w:ind w:leftChars="400" w:left="840"/>
    </w:pPr>
  </w:style>
  <w:style w:type="paragraph" w:styleId="a6">
    <w:name w:val="Plain Text"/>
    <w:basedOn w:val="a"/>
    <w:link w:val="Char2"/>
    <w:qFormat/>
    <w:rsid w:val="00F325AB"/>
    <w:rPr>
      <w:rFonts w:ascii="宋体" w:hAnsi="Courier New"/>
      <w:szCs w:val="21"/>
    </w:rPr>
  </w:style>
  <w:style w:type="paragraph" w:styleId="80">
    <w:name w:val="toc 8"/>
    <w:basedOn w:val="a"/>
    <w:next w:val="a"/>
    <w:uiPriority w:val="39"/>
    <w:qFormat/>
    <w:rsid w:val="00F325AB"/>
    <w:pPr>
      <w:ind w:leftChars="1400" w:left="2940"/>
    </w:pPr>
    <w:rPr>
      <w:szCs w:val="22"/>
    </w:rPr>
  </w:style>
  <w:style w:type="paragraph" w:styleId="20">
    <w:name w:val="Body Text Indent 2"/>
    <w:basedOn w:val="a"/>
    <w:link w:val="2Char1"/>
    <w:qFormat/>
    <w:rsid w:val="00F325AB"/>
    <w:pPr>
      <w:spacing w:after="120" w:line="480" w:lineRule="auto"/>
      <w:ind w:leftChars="200" w:left="420"/>
    </w:pPr>
    <w:rPr>
      <w:rFonts w:ascii="仿宋_GB2312" w:eastAsia="仿宋_GB2312"/>
      <w:kern w:val="2"/>
    </w:rPr>
  </w:style>
  <w:style w:type="paragraph" w:styleId="a7">
    <w:name w:val="footer"/>
    <w:basedOn w:val="a"/>
    <w:link w:val="Char3"/>
    <w:qFormat/>
    <w:rsid w:val="00F325AB"/>
    <w:pPr>
      <w:tabs>
        <w:tab w:val="center" w:pos="4153"/>
        <w:tab w:val="right" w:pos="8306"/>
      </w:tabs>
      <w:snapToGrid w:val="0"/>
    </w:pPr>
    <w:rPr>
      <w:sz w:val="18"/>
      <w:szCs w:val="18"/>
    </w:rPr>
  </w:style>
  <w:style w:type="paragraph" w:styleId="a8">
    <w:name w:val="header"/>
    <w:basedOn w:val="a"/>
    <w:link w:val="Char4"/>
    <w:qFormat/>
    <w:rsid w:val="00F325AB"/>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F325AB"/>
  </w:style>
  <w:style w:type="paragraph" w:styleId="40">
    <w:name w:val="toc 4"/>
    <w:basedOn w:val="a"/>
    <w:next w:val="a"/>
    <w:uiPriority w:val="39"/>
    <w:qFormat/>
    <w:rsid w:val="00F325AB"/>
    <w:pPr>
      <w:ind w:leftChars="600" w:left="1260"/>
    </w:pPr>
    <w:rPr>
      <w:szCs w:val="22"/>
    </w:rPr>
  </w:style>
  <w:style w:type="paragraph" w:styleId="a9">
    <w:name w:val="Subtitle"/>
    <w:basedOn w:val="a"/>
    <w:next w:val="a"/>
    <w:link w:val="Char10"/>
    <w:qFormat/>
    <w:rsid w:val="00F325AB"/>
    <w:pPr>
      <w:spacing w:after="60"/>
      <w:jc w:val="center"/>
      <w:outlineLvl w:val="1"/>
    </w:pPr>
    <w:rPr>
      <w:rFonts w:ascii="Cambria" w:hAnsi="Cambria"/>
      <w:kern w:val="2"/>
      <w:lang w:eastAsia="zh-CN" w:bidi="ar-SA"/>
    </w:rPr>
  </w:style>
  <w:style w:type="paragraph" w:styleId="60">
    <w:name w:val="toc 6"/>
    <w:basedOn w:val="a"/>
    <w:next w:val="a"/>
    <w:uiPriority w:val="39"/>
    <w:qFormat/>
    <w:rsid w:val="00F325AB"/>
    <w:pPr>
      <w:ind w:leftChars="1000" w:left="2100"/>
    </w:pPr>
    <w:rPr>
      <w:szCs w:val="22"/>
    </w:rPr>
  </w:style>
  <w:style w:type="paragraph" w:styleId="21">
    <w:name w:val="toc 2"/>
    <w:basedOn w:val="a"/>
    <w:next w:val="a"/>
    <w:uiPriority w:val="39"/>
    <w:qFormat/>
    <w:rsid w:val="00F325AB"/>
    <w:pPr>
      <w:ind w:leftChars="200" w:left="420"/>
    </w:pPr>
  </w:style>
  <w:style w:type="paragraph" w:styleId="90">
    <w:name w:val="toc 9"/>
    <w:basedOn w:val="a"/>
    <w:next w:val="a"/>
    <w:uiPriority w:val="39"/>
    <w:qFormat/>
    <w:rsid w:val="00F325AB"/>
    <w:pPr>
      <w:ind w:leftChars="1600" w:left="3360"/>
    </w:pPr>
    <w:rPr>
      <w:szCs w:val="22"/>
    </w:rPr>
  </w:style>
  <w:style w:type="paragraph" w:styleId="22">
    <w:name w:val="Body Text 2"/>
    <w:basedOn w:val="a"/>
    <w:link w:val="2Char0"/>
    <w:qFormat/>
    <w:rsid w:val="00F325AB"/>
    <w:pPr>
      <w:spacing w:line="360" w:lineRule="auto"/>
    </w:pPr>
    <w:rPr>
      <w:szCs w:val="20"/>
    </w:rPr>
  </w:style>
  <w:style w:type="paragraph" w:styleId="aa">
    <w:name w:val="Normal (Web)"/>
    <w:basedOn w:val="a"/>
    <w:uiPriority w:val="99"/>
    <w:qFormat/>
    <w:rsid w:val="00F325AB"/>
    <w:pPr>
      <w:spacing w:before="100" w:beforeAutospacing="1" w:after="100" w:afterAutospacing="1"/>
    </w:pPr>
    <w:rPr>
      <w:lang w:eastAsia="zh-CN" w:bidi="ar-SA"/>
    </w:rPr>
  </w:style>
  <w:style w:type="paragraph" w:styleId="ab">
    <w:name w:val="Title"/>
    <w:basedOn w:val="a"/>
    <w:next w:val="a"/>
    <w:link w:val="Char11"/>
    <w:qFormat/>
    <w:rsid w:val="00F325AB"/>
    <w:pPr>
      <w:spacing w:before="240" w:after="60"/>
      <w:jc w:val="center"/>
      <w:outlineLvl w:val="0"/>
    </w:pPr>
    <w:rPr>
      <w:rFonts w:ascii="Cambria" w:hAnsi="Cambria" w:cs="Arial"/>
      <w:b/>
      <w:bCs/>
      <w:kern w:val="28"/>
      <w:sz w:val="32"/>
      <w:szCs w:val="32"/>
      <w:lang w:eastAsia="zh-CN" w:bidi="ar-SA"/>
    </w:rPr>
  </w:style>
  <w:style w:type="table" w:styleId="ac">
    <w:name w:val="Table Grid"/>
    <w:basedOn w:val="a2"/>
    <w:qFormat/>
    <w:rsid w:val="00F325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sid w:val="00F325AB"/>
    <w:rPr>
      <w:rFonts w:ascii="仿宋_GB2312" w:eastAsia="仿宋_GB2312" w:hAnsi="Calibri" w:cs="Times New Roman"/>
      <w:b/>
      <w:bCs/>
      <w:kern w:val="2"/>
      <w:sz w:val="24"/>
      <w:szCs w:val="24"/>
      <w:lang w:val="en-US" w:eastAsia="zh-CN" w:bidi="ar-SA"/>
    </w:rPr>
  </w:style>
  <w:style w:type="character" w:styleId="ae">
    <w:name w:val="page number"/>
    <w:qFormat/>
    <w:rsid w:val="00F325AB"/>
    <w:rPr>
      <w:rFonts w:ascii="Arial" w:eastAsia="黑体" w:hAnsi="Arial" w:cs="Times New Roman"/>
      <w:kern w:val="2"/>
      <w:sz w:val="21"/>
      <w:szCs w:val="21"/>
      <w:lang w:val="en-US" w:eastAsia="zh-CN" w:bidi="ar-SA"/>
    </w:rPr>
  </w:style>
  <w:style w:type="character" w:styleId="af">
    <w:name w:val="Emphasis"/>
    <w:qFormat/>
    <w:rsid w:val="00F325AB"/>
    <w:rPr>
      <w:rFonts w:ascii="Calibri" w:eastAsia="仿宋_GB2312" w:hAnsi="Calibri" w:cs="Times New Roman"/>
      <w:b/>
      <w:i/>
      <w:iCs/>
      <w:kern w:val="2"/>
      <w:sz w:val="24"/>
      <w:szCs w:val="24"/>
      <w:lang w:val="en-US" w:eastAsia="zh-CN" w:bidi="ar-SA"/>
    </w:rPr>
  </w:style>
  <w:style w:type="character" w:styleId="af0">
    <w:name w:val="Hyperlink"/>
    <w:uiPriority w:val="99"/>
    <w:qFormat/>
    <w:rsid w:val="00F325AB"/>
    <w:rPr>
      <w:rFonts w:ascii="仿宋_GB2312" w:eastAsia="仿宋_GB2312" w:hAnsi="Calibri" w:cs="Times New Roman"/>
      <w:color w:val="0000FF"/>
      <w:kern w:val="2"/>
      <w:sz w:val="24"/>
      <w:szCs w:val="24"/>
      <w:u w:val="single"/>
      <w:lang w:val="en-US" w:eastAsia="zh-CN" w:bidi="ar-SA"/>
    </w:rPr>
  </w:style>
  <w:style w:type="character" w:customStyle="1" w:styleId="Char4">
    <w:name w:val="页眉 Char"/>
    <w:basedOn w:val="a1"/>
    <w:link w:val="a8"/>
    <w:uiPriority w:val="99"/>
    <w:qFormat/>
    <w:rsid w:val="00F325AB"/>
    <w:rPr>
      <w:sz w:val="18"/>
      <w:szCs w:val="18"/>
    </w:rPr>
  </w:style>
  <w:style w:type="character" w:customStyle="1" w:styleId="Char3">
    <w:name w:val="页脚 Char"/>
    <w:basedOn w:val="a1"/>
    <w:link w:val="a7"/>
    <w:uiPriority w:val="99"/>
    <w:qFormat/>
    <w:rsid w:val="00F325AB"/>
    <w:rPr>
      <w:sz w:val="18"/>
      <w:szCs w:val="18"/>
    </w:rPr>
  </w:style>
  <w:style w:type="character" w:customStyle="1" w:styleId="1Char">
    <w:name w:val="标题 1 Char"/>
    <w:basedOn w:val="a1"/>
    <w:link w:val="1"/>
    <w:qFormat/>
    <w:rsid w:val="00F325AB"/>
    <w:rPr>
      <w:rFonts w:ascii="Cambria" w:eastAsia="宋体" w:hAnsi="Cambria" w:cs="Times New Roman"/>
      <w:b/>
      <w:bCs/>
      <w:kern w:val="32"/>
      <w:sz w:val="32"/>
      <w:szCs w:val="32"/>
    </w:rPr>
  </w:style>
  <w:style w:type="character" w:customStyle="1" w:styleId="2Char">
    <w:name w:val="标题 2 Char"/>
    <w:basedOn w:val="a1"/>
    <w:link w:val="2"/>
    <w:qFormat/>
    <w:rsid w:val="00F325AB"/>
    <w:rPr>
      <w:rFonts w:ascii="Cambria" w:eastAsia="宋体" w:hAnsi="Cambria" w:cs="Times New Roman"/>
      <w:b/>
      <w:bCs/>
      <w:i/>
      <w:iCs/>
      <w:sz w:val="28"/>
      <w:szCs w:val="28"/>
    </w:rPr>
  </w:style>
  <w:style w:type="character" w:customStyle="1" w:styleId="3Char">
    <w:name w:val="标题 3 Char"/>
    <w:basedOn w:val="a1"/>
    <w:link w:val="3"/>
    <w:qFormat/>
    <w:rsid w:val="00F325AB"/>
    <w:rPr>
      <w:rFonts w:ascii="Cambria" w:eastAsia="宋体" w:hAnsi="Cambria" w:cs="Times New Roman"/>
      <w:b/>
      <w:bCs/>
      <w:sz w:val="26"/>
      <w:szCs w:val="26"/>
    </w:rPr>
  </w:style>
  <w:style w:type="character" w:customStyle="1" w:styleId="4Char">
    <w:name w:val="标题 4 Char"/>
    <w:basedOn w:val="a1"/>
    <w:link w:val="4"/>
    <w:qFormat/>
    <w:rsid w:val="00F325AB"/>
    <w:rPr>
      <w:rFonts w:ascii="仿宋_GB2312" w:eastAsia="仿宋_GB2312" w:hAnsi="Calibri" w:cs="Times New Roman"/>
      <w:b/>
      <w:bCs/>
      <w:sz w:val="28"/>
      <w:szCs w:val="28"/>
    </w:rPr>
  </w:style>
  <w:style w:type="character" w:customStyle="1" w:styleId="5Char">
    <w:name w:val="标题 5 Char"/>
    <w:basedOn w:val="a1"/>
    <w:link w:val="5"/>
    <w:qFormat/>
    <w:rsid w:val="00F325AB"/>
    <w:rPr>
      <w:rFonts w:ascii="仿宋_GB2312" w:eastAsia="仿宋_GB2312" w:hAnsi="Calibri" w:cs="Times New Roman"/>
      <w:b/>
      <w:bCs/>
      <w:i/>
      <w:iCs/>
      <w:sz w:val="26"/>
      <w:szCs w:val="26"/>
    </w:rPr>
  </w:style>
  <w:style w:type="character" w:customStyle="1" w:styleId="6Char">
    <w:name w:val="标题 6 Char"/>
    <w:basedOn w:val="a1"/>
    <w:link w:val="6"/>
    <w:qFormat/>
    <w:rsid w:val="00F325AB"/>
    <w:rPr>
      <w:rFonts w:ascii="仿宋_GB2312" w:eastAsia="仿宋_GB2312" w:hAnsi="Calibri" w:cs="Times New Roman"/>
      <w:b/>
      <w:bCs/>
      <w:sz w:val="24"/>
      <w:szCs w:val="24"/>
    </w:rPr>
  </w:style>
  <w:style w:type="character" w:customStyle="1" w:styleId="7Char">
    <w:name w:val="标题 7 Char"/>
    <w:basedOn w:val="a1"/>
    <w:link w:val="7"/>
    <w:qFormat/>
    <w:rsid w:val="00F325AB"/>
    <w:rPr>
      <w:rFonts w:ascii="Calibri" w:eastAsia="宋体" w:hAnsi="Calibri" w:cs="Times New Roman"/>
      <w:kern w:val="0"/>
      <w:sz w:val="24"/>
      <w:szCs w:val="24"/>
      <w:lang w:eastAsia="en-US" w:bidi="en-US"/>
    </w:rPr>
  </w:style>
  <w:style w:type="character" w:customStyle="1" w:styleId="8Char">
    <w:name w:val="标题 8 Char"/>
    <w:basedOn w:val="a1"/>
    <w:link w:val="8"/>
    <w:qFormat/>
    <w:rsid w:val="00F325AB"/>
    <w:rPr>
      <w:rFonts w:ascii="仿宋_GB2312" w:eastAsia="仿宋_GB2312" w:hAnsi="Calibri" w:cs="Times New Roman"/>
      <w:i/>
      <w:iCs/>
      <w:sz w:val="24"/>
      <w:szCs w:val="24"/>
    </w:rPr>
  </w:style>
  <w:style w:type="character" w:customStyle="1" w:styleId="9Char">
    <w:name w:val="标题 9 Char"/>
    <w:basedOn w:val="a1"/>
    <w:link w:val="9"/>
    <w:qFormat/>
    <w:rsid w:val="00F325AB"/>
    <w:rPr>
      <w:rFonts w:ascii="Cambria" w:eastAsia="宋体" w:hAnsi="Cambria" w:cs="Times New Roman"/>
      <w:sz w:val="24"/>
      <w:szCs w:val="24"/>
    </w:rPr>
  </w:style>
  <w:style w:type="character" w:customStyle="1" w:styleId="Char5">
    <w:name w:val="副标题 Char"/>
    <w:qFormat/>
    <w:rsid w:val="00F325AB"/>
    <w:rPr>
      <w:rFonts w:ascii="Cambria" w:eastAsia="宋体" w:hAnsi="Cambria" w:cs="Times New Roman"/>
      <w:sz w:val="24"/>
      <w:szCs w:val="24"/>
    </w:rPr>
  </w:style>
  <w:style w:type="character" w:customStyle="1" w:styleId="11">
    <w:name w:val="明显强调1"/>
    <w:qFormat/>
    <w:rsid w:val="00F325AB"/>
    <w:rPr>
      <w:rFonts w:ascii="仿宋_GB2312" w:eastAsia="仿宋_GB2312" w:hAnsi="Calibri" w:cs="Times New Roman"/>
      <w:b/>
      <w:i/>
      <w:kern w:val="2"/>
      <w:sz w:val="24"/>
      <w:szCs w:val="24"/>
      <w:u w:val="single"/>
      <w:lang w:val="en-US" w:eastAsia="zh-CN" w:bidi="ar-SA"/>
    </w:rPr>
  </w:style>
  <w:style w:type="character" w:customStyle="1" w:styleId="12">
    <w:name w:val="不明显参考1"/>
    <w:qFormat/>
    <w:rsid w:val="00F325AB"/>
    <w:rPr>
      <w:rFonts w:ascii="仿宋_GB2312" w:eastAsia="仿宋_GB2312" w:hAnsi="Calibri" w:cs="Times New Roman"/>
      <w:kern w:val="2"/>
      <w:sz w:val="24"/>
      <w:szCs w:val="24"/>
      <w:u w:val="single"/>
      <w:lang w:val="en-US" w:eastAsia="zh-CN" w:bidi="ar-SA"/>
    </w:rPr>
  </w:style>
  <w:style w:type="character" w:customStyle="1" w:styleId="Char6">
    <w:name w:val="明显引用 Char"/>
    <w:qFormat/>
    <w:rsid w:val="00F325AB"/>
    <w:rPr>
      <w:rFonts w:ascii="仿宋_GB2312" w:eastAsia="仿宋_GB2312" w:hAnsi="Calibri" w:cs="Times New Roman"/>
      <w:b/>
      <w:i/>
      <w:sz w:val="24"/>
      <w:szCs w:val="24"/>
    </w:rPr>
  </w:style>
  <w:style w:type="paragraph" w:styleId="af1">
    <w:name w:val="Intense Quote"/>
    <w:basedOn w:val="a"/>
    <w:next w:val="a"/>
    <w:link w:val="Char12"/>
    <w:qFormat/>
    <w:rsid w:val="00F325AB"/>
    <w:pPr>
      <w:ind w:left="720" w:right="720"/>
    </w:pPr>
    <w:rPr>
      <w:rFonts w:ascii="仿宋_GB2312" w:eastAsia="仿宋_GB2312"/>
      <w:b/>
      <w:i/>
      <w:kern w:val="2"/>
      <w:lang w:eastAsia="zh-CN" w:bidi="ar-SA"/>
    </w:rPr>
  </w:style>
  <w:style w:type="character" w:customStyle="1" w:styleId="13">
    <w:name w:val="明显参考1"/>
    <w:qFormat/>
    <w:rsid w:val="00F325AB"/>
    <w:rPr>
      <w:rFonts w:ascii="仿宋_GB2312" w:eastAsia="仿宋_GB2312" w:hAnsi="Calibri" w:cs="Times New Roman"/>
      <w:b/>
      <w:kern w:val="2"/>
      <w:sz w:val="24"/>
      <w:szCs w:val="24"/>
      <w:u w:val="single"/>
      <w:lang w:val="en-US" w:eastAsia="zh-CN" w:bidi="ar-SA"/>
    </w:rPr>
  </w:style>
  <w:style w:type="character" w:customStyle="1" w:styleId="2Char2">
    <w:name w:val="正文文本缩进 2 Char"/>
    <w:qFormat/>
    <w:rsid w:val="00F325AB"/>
    <w:rPr>
      <w:rFonts w:ascii="仿宋_GB2312" w:eastAsia="仿宋_GB2312" w:hAnsi="Calibri" w:cs="Times New Roman"/>
      <w:sz w:val="24"/>
      <w:szCs w:val="24"/>
      <w:lang w:eastAsia="en-US" w:bidi="en-US"/>
    </w:rPr>
  </w:style>
  <w:style w:type="character" w:customStyle="1" w:styleId="Char7">
    <w:name w:val="标题 Char"/>
    <w:qFormat/>
    <w:rsid w:val="00F325AB"/>
    <w:rPr>
      <w:rFonts w:ascii="Cambria" w:eastAsia="宋体" w:hAnsi="Cambria" w:cs="Arial"/>
      <w:b/>
      <w:bCs/>
      <w:kern w:val="28"/>
      <w:sz w:val="32"/>
      <w:szCs w:val="32"/>
    </w:rPr>
  </w:style>
  <w:style w:type="character" w:customStyle="1" w:styleId="font11">
    <w:name w:val="font11"/>
    <w:qFormat/>
    <w:rsid w:val="00F325AB"/>
    <w:rPr>
      <w:rFonts w:ascii="宋体" w:eastAsia="宋体" w:hAnsi="宋体" w:cs="宋体" w:hint="eastAsia"/>
      <w:color w:val="000000"/>
      <w:kern w:val="2"/>
      <w:sz w:val="20"/>
      <w:szCs w:val="20"/>
      <w:lang w:val="en-US" w:eastAsia="zh-CN" w:bidi="ar-SA"/>
    </w:rPr>
  </w:style>
  <w:style w:type="character" w:customStyle="1" w:styleId="Char8">
    <w:name w:val="引用 Char"/>
    <w:qFormat/>
    <w:rsid w:val="00F325AB"/>
    <w:rPr>
      <w:rFonts w:ascii="仿宋_GB2312" w:eastAsia="仿宋_GB2312" w:hAnsi="Calibri" w:cs="Times New Roman"/>
      <w:i/>
      <w:sz w:val="24"/>
      <w:szCs w:val="24"/>
    </w:rPr>
  </w:style>
  <w:style w:type="paragraph" w:styleId="af2">
    <w:name w:val="Quote"/>
    <w:basedOn w:val="a"/>
    <w:next w:val="a"/>
    <w:link w:val="Char13"/>
    <w:qFormat/>
    <w:rsid w:val="00F325AB"/>
    <w:rPr>
      <w:rFonts w:ascii="仿宋_GB2312" w:eastAsia="仿宋_GB2312"/>
      <w:i/>
      <w:kern w:val="2"/>
      <w:lang w:eastAsia="zh-CN" w:bidi="ar-SA"/>
    </w:rPr>
  </w:style>
  <w:style w:type="character" w:customStyle="1" w:styleId="1858D7CFB-ED40-4347-BF05-701D383B685F">
    <w:name w:val="正文1{858D7CFB-ED40-4347-BF05-701D383B685F}"/>
    <w:link w:val="14"/>
    <w:qFormat/>
    <w:rsid w:val="00F325AB"/>
    <w:rPr>
      <w:rFonts w:ascii="宋体" w:eastAsia="宋体" w:hAnsi="华文宋体" w:cs="Times New Roman"/>
      <w:kern w:val="20"/>
      <w:sz w:val="24"/>
      <w:szCs w:val="20"/>
    </w:rPr>
  </w:style>
  <w:style w:type="paragraph" w:customStyle="1" w:styleId="14">
    <w:name w:val="正文1"/>
    <w:basedOn w:val="a"/>
    <w:link w:val="1858D7CFB-ED40-4347-BF05-701D383B685F"/>
    <w:qFormat/>
    <w:rsid w:val="00F325AB"/>
    <w:pPr>
      <w:spacing w:line="360" w:lineRule="auto"/>
    </w:pPr>
    <w:rPr>
      <w:rFonts w:ascii="宋体" w:hAnsi="华文宋体"/>
      <w:kern w:val="20"/>
      <w:szCs w:val="20"/>
      <w:lang w:eastAsia="zh-CN" w:bidi="ar-SA"/>
    </w:rPr>
  </w:style>
  <w:style w:type="character" w:customStyle="1" w:styleId="15">
    <w:name w:val="书籍标题1"/>
    <w:qFormat/>
    <w:rsid w:val="00F325AB"/>
    <w:rPr>
      <w:rFonts w:ascii="Cambria" w:eastAsia="宋体" w:hAnsi="Cambria" w:cs="Times New Roman"/>
      <w:b/>
      <w:i/>
      <w:kern w:val="2"/>
      <w:sz w:val="24"/>
      <w:szCs w:val="24"/>
      <w:lang w:val="en-US" w:eastAsia="zh-CN" w:bidi="ar-SA"/>
    </w:rPr>
  </w:style>
  <w:style w:type="character" w:customStyle="1" w:styleId="font01">
    <w:name w:val="font01"/>
    <w:qFormat/>
    <w:rsid w:val="00F325AB"/>
    <w:rPr>
      <w:rFonts w:ascii="宋体" w:eastAsia="宋体" w:hAnsi="宋体" w:cs="宋体" w:hint="eastAsia"/>
      <w:color w:val="000000"/>
      <w:kern w:val="2"/>
      <w:sz w:val="20"/>
      <w:szCs w:val="20"/>
      <w:lang w:val="en-US" w:eastAsia="zh-CN" w:bidi="ar-SA"/>
    </w:rPr>
  </w:style>
  <w:style w:type="character" w:customStyle="1" w:styleId="16">
    <w:name w:val="不明显强调1"/>
    <w:qFormat/>
    <w:rsid w:val="00F325AB"/>
    <w:rPr>
      <w:rFonts w:ascii="Calibri" w:eastAsia="宋体" w:hAnsi="Calibri" w:cs="Times New Roman"/>
      <w:i/>
      <w:color w:val="5A5A5A"/>
    </w:rPr>
  </w:style>
  <w:style w:type="character" w:customStyle="1" w:styleId="Char2">
    <w:name w:val="纯文本 Char"/>
    <w:basedOn w:val="a1"/>
    <w:link w:val="a6"/>
    <w:qFormat/>
    <w:rsid w:val="00F325AB"/>
    <w:rPr>
      <w:rFonts w:ascii="宋体" w:eastAsia="宋体" w:hAnsi="Courier New" w:cs="Times New Roman"/>
      <w:kern w:val="0"/>
      <w:sz w:val="24"/>
      <w:szCs w:val="21"/>
      <w:lang w:eastAsia="en-US" w:bidi="en-US"/>
    </w:rPr>
  </w:style>
  <w:style w:type="character" w:customStyle="1" w:styleId="Char1">
    <w:name w:val="正文文本 Char"/>
    <w:basedOn w:val="a1"/>
    <w:link w:val="a5"/>
    <w:qFormat/>
    <w:rsid w:val="00F325AB"/>
    <w:rPr>
      <w:rFonts w:ascii="Calibri" w:eastAsia="宋体" w:hAnsi="Calibri" w:cs="Times New Roman"/>
      <w:kern w:val="0"/>
      <w:sz w:val="24"/>
      <w:szCs w:val="24"/>
      <w:lang w:eastAsia="en-US" w:bidi="en-US"/>
    </w:rPr>
  </w:style>
  <w:style w:type="character" w:customStyle="1" w:styleId="Char0">
    <w:name w:val="文档结构图 Char"/>
    <w:basedOn w:val="a1"/>
    <w:link w:val="a4"/>
    <w:qFormat/>
    <w:rsid w:val="00F325AB"/>
    <w:rPr>
      <w:rFonts w:ascii="Calibri" w:eastAsia="仿宋_GB2312" w:hAnsi="Calibri" w:cs="Times New Roman"/>
      <w:sz w:val="32"/>
      <w:szCs w:val="24"/>
      <w:shd w:val="clear" w:color="auto" w:fill="000080"/>
    </w:rPr>
  </w:style>
  <w:style w:type="character" w:customStyle="1" w:styleId="2Char0">
    <w:name w:val="正文文本 2 Char"/>
    <w:basedOn w:val="a1"/>
    <w:link w:val="22"/>
    <w:qFormat/>
    <w:rsid w:val="00F325AB"/>
    <w:rPr>
      <w:rFonts w:ascii="Calibri" w:eastAsia="宋体" w:hAnsi="Calibri" w:cs="Times New Roman"/>
      <w:kern w:val="0"/>
      <w:sz w:val="24"/>
      <w:szCs w:val="20"/>
      <w:lang w:eastAsia="en-US" w:bidi="en-US"/>
    </w:rPr>
  </w:style>
  <w:style w:type="character" w:customStyle="1" w:styleId="Char10">
    <w:name w:val="副标题 Char1"/>
    <w:basedOn w:val="a1"/>
    <w:link w:val="a9"/>
    <w:uiPriority w:val="11"/>
    <w:qFormat/>
    <w:rsid w:val="00F325AB"/>
    <w:rPr>
      <w:rFonts w:ascii="Cambria" w:eastAsia="宋体" w:hAnsi="Cambria" w:cs="宋体"/>
      <w:b/>
      <w:bCs/>
      <w:kern w:val="28"/>
      <w:sz w:val="32"/>
      <w:szCs w:val="32"/>
      <w:lang w:eastAsia="en-US" w:bidi="en-US"/>
    </w:rPr>
  </w:style>
  <w:style w:type="character" w:customStyle="1" w:styleId="2Char1">
    <w:name w:val="正文文本缩进 2 Char1"/>
    <w:basedOn w:val="a1"/>
    <w:link w:val="20"/>
    <w:uiPriority w:val="99"/>
    <w:qFormat/>
    <w:rsid w:val="00F325AB"/>
    <w:rPr>
      <w:rFonts w:ascii="Calibri" w:eastAsia="宋体" w:hAnsi="Calibri" w:cs="Times New Roman"/>
      <w:kern w:val="0"/>
      <w:sz w:val="24"/>
      <w:szCs w:val="24"/>
      <w:lang w:eastAsia="en-US" w:bidi="en-US"/>
    </w:rPr>
  </w:style>
  <w:style w:type="character" w:customStyle="1" w:styleId="Char">
    <w:name w:val="信息标题 Char"/>
    <w:basedOn w:val="a1"/>
    <w:link w:val="a0"/>
    <w:qFormat/>
    <w:rsid w:val="00F325AB"/>
    <w:rPr>
      <w:rFonts w:ascii="Cambria" w:eastAsia="宋体" w:hAnsi="Cambria" w:cs="Times New Roman"/>
      <w:kern w:val="0"/>
      <w:sz w:val="24"/>
      <w:szCs w:val="24"/>
      <w:shd w:val="pct20" w:color="auto" w:fill="auto"/>
      <w:lang w:eastAsia="en-US" w:bidi="en-US"/>
    </w:rPr>
  </w:style>
  <w:style w:type="character" w:customStyle="1" w:styleId="Char11">
    <w:name w:val="标题 Char1"/>
    <w:basedOn w:val="a1"/>
    <w:link w:val="ab"/>
    <w:qFormat/>
    <w:rsid w:val="00F325AB"/>
    <w:rPr>
      <w:rFonts w:ascii="Cambria" w:eastAsia="宋体" w:hAnsi="Cambria" w:cs="宋体"/>
      <w:b/>
      <w:bCs/>
      <w:kern w:val="0"/>
      <w:sz w:val="32"/>
      <w:szCs w:val="32"/>
      <w:lang w:eastAsia="en-US" w:bidi="en-US"/>
    </w:rPr>
  </w:style>
  <w:style w:type="paragraph" w:customStyle="1" w:styleId="NewNewNewNewNewNewNewNewNewNew">
    <w:name w:val="正文 New New New New New New New New New New"/>
    <w:qFormat/>
    <w:rsid w:val="00F325AB"/>
    <w:pPr>
      <w:widowControl w:val="0"/>
      <w:spacing w:after="200" w:line="276" w:lineRule="auto"/>
      <w:jc w:val="both"/>
    </w:pPr>
    <w:rPr>
      <w:kern w:val="2"/>
      <w:sz w:val="21"/>
      <w:szCs w:val="22"/>
      <w:lang w:bidi="en-US"/>
    </w:rPr>
  </w:style>
  <w:style w:type="paragraph" w:customStyle="1" w:styleId="NewNewNewNewNewNewNewNewNewNewNewNewNewNewNew">
    <w:name w:val="正文 New New New New New New New New New New New New New New New"/>
    <w:qFormat/>
    <w:rsid w:val="00F325AB"/>
    <w:pPr>
      <w:widowControl w:val="0"/>
      <w:spacing w:after="200" w:line="276" w:lineRule="auto"/>
      <w:jc w:val="both"/>
    </w:pPr>
    <w:rPr>
      <w:kern w:val="2"/>
      <w:sz w:val="21"/>
      <w:szCs w:val="22"/>
    </w:rPr>
  </w:style>
  <w:style w:type="paragraph" w:styleId="af3">
    <w:name w:val="No Spacing"/>
    <w:basedOn w:val="a"/>
    <w:qFormat/>
    <w:rsid w:val="00F325AB"/>
    <w:rPr>
      <w:szCs w:val="32"/>
    </w:rPr>
  </w:style>
  <w:style w:type="paragraph" w:customStyle="1" w:styleId="17">
    <w:name w:val="列出段落1"/>
    <w:basedOn w:val="a"/>
    <w:qFormat/>
    <w:rsid w:val="00F325AB"/>
    <w:pPr>
      <w:ind w:firstLineChars="200" w:firstLine="420"/>
    </w:pPr>
    <w:rPr>
      <w:szCs w:val="22"/>
    </w:rPr>
  </w:style>
  <w:style w:type="paragraph" w:customStyle="1" w:styleId="378020">
    <w:name w:val="样式 标题 3 + (中文) 黑体 小四 非加粗 段前: 7.8 磅 段后: 0 磅 行距: 固定值 20 磅"/>
    <w:basedOn w:val="3"/>
    <w:qFormat/>
    <w:rsid w:val="00F325AB"/>
    <w:pPr>
      <w:spacing w:before="0" w:after="0" w:line="400" w:lineRule="exact"/>
    </w:pPr>
    <w:rPr>
      <w:rFonts w:ascii="Calibri" w:eastAsia="黑体" w:hAnsi="Calibri" w:cs="宋体"/>
      <w:b w:val="0"/>
      <w:bCs w:val="0"/>
      <w:szCs w:val="20"/>
    </w:rPr>
  </w:style>
  <w:style w:type="paragraph" w:customStyle="1" w:styleId="NewNewNewNewNewNewNewNewNewNewNewNewNewNew">
    <w:name w:val="正文 New New New New New New New New New New New New New New"/>
    <w:qFormat/>
    <w:rsid w:val="00F325AB"/>
    <w:pPr>
      <w:widowControl w:val="0"/>
      <w:spacing w:after="200" w:line="276" w:lineRule="auto"/>
      <w:jc w:val="both"/>
    </w:pPr>
    <w:rPr>
      <w:kern w:val="2"/>
      <w:sz w:val="21"/>
      <w:szCs w:val="24"/>
    </w:rPr>
  </w:style>
  <w:style w:type="character" w:customStyle="1" w:styleId="Char13">
    <w:name w:val="引用 Char1"/>
    <w:basedOn w:val="a1"/>
    <w:link w:val="af2"/>
    <w:uiPriority w:val="29"/>
    <w:qFormat/>
    <w:rsid w:val="00F325AB"/>
    <w:rPr>
      <w:rFonts w:ascii="Calibri" w:eastAsia="宋体" w:hAnsi="Calibri" w:cs="Times New Roman"/>
      <w:i/>
      <w:iCs/>
      <w:color w:val="000000"/>
      <w:kern w:val="0"/>
      <w:sz w:val="24"/>
      <w:szCs w:val="24"/>
      <w:lang w:eastAsia="en-US" w:bidi="en-US"/>
    </w:rPr>
  </w:style>
  <w:style w:type="paragraph" w:styleId="af4">
    <w:name w:val="List Paragraph"/>
    <w:basedOn w:val="a"/>
    <w:uiPriority w:val="34"/>
    <w:qFormat/>
    <w:rsid w:val="00F325AB"/>
    <w:pPr>
      <w:ind w:left="720"/>
      <w:contextualSpacing/>
    </w:pPr>
  </w:style>
  <w:style w:type="paragraph" w:customStyle="1" w:styleId="NewNewNewNewNewNew">
    <w:name w:val="正文 New New New New New New"/>
    <w:qFormat/>
    <w:rsid w:val="00F325AB"/>
    <w:pPr>
      <w:widowControl w:val="0"/>
      <w:spacing w:after="200" w:line="276" w:lineRule="auto"/>
      <w:jc w:val="both"/>
    </w:pPr>
    <w:rPr>
      <w:kern w:val="2"/>
      <w:sz w:val="21"/>
      <w:szCs w:val="22"/>
      <w:lang w:bidi="en-US"/>
    </w:rPr>
  </w:style>
  <w:style w:type="paragraph" w:customStyle="1" w:styleId="af5">
    <w:name w:val="段"/>
    <w:qFormat/>
    <w:rsid w:val="00F325AB"/>
    <w:pPr>
      <w:autoSpaceDE w:val="0"/>
      <w:autoSpaceDN w:val="0"/>
      <w:ind w:firstLineChars="200" w:firstLine="200"/>
      <w:jc w:val="both"/>
    </w:pPr>
    <w:rPr>
      <w:rFonts w:ascii="宋体"/>
      <w:sz w:val="21"/>
      <w:szCs w:val="22"/>
    </w:rPr>
  </w:style>
  <w:style w:type="paragraph" w:customStyle="1" w:styleId="4New">
    <w:name w:val="标题 4 New"/>
    <w:basedOn w:val="NewNewNewNewNewNewNewNewNewNewNewNewNewNew"/>
    <w:next w:val="NewNewNewNewNewNewNewNewNewNewNewNewNewNew"/>
    <w:qFormat/>
    <w:rsid w:val="00F325AB"/>
    <w:pPr>
      <w:keepNext/>
      <w:keepLines/>
      <w:spacing w:line="360" w:lineRule="auto"/>
      <w:outlineLvl w:val="3"/>
    </w:pPr>
    <w:rPr>
      <w:rFonts w:ascii="Arial" w:hAnsi="Arial"/>
      <w:b/>
      <w:bCs/>
      <w:szCs w:val="28"/>
    </w:rPr>
  </w:style>
  <w:style w:type="paragraph" w:customStyle="1" w:styleId="p15">
    <w:name w:val="p15"/>
    <w:basedOn w:val="a"/>
    <w:qFormat/>
    <w:rsid w:val="00F325AB"/>
    <w:rPr>
      <w:szCs w:val="21"/>
    </w:rPr>
  </w:style>
  <w:style w:type="paragraph" w:customStyle="1" w:styleId="New">
    <w:name w:val="正文 New"/>
    <w:qFormat/>
    <w:rsid w:val="00F325AB"/>
    <w:pPr>
      <w:widowControl w:val="0"/>
      <w:spacing w:after="200" w:line="276" w:lineRule="auto"/>
      <w:jc w:val="both"/>
    </w:pPr>
    <w:rPr>
      <w:kern w:val="2"/>
      <w:sz w:val="21"/>
      <w:szCs w:val="22"/>
      <w:lang w:bidi="en-US"/>
    </w:rPr>
  </w:style>
  <w:style w:type="paragraph" w:customStyle="1" w:styleId="CharCharCharChar">
    <w:name w:val="Char Char Char Char"/>
    <w:basedOn w:val="a4"/>
    <w:qFormat/>
    <w:rsid w:val="00F325AB"/>
    <w:pPr>
      <w:adjustRightInd w:val="0"/>
      <w:snapToGrid w:val="0"/>
      <w:spacing w:line="360" w:lineRule="auto"/>
    </w:pPr>
    <w:rPr>
      <w:rFonts w:ascii="仿宋_GB2312"/>
      <w:sz w:val="24"/>
    </w:rPr>
  </w:style>
  <w:style w:type="paragraph" w:customStyle="1" w:styleId="TOC1">
    <w:name w:val="TOC 标题1"/>
    <w:basedOn w:val="1"/>
    <w:next w:val="a"/>
    <w:qFormat/>
    <w:rsid w:val="00F325AB"/>
    <w:pPr>
      <w:outlineLvl w:val="9"/>
    </w:pPr>
    <w:rPr>
      <w:rFonts w:ascii="Calibri" w:hAnsi="Calibri"/>
    </w:rPr>
  </w:style>
  <w:style w:type="paragraph" w:customStyle="1" w:styleId="p0">
    <w:name w:val="p0"/>
    <w:basedOn w:val="a"/>
    <w:qFormat/>
    <w:rsid w:val="00F325AB"/>
    <w:rPr>
      <w:szCs w:val="21"/>
    </w:rPr>
  </w:style>
  <w:style w:type="paragraph" w:customStyle="1" w:styleId="NewNewNewNewNew">
    <w:name w:val="正文 New New New New New"/>
    <w:qFormat/>
    <w:rsid w:val="00F325AB"/>
    <w:pPr>
      <w:widowControl w:val="0"/>
      <w:spacing w:after="200" w:line="276" w:lineRule="auto"/>
      <w:jc w:val="both"/>
    </w:pPr>
    <w:rPr>
      <w:kern w:val="2"/>
      <w:sz w:val="21"/>
      <w:szCs w:val="22"/>
      <w:lang w:bidi="en-US"/>
    </w:rPr>
  </w:style>
  <w:style w:type="paragraph" w:customStyle="1" w:styleId="Char9">
    <w:name w:val="Char"/>
    <w:basedOn w:val="a"/>
    <w:qFormat/>
    <w:rsid w:val="00F325AB"/>
    <w:pPr>
      <w:spacing w:after="160" w:line="240" w:lineRule="exact"/>
    </w:pPr>
  </w:style>
  <w:style w:type="paragraph" w:customStyle="1" w:styleId="110">
    <w:name w:val="列出段落11"/>
    <w:basedOn w:val="a"/>
    <w:qFormat/>
    <w:rsid w:val="00F325AB"/>
    <w:pPr>
      <w:ind w:firstLineChars="200" w:firstLine="420"/>
    </w:pPr>
    <w:rPr>
      <w:szCs w:val="22"/>
    </w:rPr>
  </w:style>
  <w:style w:type="paragraph" w:customStyle="1" w:styleId="NewNewNewNewNewNewNew">
    <w:name w:val="正文 New New New New New New New"/>
    <w:qFormat/>
    <w:rsid w:val="00F325AB"/>
    <w:pPr>
      <w:widowControl w:val="0"/>
      <w:spacing w:after="200" w:line="276" w:lineRule="auto"/>
      <w:jc w:val="both"/>
    </w:pPr>
    <w:rPr>
      <w:kern w:val="2"/>
      <w:sz w:val="21"/>
      <w:szCs w:val="22"/>
      <w:lang w:bidi="en-US"/>
    </w:rPr>
  </w:style>
  <w:style w:type="character" w:customStyle="1" w:styleId="Char12">
    <w:name w:val="明显引用 Char1"/>
    <w:basedOn w:val="a1"/>
    <w:link w:val="af1"/>
    <w:uiPriority w:val="30"/>
    <w:qFormat/>
    <w:rsid w:val="00F325AB"/>
    <w:rPr>
      <w:rFonts w:ascii="Calibri" w:eastAsia="宋体" w:hAnsi="Calibri" w:cs="Times New Roman"/>
      <w:b/>
      <w:bCs/>
      <w:i/>
      <w:iCs/>
      <w:color w:val="4F81BD"/>
      <w:kern w:val="0"/>
      <w:sz w:val="24"/>
      <w:szCs w:val="24"/>
      <w:lang w:eastAsia="en-US" w:bidi="en-US"/>
    </w:rPr>
  </w:style>
  <w:style w:type="paragraph" w:customStyle="1" w:styleId="TableParagraph">
    <w:name w:val="Table Paragraph"/>
    <w:basedOn w:val="a"/>
    <w:qFormat/>
    <w:rsid w:val="00F325AB"/>
    <w:pPr>
      <w:widowControl w:val="0"/>
    </w:pPr>
    <w:rPr>
      <w:sz w:val="22"/>
      <w:szCs w:val="22"/>
      <w:lang w:eastAsia="zh-CN" w:bidi="ar-SA"/>
    </w:rPr>
  </w:style>
  <w:style w:type="paragraph" w:customStyle="1" w:styleId="Normal1">
    <w:name w:val="Normal1"/>
    <w:qFormat/>
    <w:rsid w:val="00F325AB"/>
    <w:pPr>
      <w:jc w:val="both"/>
    </w:pPr>
    <w:rPr>
      <w:rFonts w:cs="宋体"/>
      <w:kern w:val="2"/>
      <w:sz w:val="21"/>
      <w:szCs w:val="21"/>
    </w:rPr>
  </w:style>
  <w:style w:type="character" w:customStyle="1" w:styleId="Chara">
    <w:name w:val="正文文本缩进 Char"/>
    <w:link w:val="af6"/>
    <w:uiPriority w:val="99"/>
    <w:rsid w:val="009C1831"/>
    <w:rPr>
      <w:sz w:val="24"/>
      <w:szCs w:val="24"/>
      <w:lang w:eastAsia="en-US" w:bidi="en-US"/>
    </w:rPr>
  </w:style>
  <w:style w:type="paragraph" w:styleId="af6">
    <w:name w:val="Body Text Indent"/>
    <w:basedOn w:val="a"/>
    <w:link w:val="Chara"/>
    <w:uiPriority w:val="99"/>
    <w:unhideWhenUsed/>
    <w:rsid w:val="009C1831"/>
    <w:pPr>
      <w:spacing w:after="120"/>
      <w:ind w:leftChars="200" w:left="420"/>
    </w:pPr>
  </w:style>
  <w:style w:type="character" w:customStyle="1" w:styleId="Char14">
    <w:name w:val="正文文本缩进 Char1"/>
    <w:basedOn w:val="a1"/>
    <w:rsid w:val="009C1831"/>
    <w:rPr>
      <w:sz w:val="24"/>
      <w:szCs w:val="24"/>
      <w:lang w:eastAsia="en-US" w:bidi="en-US"/>
    </w:rPr>
  </w:style>
  <w:style w:type="paragraph" w:styleId="af7">
    <w:name w:val="Balloon Text"/>
    <w:basedOn w:val="a"/>
    <w:link w:val="Charb"/>
    <w:rsid w:val="00106B73"/>
    <w:rPr>
      <w:sz w:val="18"/>
      <w:szCs w:val="18"/>
    </w:rPr>
  </w:style>
  <w:style w:type="character" w:customStyle="1" w:styleId="Charb">
    <w:name w:val="批注框文本 Char"/>
    <w:basedOn w:val="a1"/>
    <w:link w:val="af7"/>
    <w:rsid w:val="00106B73"/>
    <w:rPr>
      <w:sz w:val="18"/>
      <w:szCs w:val="18"/>
      <w:lang w:eastAsia="en-US" w:bidi="en-US"/>
    </w:rPr>
  </w:style>
  <w:style w:type="paragraph" w:styleId="af8">
    <w:name w:val="Body Text First Indent"/>
    <w:basedOn w:val="a5"/>
    <w:link w:val="Charc"/>
    <w:rsid w:val="002D65E2"/>
    <w:pPr>
      <w:spacing w:after="120"/>
      <w:ind w:firstLineChars="100" w:firstLine="420"/>
      <w:jc w:val="left"/>
    </w:pPr>
  </w:style>
  <w:style w:type="character" w:customStyle="1" w:styleId="Charc">
    <w:name w:val="正文首行缩进 Char"/>
    <w:basedOn w:val="Char1"/>
    <w:link w:val="af8"/>
    <w:rsid w:val="002D65E2"/>
    <w:rPr>
      <w:rFonts w:ascii="Calibri" w:eastAsia="宋体" w:hAnsi="Calibri" w:cs="Times New Roman"/>
      <w:kern w:val="0"/>
      <w:sz w:val="24"/>
      <w:szCs w:val="24"/>
      <w:lang w:eastAsia="en-US" w:bidi="en-US"/>
    </w:rPr>
  </w:style>
  <w:style w:type="paragraph" w:customStyle="1" w:styleId="Default">
    <w:name w:val="Default"/>
    <w:qFormat/>
    <w:rsid w:val="00C53199"/>
    <w:pPr>
      <w:widowControl w:val="0"/>
      <w:autoSpaceDE w:val="0"/>
      <w:autoSpaceDN w:val="0"/>
      <w:adjustRightInd w:val="0"/>
    </w:pPr>
    <w:rPr>
      <w:rFonts w:ascii="宋体" w:hAnsi="Times New Roman"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qFormat="1"/>
    <w:lsdException w:name="Body Text" w:qFormat="1"/>
    <w:lsdException w:name="Body Text Indent" w:uiPriority="99"/>
    <w:lsdException w:name="Message Header" w:qFormat="1"/>
    <w:lsdException w:name="Subtitle" w:qFormat="1"/>
    <w:lsdException w:name="Body Text 2" w:qFormat="1"/>
    <w:lsdException w:name="Body Text Indent 2"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Pr>
      <w:sz w:val="24"/>
      <w:szCs w:val="24"/>
      <w:lang w:eastAsia="en-US" w:bidi="en-US"/>
    </w:rPr>
  </w:style>
  <w:style w:type="paragraph" w:styleId="1">
    <w:name w:val="heading 1"/>
    <w:basedOn w:val="a"/>
    <w:next w:val="a"/>
    <w:link w:val="1Char"/>
    <w:qFormat/>
    <w:pPr>
      <w:keepNext/>
      <w:spacing w:before="240" w:after="60"/>
      <w:outlineLvl w:val="0"/>
    </w:pPr>
    <w:rPr>
      <w:rFonts w:ascii="Cambria" w:hAnsi="Cambria"/>
      <w:b/>
      <w:bCs/>
      <w:kern w:val="32"/>
      <w:sz w:val="32"/>
      <w:szCs w:val="32"/>
      <w:lang w:eastAsia="zh-CN" w:bidi="ar-SA"/>
    </w:rPr>
  </w:style>
  <w:style w:type="paragraph" w:styleId="2">
    <w:name w:val="heading 2"/>
    <w:basedOn w:val="a"/>
    <w:next w:val="a"/>
    <w:link w:val="2Char"/>
    <w:qFormat/>
    <w:pPr>
      <w:keepNext/>
      <w:spacing w:before="240" w:after="60"/>
      <w:outlineLvl w:val="1"/>
    </w:pPr>
    <w:rPr>
      <w:rFonts w:ascii="Cambria" w:hAnsi="Cambria"/>
      <w:b/>
      <w:bCs/>
      <w:i/>
      <w:iCs/>
      <w:kern w:val="2"/>
      <w:sz w:val="28"/>
      <w:szCs w:val="28"/>
      <w:lang w:eastAsia="zh-CN" w:bidi="ar-SA"/>
    </w:rPr>
  </w:style>
  <w:style w:type="paragraph" w:styleId="3">
    <w:name w:val="heading 3"/>
    <w:basedOn w:val="a"/>
    <w:next w:val="a"/>
    <w:link w:val="3Char"/>
    <w:qFormat/>
    <w:pPr>
      <w:keepNext/>
      <w:spacing w:before="240" w:after="60"/>
      <w:outlineLvl w:val="2"/>
    </w:pPr>
    <w:rPr>
      <w:rFonts w:ascii="Cambria" w:hAnsi="Cambria"/>
      <w:b/>
      <w:bCs/>
      <w:kern w:val="2"/>
      <w:sz w:val="26"/>
      <w:szCs w:val="26"/>
      <w:lang w:eastAsia="zh-CN" w:bidi="ar-SA"/>
    </w:rPr>
  </w:style>
  <w:style w:type="paragraph" w:styleId="4">
    <w:name w:val="heading 4"/>
    <w:basedOn w:val="a"/>
    <w:next w:val="a"/>
    <w:link w:val="4Char"/>
    <w:qFormat/>
    <w:pPr>
      <w:keepNext/>
      <w:spacing w:before="240" w:after="60"/>
      <w:outlineLvl w:val="3"/>
    </w:pPr>
    <w:rPr>
      <w:rFonts w:ascii="仿宋_GB2312" w:eastAsia="仿宋_GB2312"/>
      <w:b/>
      <w:bCs/>
      <w:kern w:val="2"/>
      <w:sz w:val="28"/>
      <w:szCs w:val="28"/>
      <w:lang w:eastAsia="zh-CN" w:bidi="ar-SA"/>
    </w:rPr>
  </w:style>
  <w:style w:type="paragraph" w:styleId="5">
    <w:name w:val="heading 5"/>
    <w:basedOn w:val="a"/>
    <w:next w:val="a"/>
    <w:link w:val="5Char"/>
    <w:qFormat/>
    <w:pPr>
      <w:spacing w:before="240" w:after="60"/>
      <w:outlineLvl w:val="4"/>
    </w:pPr>
    <w:rPr>
      <w:rFonts w:ascii="仿宋_GB2312" w:eastAsia="仿宋_GB2312"/>
      <w:b/>
      <w:bCs/>
      <w:i/>
      <w:iCs/>
      <w:kern w:val="2"/>
      <w:sz w:val="26"/>
      <w:szCs w:val="26"/>
      <w:lang w:eastAsia="zh-CN" w:bidi="ar-SA"/>
    </w:rPr>
  </w:style>
  <w:style w:type="paragraph" w:styleId="6">
    <w:name w:val="heading 6"/>
    <w:basedOn w:val="a"/>
    <w:next w:val="a"/>
    <w:link w:val="6Char"/>
    <w:qFormat/>
    <w:pPr>
      <w:spacing w:before="240" w:after="60"/>
      <w:outlineLvl w:val="5"/>
    </w:pPr>
    <w:rPr>
      <w:rFonts w:ascii="仿宋_GB2312" w:eastAsia="仿宋_GB2312"/>
      <w:b/>
      <w:bCs/>
      <w:kern w:val="2"/>
      <w:lang w:eastAsia="zh-CN" w:bidi="ar-SA"/>
    </w:rPr>
  </w:style>
  <w:style w:type="paragraph" w:styleId="7">
    <w:name w:val="heading 7"/>
    <w:basedOn w:val="a"/>
    <w:next w:val="a"/>
    <w:link w:val="7Char"/>
    <w:qFormat/>
    <w:pPr>
      <w:spacing w:before="240" w:after="60"/>
      <w:outlineLvl w:val="6"/>
    </w:pPr>
  </w:style>
  <w:style w:type="paragraph" w:styleId="8">
    <w:name w:val="heading 8"/>
    <w:basedOn w:val="a"/>
    <w:next w:val="a"/>
    <w:link w:val="8Char"/>
    <w:qFormat/>
    <w:pPr>
      <w:spacing w:before="240" w:after="60"/>
      <w:outlineLvl w:val="7"/>
    </w:pPr>
    <w:rPr>
      <w:rFonts w:ascii="仿宋_GB2312" w:eastAsia="仿宋_GB2312"/>
      <w:i/>
      <w:iCs/>
      <w:kern w:val="2"/>
      <w:lang w:eastAsia="zh-CN" w:bidi="ar-SA"/>
    </w:rPr>
  </w:style>
  <w:style w:type="paragraph" w:styleId="9">
    <w:name w:val="heading 9"/>
    <w:basedOn w:val="a"/>
    <w:next w:val="a"/>
    <w:link w:val="9Char"/>
    <w:qFormat/>
    <w:pPr>
      <w:spacing w:before="240" w:after="60"/>
      <w:outlineLvl w:val="8"/>
    </w:pPr>
    <w:rPr>
      <w:rFonts w:ascii="Cambria" w:hAnsi="Cambria"/>
      <w:kern w:val="2"/>
      <w:lang w:eastAsia="zh-CN"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link w:val="Char"/>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rPr>
  </w:style>
  <w:style w:type="paragraph" w:styleId="70">
    <w:name w:val="toc 7"/>
    <w:basedOn w:val="a"/>
    <w:next w:val="a"/>
    <w:uiPriority w:val="39"/>
    <w:qFormat/>
    <w:pPr>
      <w:ind w:leftChars="1200" w:left="2520"/>
    </w:pPr>
    <w:rPr>
      <w:szCs w:val="22"/>
    </w:rPr>
  </w:style>
  <w:style w:type="paragraph" w:styleId="a4">
    <w:name w:val="Document Map"/>
    <w:basedOn w:val="a"/>
    <w:link w:val="Char0"/>
    <w:qFormat/>
    <w:pPr>
      <w:shd w:val="clear" w:color="auto" w:fill="000080"/>
    </w:pPr>
    <w:rPr>
      <w:rFonts w:eastAsia="仿宋_GB2312"/>
      <w:kern w:val="2"/>
      <w:sz w:val="32"/>
      <w:lang w:eastAsia="zh-CN" w:bidi="ar-SA"/>
    </w:rPr>
  </w:style>
  <w:style w:type="paragraph" w:styleId="a5">
    <w:name w:val="Body Text"/>
    <w:basedOn w:val="a"/>
    <w:link w:val="Char1"/>
    <w:qFormat/>
    <w:pPr>
      <w:jc w:val="center"/>
    </w:pPr>
  </w:style>
  <w:style w:type="paragraph" w:styleId="50">
    <w:name w:val="toc 5"/>
    <w:basedOn w:val="a"/>
    <w:next w:val="a"/>
    <w:uiPriority w:val="39"/>
    <w:qFormat/>
    <w:pPr>
      <w:ind w:leftChars="800" w:left="1680"/>
    </w:pPr>
    <w:rPr>
      <w:szCs w:val="22"/>
    </w:rPr>
  </w:style>
  <w:style w:type="paragraph" w:styleId="30">
    <w:name w:val="toc 3"/>
    <w:basedOn w:val="a"/>
    <w:next w:val="a"/>
    <w:uiPriority w:val="39"/>
    <w:qFormat/>
    <w:pPr>
      <w:ind w:leftChars="400" w:left="840"/>
    </w:pPr>
  </w:style>
  <w:style w:type="paragraph" w:styleId="a6">
    <w:name w:val="Plain Text"/>
    <w:basedOn w:val="a"/>
    <w:link w:val="Char2"/>
    <w:qFormat/>
    <w:rPr>
      <w:rFonts w:ascii="宋体" w:hAnsi="Courier New"/>
      <w:szCs w:val="21"/>
    </w:rPr>
  </w:style>
  <w:style w:type="paragraph" w:styleId="80">
    <w:name w:val="toc 8"/>
    <w:basedOn w:val="a"/>
    <w:next w:val="a"/>
    <w:uiPriority w:val="39"/>
    <w:qFormat/>
    <w:pPr>
      <w:ind w:leftChars="1400" w:left="2940"/>
    </w:pPr>
    <w:rPr>
      <w:szCs w:val="22"/>
    </w:rPr>
  </w:style>
  <w:style w:type="paragraph" w:styleId="20">
    <w:name w:val="Body Text Indent 2"/>
    <w:basedOn w:val="a"/>
    <w:link w:val="2Char1"/>
    <w:qFormat/>
    <w:pPr>
      <w:spacing w:after="120" w:line="480" w:lineRule="auto"/>
      <w:ind w:leftChars="200" w:left="420"/>
    </w:pPr>
    <w:rPr>
      <w:rFonts w:ascii="仿宋_GB2312" w:eastAsia="仿宋_GB2312"/>
      <w:kern w:val="2"/>
    </w:rPr>
  </w:style>
  <w:style w:type="paragraph" w:styleId="a7">
    <w:name w:val="footer"/>
    <w:basedOn w:val="a"/>
    <w:link w:val="Char3"/>
    <w:qFormat/>
    <w:pPr>
      <w:tabs>
        <w:tab w:val="center" w:pos="4153"/>
        <w:tab w:val="right" w:pos="8306"/>
      </w:tabs>
      <w:snapToGrid w:val="0"/>
    </w:pPr>
    <w:rPr>
      <w:sz w:val="18"/>
      <w:szCs w:val="18"/>
    </w:rPr>
  </w:style>
  <w:style w:type="paragraph" w:styleId="a8">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uiPriority w:val="39"/>
    <w:qFormat/>
    <w:pPr>
      <w:ind w:leftChars="600" w:left="1260"/>
    </w:pPr>
    <w:rPr>
      <w:szCs w:val="22"/>
    </w:rPr>
  </w:style>
  <w:style w:type="paragraph" w:styleId="a9">
    <w:name w:val="Subtitle"/>
    <w:basedOn w:val="a"/>
    <w:next w:val="a"/>
    <w:link w:val="Char10"/>
    <w:qFormat/>
    <w:pPr>
      <w:spacing w:after="60"/>
      <w:jc w:val="center"/>
      <w:outlineLvl w:val="1"/>
    </w:pPr>
    <w:rPr>
      <w:rFonts w:ascii="Cambria" w:hAnsi="Cambria"/>
      <w:kern w:val="2"/>
      <w:lang w:eastAsia="zh-CN" w:bidi="ar-SA"/>
    </w:rPr>
  </w:style>
  <w:style w:type="paragraph" w:styleId="60">
    <w:name w:val="toc 6"/>
    <w:basedOn w:val="a"/>
    <w:next w:val="a"/>
    <w:uiPriority w:val="39"/>
    <w:qFormat/>
    <w:pPr>
      <w:ind w:leftChars="1000" w:left="2100"/>
    </w:pPr>
    <w:rPr>
      <w:szCs w:val="22"/>
    </w:rPr>
  </w:style>
  <w:style w:type="paragraph" w:styleId="21">
    <w:name w:val="toc 2"/>
    <w:basedOn w:val="a"/>
    <w:next w:val="a"/>
    <w:uiPriority w:val="39"/>
    <w:qFormat/>
    <w:pPr>
      <w:ind w:leftChars="200" w:left="420"/>
    </w:pPr>
  </w:style>
  <w:style w:type="paragraph" w:styleId="90">
    <w:name w:val="toc 9"/>
    <w:basedOn w:val="a"/>
    <w:next w:val="a"/>
    <w:uiPriority w:val="39"/>
    <w:qFormat/>
    <w:pPr>
      <w:ind w:leftChars="1600" w:left="3360"/>
    </w:pPr>
    <w:rPr>
      <w:szCs w:val="22"/>
    </w:rPr>
  </w:style>
  <w:style w:type="paragraph" w:styleId="22">
    <w:name w:val="Body Text 2"/>
    <w:basedOn w:val="a"/>
    <w:link w:val="2Char0"/>
    <w:qFormat/>
    <w:pPr>
      <w:spacing w:line="360" w:lineRule="auto"/>
    </w:pPr>
    <w:rPr>
      <w:szCs w:val="20"/>
    </w:rPr>
  </w:style>
  <w:style w:type="paragraph" w:styleId="aa">
    <w:name w:val="Normal (Web)"/>
    <w:basedOn w:val="a"/>
    <w:uiPriority w:val="99"/>
    <w:qFormat/>
    <w:pPr>
      <w:spacing w:before="100" w:beforeAutospacing="1" w:after="100" w:afterAutospacing="1"/>
    </w:pPr>
    <w:rPr>
      <w:lang w:eastAsia="zh-CN" w:bidi="ar-SA"/>
    </w:rPr>
  </w:style>
  <w:style w:type="paragraph" w:styleId="ab">
    <w:name w:val="Title"/>
    <w:basedOn w:val="a"/>
    <w:next w:val="a"/>
    <w:link w:val="Char11"/>
    <w:qFormat/>
    <w:pPr>
      <w:spacing w:before="240" w:after="60"/>
      <w:jc w:val="center"/>
      <w:outlineLvl w:val="0"/>
    </w:pPr>
    <w:rPr>
      <w:rFonts w:ascii="Cambria" w:hAnsi="Cambria" w:cs="Arial"/>
      <w:b/>
      <w:bCs/>
      <w:kern w:val="28"/>
      <w:sz w:val="32"/>
      <w:szCs w:val="32"/>
      <w:lang w:eastAsia="zh-CN" w:bidi="ar-SA"/>
    </w:rPr>
  </w:style>
  <w:style w:type="table" w:styleId="ac">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rFonts w:ascii="仿宋_GB2312" w:eastAsia="仿宋_GB2312" w:hAnsi="Calibri" w:cs="Times New Roman"/>
      <w:b/>
      <w:bCs/>
      <w:kern w:val="2"/>
      <w:sz w:val="24"/>
      <w:szCs w:val="24"/>
      <w:lang w:val="en-US" w:eastAsia="zh-CN" w:bidi="ar-SA"/>
    </w:rPr>
  </w:style>
  <w:style w:type="character" w:styleId="ae">
    <w:name w:val="page number"/>
    <w:qFormat/>
    <w:rPr>
      <w:rFonts w:ascii="Arial" w:eastAsia="黑体" w:hAnsi="Arial" w:cs="Times New Roman"/>
      <w:kern w:val="2"/>
      <w:sz w:val="21"/>
      <w:szCs w:val="21"/>
      <w:lang w:val="en-US" w:eastAsia="zh-CN" w:bidi="ar-SA"/>
    </w:rPr>
  </w:style>
  <w:style w:type="character" w:styleId="af">
    <w:name w:val="Emphasis"/>
    <w:qFormat/>
    <w:rPr>
      <w:rFonts w:ascii="Calibri" w:eastAsia="仿宋_GB2312" w:hAnsi="Calibri" w:cs="Times New Roman"/>
      <w:b/>
      <w:i/>
      <w:iCs/>
      <w:kern w:val="2"/>
      <w:sz w:val="24"/>
      <w:szCs w:val="24"/>
      <w:lang w:val="en-US" w:eastAsia="zh-CN" w:bidi="ar-SA"/>
    </w:rPr>
  </w:style>
  <w:style w:type="character" w:styleId="af0">
    <w:name w:val="Hyperlink"/>
    <w:uiPriority w:val="99"/>
    <w:qFormat/>
    <w:rPr>
      <w:rFonts w:ascii="仿宋_GB2312" w:eastAsia="仿宋_GB2312" w:hAnsi="Calibri" w:cs="Times New Roman"/>
      <w:color w:val="0000FF"/>
      <w:kern w:val="2"/>
      <w:sz w:val="24"/>
      <w:szCs w:val="24"/>
      <w:u w:val="single"/>
      <w:lang w:val="en-US" w:eastAsia="zh-CN" w:bidi="ar-SA"/>
    </w:rPr>
  </w:style>
  <w:style w:type="character" w:customStyle="1" w:styleId="Char4">
    <w:name w:val="页眉 Char"/>
    <w:basedOn w:val="a1"/>
    <w:link w:val="a8"/>
    <w:uiPriority w:val="99"/>
    <w:qFormat/>
    <w:rPr>
      <w:sz w:val="18"/>
      <w:szCs w:val="18"/>
    </w:rPr>
  </w:style>
  <w:style w:type="character" w:customStyle="1" w:styleId="Char3">
    <w:name w:val="页脚 Char"/>
    <w:basedOn w:val="a1"/>
    <w:link w:val="a7"/>
    <w:uiPriority w:val="99"/>
    <w:qFormat/>
    <w:rPr>
      <w:sz w:val="18"/>
      <w:szCs w:val="18"/>
    </w:rPr>
  </w:style>
  <w:style w:type="character" w:customStyle="1" w:styleId="1Char">
    <w:name w:val="标题 1 Char"/>
    <w:basedOn w:val="a1"/>
    <w:link w:val="1"/>
    <w:qFormat/>
    <w:rPr>
      <w:rFonts w:ascii="Cambria" w:eastAsia="宋体" w:hAnsi="Cambria" w:cs="Times New Roman"/>
      <w:b/>
      <w:bCs/>
      <w:kern w:val="32"/>
      <w:sz w:val="32"/>
      <w:szCs w:val="32"/>
    </w:rPr>
  </w:style>
  <w:style w:type="character" w:customStyle="1" w:styleId="2Char">
    <w:name w:val="标题 2 Char"/>
    <w:basedOn w:val="a1"/>
    <w:link w:val="2"/>
    <w:qFormat/>
    <w:rPr>
      <w:rFonts w:ascii="Cambria" w:eastAsia="宋体" w:hAnsi="Cambria" w:cs="Times New Roman"/>
      <w:b/>
      <w:bCs/>
      <w:i/>
      <w:iCs/>
      <w:sz w:val="28"/>
      <w:szCs w:val="28"/>
    </w:rPr>
  </w:style>
  <w:style w:type="character" w:customStyle="1" w:styleId="3Char">
    <w:name w:val="标题 3 Char"/>
    <w:basedOn w:val="a1"/>
    <w:link w:val="3"/>
    <w:qFormat/>
    <w:rPr>
      <w:rFonts w:ascii="Cambria" w:eastAsia="宋体" w:hAnsi="Cambria" w:cs="Times New Roman"/>
      <w:b/>
      <w:bCs/>
      <w:sz w:val="26"/>
      <w:szCs w:val="26"/>
    </w:rPr>
  </w:style>
  <w:style w:type="character" w:customStyle="1" w:styleId="4Char">
    <w:name w:val="标题 4 Char"/>
    <w:basedOn w:val="a1"/>
    <w:link w:val="4"/>
    <w:qFormat/>
    <w:rPr>
      <w:rFonts w:ascii="仿宋_GB2312" w:eastAsia="仿宋_GB2312" w:hAnsi="Calibri" w:cs="Times New Roman"/>
      <w:b/>
      <w:bCs/>
      <w:sz w:val="28"/>
      <w:szCs w:val="28"/>
    </w:rPr>
  </w:style>
  <w:style w:type="character" w:customStyle="1" w:styleId="5Char">
    <w:name w:val="标题 5 Char"/>
    <w:basedOn w:val="a1"/>
    <w:link w:val="5"/>
    <w:qFormat/>
    <w:rPr>
      <w:rFonts w:ascii="仿宋_GB2312" w:eastAsia="仿宋_GB2312" w:hAnsi="Calibri" w:cs="Times New Roman"/>
      <w:b/>
      <w:bCs/>
      <w:i/>
      <w:iCs/>
      <w:sz w:val="26"/>
      <w:szCs w:val="26"/>
    </w:rPr>
  </w:style>
  <w:style w:type="character" w:customStyle="1" w:styleId="6Char">
    <w:name w:val="标题 6 Char"/>
    <w:basedOn w:val="a1"/>
    <w:link w:val="6"/>
    <w:qFormat/>
    <w:rPr>
      <w:rFonts w:ascii="仿宋_GB2312" w:eastAsia="仿宋_GB2312" w:hAnsi="Calibri" w:cs="Times New Roman"/>
      <w:b/>
      <w:bCs/>
      <w:sz w:val="24"/>
      <w:szCs w:val="24"/>
    </w:rPr>
  </w:style>
  <w:style w:type="character" w:customStyle="1" w:styleId="7Char">
    <w:name w:val="标题 7 Char"/>
    <w:basedOn w:val="a1"/>
    <w:link w:val="7"/>
    <w:qFormat/>
    <w:rPr>
      <w:rFonts w:ascii="Calibri" w:eastAsia="宋体" w:hAnsi="Calibri" w:cs="Times New Roman"/>
      <w:kern w:val="0"/>
      <w:sz w:val="24"/>
      <w:szCs w:val="24"/>
      <w:lang w:eastAsia="en-US" w:bidi="en-US"/>
    </w:rPr>
  </w:style>
  <w:style w:type="character" w:customStyle="1" w:styleId="8Char">
    <w:name w:val="标题 8 Char"/>
    <w:basedOn w:val="a1"/>
    <w:link w:val="8"/>
    <w:qFormat/>
    <w:rPr>
      <w:rFonts w:ascii="仿宋_GB2312" w:eastAsia="仿宋_GB2312" w:hAnsi="Calibri" w:cs="Times New Roman"/>
      <w:i/>
      <w:iCs/>
      <w:sz w:val="24"/>
      <w:szCs w:val="24"/>
    </w:rPr>
  </w:style>
  <w:style w:type="character" w:customStyle="1" w:styleId="9Char">
    <w:name w:val="标题 9 Char"/>
    <w:basedOn w:val="a1"/>
    <w:link w:val="9"/>
    <w:qFormat/>
    <w:rPr>
      <w:rFonts w:ascii="Cambria" w:eastAsia="宋体" w:hAnsi="Cambria" w:cs="Times New Roman"/>
      <w:sz w:val="24"/>
      <w:szCs w:val="24"/>
    </w:rPr>
  </w:style>
  <w:style w:type="character" w:customStyle="1" w:styleId="Char5">
    <w:name w:val="副标题 Char"/>
    <w:qFormat/>
    <w:rPr>
      <w:rFonts w:ascii="Cambria" w:eastAsia="宋体" w:hAnsi="Cambria" w:cs="Times New Roman"/>
      <w:sz w:val="24"/>
      <w:szCs w:val="24"/>
    </w:rPr>
  </w:style>
  <w:style w:type="character" w:customStyle="1" w:styleId="11">
    <w:name w:val="明显强调1"/>
    <w:qFormat/>
    <w:rPr>
      <w:rFonts w:ascii="仿宋_GB2312" w:eastAsia="仿宋_GB2312" w:hAnsi="Calibri" w:cs="Times New Roman"/>
      <w:b/>
      <w:i/>
      <w:kern w:val="2"/>
      <w:sz w:val="24"/>
      <w:szCs w:val="24"/>
      <w:u w:val="single"/>
      <w:lang w:val="en-US" w:eastAsia="zh-CN" w:bidi="ar-SA"/>
    </w:rPr>
  </w:style>
  <w:style w:type="character" w:customStyle="1" w:styleId="12">
    <w:name w:val="不明显参考1"/>
    <w:qFormat/>
    <w:rPr>
      <w:rFonts w:ascii="仿宋_GB2312" w:eastAsia="仿宋_GB2312" w:hAnsi="Calibri" w:cs="Times New Roman"/>
      <w:kern w:val="2"/>
      <w:sz w:val="24"/>
      <w:szCs w:val="24"/>
      <w:u w:val="single"/>
      <w:lang w:val="en-US" w:eastAsia="zh-CN" w:bidi="ar-SA"/>
    </w:rPr>
  </w:style>
  <w:style w:type="character" w:customStyle="1" w:styleId="Char6">
    <w:name w:val="明显引用 Char"/>
    <w:qFormat/>
    <w:rPr>
      <w:rFonts w:ascii="仿宋_GB2312" w:eastAsia="仿宋_GB2312" w:hAnsi="Calibri" w:cs="Times New Roman"/>
      <w:b/>
      <w:i/>
      <w:sz w:val="24"/>
      <w:szCs w:val="24"/>
    </w:rPr>
  </w:style>
  <w:style w:type="paragraph" w:styleId="af1">
    <w:name w:val="Intense Quote"/>
    <w:basedOn w:val="a"/>
    <w:next w:val="a"/>
    <w:link w:val="Char12"/>
    <w:qFormat/>
    <w:pPr>
      <w:ind w:left="720" w:right="720"/>
    </w:pPr>
    <w:rPr>
      <w:rFonts w:ascii="仿宋_GB2312" w:eastAsia="仿宋_GB2312"/>
      <w:b/>
      <w:i/>
      <w:kern w:val="2"/>
      <w:lang w:eastAsia="zh-CN" w:bidi="ar-SA"/>
    </w:rPr>
  </w:style>
  <w:style w:type="character" w:customStyle="1" w:styleId="13">
    <w:name w:val="明显参考1"/>
    <w:qFormat/>
    <w:rPr>
      <w:rFonts w:ascii="仿宋_GB2312" w:eastAsia="仿宋_GB2312" w:hAnsi="Calibri" w:cs="Times New Roman"/>
      <w:b/>
      <w:kern w:val="2"/>
      <w:sz w:val="24"/>
      <w:szCs w:val="24"/>
      <w:u w:val="single"/>
      <w:lang w:val="en-US" w:eastAsia="zh-CN" w:bidi="ar-SA"/>
    </w:rPr>
  </w:style>
  <w:style w:type="character" w:customStyle="1" w:styleId="2Char2">
    <w:name w:val="正文文本缩进 2 Char"/>
    <w:qFormat/>
    <w:rPr>
      <w:rFonts w:ascii="仿宋_GB2312" w:eastAsia="仿宋_GB2312" w:hAnsi="Calibri" w:cs="Times New Roman"/>
      <w:sz w:val="24"/>
      <w:szCs w:val="24"/>
      <w:lang w:eastAsia="en-US" w:bidi="en-US"/>
    </w:rPr>
  </w:style>
  <w:style w:type="character" w:customStyle="1" w:styleId="Char7">
    <w:name w:val="标题 Char"/>
    <w:qFormat/>
    <w:rPr>
      <w:rFonts w:ascii="Cambria" w:eastAsia="宋体" w:hAnsi="Cambria" w:cs="Arial"/>
      <w:b/>
      <w:bCs/>
      <w:kern w:val="28"/>
      <w:sz w:val="32"/>
      <w:szCs w:val="32"/>
    </w:rPr>
  </w:style>
  <w:style w:type="character" w:customStyle="1" w:styleId="font11">
    <w:name w:val="font11"/>
    <w:qFormat/>
    <w:rPr>
      <w:rFonts w:ascii="宋体" w:eastAsia="宋体" w:hAnsi="宋体" w:cs="宋体" w:hint="eastAsia"/>
      <w:color w:val="000000"/>
      <w:kern w:val="2"/>
      <w:sz w:val="20"/>
      <w:szCs w:val="20"/>
      <w:lang w:val="en-US" w:eastAsia="zh-CN" w:bidi="ar-SA"/>
    </w:rPr>
  </w:style>
  <w:style w:type="character" w:customStyle="1" w:styleId="Char8">
    <w:name w:val="引用 Char"/>
    <w:qFormat/>
    <w:rPr>
      <w:rFonts w:ascii="仿宋_GB2312" w:eastAsia="仿宋_GB2312" w:hAnsi="Calibri" w:cs="Times New Roman"/>
      <w:i/>
      <w:sz w:val="24"/>
      <w:szCs w:val="24"/>
    </w:rPr>
  </w:style>
  <w:style w:type="paragraph" w:styleId="af2">
    <w:name w:val="Quote"/>
    <w:basedOn w:val="a"/>
    <w:next w:val="a"/>
    <w:link w:val="Char13"/>
    <w:qFormat/>
    <w:rPr>
      <w:rFonts w:ascii="仿宋_GB2312" w:eastAsia="仿宋_GB2312"/>
      <w:i/>
      <w:kern w:val="2"/>
      <w:lang w:eastAsia="zh-CN" w:bidi="ar-SA"/>
    </w:rPr>
  </w:style>
  <w:style w:type="character" w:customStyle="1" w:styleId="1858D7CFB-ED40-4347-BF05-701D383B685F">
    <w:name w:val="正文1{858D7CFB-ED40-4347-BF05-701D383B685F}"/>
    <w:link w:val="14"/>
    <w:qFormat/>
    <w:rPr>
      <w:rFonts w:ascii="宋体" w:eastAsia="宋体" w:hAnsi="华文宋体" w:cs="Times New Roman"/>
      <w:kern w:val="20"/>
      <w:sz w:val="24"/>
      <w:szCs w:val="20"/>
    </w:rPr>
  </w:style>
  <w:style w:type="paragraph" w:customStyle="1" w:styleId="14">
    <w:name w:val="正文1"/>
    <w:basedOn w:val="a"/>
    <w:link w:val="1858D7CFB-ED40-4347-BF05-701D383B685F"/>
    <w:qFormat/>
    <w:pPr>
      <w:spacing w:line="360" w:lineRule="auto"/>
    </w:pPr>
    <w:rPr>
      <w:rFonts w:ascii="宋体" w:hAnsi="华文宋体"/>
      <w:kern w:val="20"/>
      <w:szCs w:val="20"/>
      <w:lang w:eastAsia="zh-CN" w:bidi="ar-SA"/>
    </w:rPr>
  </w:style>
  <w:style w:type="character" w:customStyle="1" w:styleId="15">
    <w:name w:val="书籍标题1"/>
    <w:qFormat/>
    <w:rPr>
      <w:rFonts w:ascii="Cambria" w:eastAsia="宋体" w:hAnsi="Cambria" w:cs="Times New Roman"/>
      <w:b/>
      <w:i/>
      <w:kern w:val="2"/>
      <w:sz w:val="24"/>
      <w:szCs w:val="24"/>
      <w:lang w:val="en-US" w:eastAsia="zh-CN" w:bidi="ar-SA"/>
    </w:rPr>
  </w:style>
  <w:style w:type="character" w:customStyle="1" w:styleId="font01">
    <w:name w:val="font01"/>
    <w:qFormat/>
    <w:rPr>
      <w:rFonts w:ascii="宋体" w:eastAsia="宋体" w:hAnsi="宋体" w:cs="宋体" w:hint="eastAsia"/>
      <w:color w:val="000000"/>
      <w:kern w:val="2"/>
      <w:sz w:val="20"/>
      <w:szCs w:val="20"/>
      <w:lang w:val="en-US" w:eastAsia="zh-CN" w:bidi="ar-SA"/>
    </w:rPr>
  </w:style>
  <w:style w:type="character" w:customStyle="1" w:styleId="16">
    <w:name w:val="不明显强调1"/>
    <w:qFormat/>
    <w:rPr>
      <w:rFonts w:ascii="Calibri" w:eastAsia="宋体" w:hAnsi="Calibri" w:cs="Times New Roman"/>
      <w:i/>
      <w:color w:val="5A5A5A"/>
    </w:rPr>
  </w:style>
  <w:style w:type="character" w:customStyle="1" w:styleId="Char2">
    <w:name w:val="纯文本 Char"/>
    <w:basedOn w:val="a1"/>
    <w:link w:val="a6"/>
    <w:qFormat/>
    <w:rPr>
      <w:rFonts w:ascii="宋体" w:eastAsia="宋体" w:hAnsi="Courier New" w:cs="Times New Roman"/>
      <w:kern w:val="0"/>
      <w:sz w:val="24"/>
      <w:szCs w:val="21"/>
      <w:lang w:eastAsia="en-US" w:bidi="en-US"/>
    </w:rPr>
  </w:style>
  <w:style w:type="character" w:customStyle="1" w:styleId="Char1">
    <w:name w:val="正文文本 Char"/>
    <w:basedOn w:val="a1"/>
    <w:link w:val="a5"/>
    <w:qFormat/>
    <w:rPr>
      <w:rFonts w:ascii="Calibri" w:eastAsia="宋体" w:hAnsi="Calibri" w:cs="Times New Roman"/>
      <w:kern w:val="0"/>
      <w:sz w:val="24"/>
      <w:szCs w:val="24"/>
      <w:lang w:eastAsia="en-US" w:bidi="en-US"/>
    </w:rPr>
  </w:style>
  <w:style w:type="character" w:customStyle="1" w:styleId="Char0">
    <w:name w:val="文档结构图 Char"/>
    <w:basedOn w:val="a1"/>
    <w:link w:val="a4"/>
    <w:qFormat/>
    <w:rPr>
      <w:rFonts w:ascii="Calibri" w:eastAsia="仿宋_GB2312" w:hAnsi="Calibri" w:cs="Times New Roman"/>
      <w:sz w:val="32"/>
      <w:szCs w:val="24"/>
      <w:shd w:val="clear" w:color="auto" w:fill="000080"/>
    </w:rPr>
  </w:style>
  <w:style w:type="character" w:customStyle="1" w:styleId="2Char0">
    <w:name w:val="正文文本 2 Char"/>
    <w:basedOn w:val="a1"/>
    <w:link w:val="22"/>
    <w:qFormat/>
    <w:rPr>
      <w:rFonts w:ascii="Calibri" w:eastAsia="宋体" w:hAnsi="Calibri" w:cs="Times New Roman"/>
      <w:kern w:val="0"/>
      <w:sz w:val="24"/>
      <w:szCs w:val="20"/>
      <w:lang w:eastAsia="en-US" w:bidi="en-US"/>
    </w:rPr>
  </w:style>
  <w:style w:type="character" w:customStyle="1" w:styleId="Char10">
    <w:name w:val="副标题 Char1"/>
    <w:basedOn w:val="a1"/>
    <w:link w:val="a9"/>
    <w:uiPriority w:val="11"/>
    <w:qFormat/>
    <w:rPr>
      <w:rFonts w:ascii="Cambria" w:eastAsia="宋体" w:hAnsi="Cambria" w:cs="宋体"/>
      <w:b/>
      <w:bCs/>
      <w:kern w:val="28"/>
      <w:sz w:val="32"/>
      <w:szCs w:val="32"/>
      <w:lang w:eastAsia="en-US" w:bidi="en-US"/>
    </w:rPr>
  </w:style>
  <w:style w:type="character" w:customStyle="1" w:styleId="2Char1">
    <w:name w:val="正文文本缩进 2 Char1"/>
    <w:basedOn w:val="a1"/>
    <w:link w:val="20"/>
    <w:uiPriority w:val="99"/>
    <w:qFormat/>
    <w:rPr>
      <w:rFonts w:ascii="Calibri" w:eastAsia="宋体" w:hAnsi="Calibri" w:cs="Times New Roman"/>
      <w:kern w:val="0"/>
      <w:sz w:val="24"/>
      <w:szCs w:val="24"/>
      <w:lang w:eastAsia="en-US" w:bidi="en-US"/>
    </w:rPr>
  </w:style>
  <w:style w:type="character" w:customStyle="1" w:styleId="Char">
    <w:name w:val="信息标题 Char"/>
    <w:basedOn w:val="a1"/>
    <w:link w:val="a0"/>
    <w:qFormat/>
    <w:rPr>
      <w:rFonts w:ascii="Cambria" w:eastAsia="宋体" w:hAnsi="Cambria" w:cs="Times New Roman"/>
      <w:kern w:val="0"/>
      <w:sz w:val="24"/>
      <w:szCs w:val="24"/>
      <w:shd w:val="pct20" w:color="auto" w:fill="auto"/>
      <w:lang w:eastAsia="en-US" w:bidi="en-US"/>
    </w:rPr>
  </w:style>
  <w:style w:type="character" w:customStyle="1" w:styleId="Char11">
    <w:name w:val="标题 Char1"/>
    <w:basedOn w:val="a1"/>
    <w:link w:val="ab"/>
    <w:uiPriority w:val="10"/>
    <w:qFormat/>
    <w:rPr>
      <w:rFonts w:ascii="Cambria" w:eastAsia="宋体" w:hAnsi="Cambria" w:cs="宋体"/>
      <w:b/>
      <w:bCs/>
      <w:kern w:val="0"/>
      <w:sz w:val="32"/>
      <w:szCs w:val="32"/>
      <w:lang w:eastAsia="en-US" w:bidi="en-US"/>
    </w:rPr>
  </w:style>
  <w:style w:type="paragraph" w:customStyle="1" w:styleId="NewNewNewNewNewNewNewNewNewNew">
    <w:name w:val="正文 New New New New New New New New New New"/>
    <w:qFormat/>
    <w:pPr>
      <w:widowControl w:val="0"/>
      <w:spacing w:after="200" w:line="276" w:lineRule="auto"/>
      <w:jc w:val="both"/>
    </w:pPr>
    <w:rPr>
      <w:kern w:val="2"/>
      <w:sz w:val="21"/>
      <w:szCs w:val="22"/>
      <w:lang w:bidi="en-US"/>
    </w:rPr>
  </w:style>
  <w:style w:type="paragraph" w:customStyle="1" w:styleId="NewNewNewNewNewNewNewNewNewNewNewNewNewNewNew">
    <w:name w:val="正文 New New New New New New New New New New New New New New New"/>
    <w:qFormat/>
    <w:pPr>
      <w:widowControl w:val="0"/>
      <w:spacing w:after="200" w:line="276" w:lineRule="auto"/>
      <w:jc w:val="both"/>
    </w:pPr>
    <w:rPr>
      <w:kern w:val="2"/>
      <w:sz w:val="21"/>
      <w:szCs w:val="22"/>
    </w:rPr>
  </w:style>
  <w:style w:type="paragraph" w:styleId="af3">
    <w:name w:val="No Spacing"/>
    <w:basedOn w:val="a"/>
    <w:qFormat/>
    <w:rPr>
      <w:szCs w:val="32"/>
    </w:rPr>
  </w:style>
  <w:style w:type="paragraph" w:customStyle="1" w:styleId="17">
    <w:name w:val="列出段落1"/>
    <w:basedOn w:val="a"/>
    <w:qFormat/>
    <w:pPr>
      <w:ind w:firstLineChars="200" w:firstLine="420"/>
    </w:pPr>
    <w:rPr>
      <w:szCs w:val="22"/>
    </w:rPr>
  </w:style>
  <w:style w:type="paragraph" w:customStyle="1" w:styleId="378020">
    <w:name w:val="样式 标题 3 + (中文) 黑体 小四 非加粗 段前: 7.8 磅 段后: 0 磅 行距: 固定值 20 磅"/>
    <w:basedOn w:val="3"/>
    <w:qFormat/>
    <w:pPr>
      <w:spacing w:before="0" w:after="0" w:line="400" w:lineRule="exact"/>
    </w:pPr>
    <w:rPr>
      <w:rFonts w:ascii="Calibri" w:eastAsia="黑体" w:hAnsi="Calibri" w:cs="宋体"/>
      <w:b w:val="0"/>
      <w:bCs w:val="0"/>
      <w:szCs w:val="20"/>
    </w:rPr>
  </w:style>
  <w:style w:type="paragraph" w:customStyle="1" w:styleId="NewNewNewNewNewNewNewNewNewNewNewNewNewNew">
    <w:name w:val="正文 New New New New New New New New New New New New New New"/>
    <w:qFormat/>
    <w:pPr>
      <w:widowControl w:val="0"/>
      <w:spacing w:after="200" w:line="276" w:lineRule="auto"/>
      <w:jc w:val="both"/>
    </w:pPr>
    <w:rPr>
      <w:kern w:val="2"/>
      <w:sz w:val="21"/>
      <w:szCs w:val="24"/>
    </w:rPr>
  </w:style>
  <w:style w:type="character" w:customStyle="1" w:styleId="Char13">
    <w:name w:val="引用 Char1"/>
    <w:basedOn w:val="a1"/>
    <w:link w:val="af2"/>
    <w:uiPriority w:val="29"/>
    <w:qFormat/>
    <w:rPr>
      <w:rFonts w:ascii="Calibri" w:eastAsia="宋体" w:hAnsi="Calibri" w:cs="Times New Roman"/>
      <w:i/>
      <w:iCs/>
      <w:color w:val="000000"/>
      <w:kern w:val="0"/>
      <w:sz w:val="24"/>
      <w:szCs w:val="24"/>
      <w:lang w:eastAsia="en-US" w:bidi="en-US"/>
    </w:rPr>
  </w:style>
  <w:style w:type="paragraph" w:styleId="af4">
    <w:name w:val="List Paragraph"/>
    <w:basedOn w:val="a"/>
    <w:qFormat/>
    <w:pPr>
      <w:ind w:left="720"/>
      <w:contextualSpacing/>
    </w:pPr>
  </w:style>
  <w:style w:type="paragraph" w:customStyle="1" w:styleId="NewNewNewNewNewNew">
    <w:name w:val="正文 New New New New New New"/>
    <w:qFormat/>
    <w:pPr>
      <w:widowControl w:val="0"/>
      <w:spacing w:after="200" w:line="276" w:lineRule="auto"/>
      <w:jc w:val="both"/>
    </w:pPr>
    <w:rPr>
      <w:kern w:val="2"/>
      <w:sz w:val="21"/>
      <w:szCs w:val="22"/>
      <w:lang w:bidi="en-US"/>
    </w:rPr>
  </w:style>
  <w:style w:type="paragraph" w:customStyle="1" w:styleId="af5">
    <w:name w:val="段"/>
    <w:qFormat/>
    <w:pPr>
      <w:autoSpaceDE w:val="0"/>
      <w:autoSpaceDN w:val="0"/>
      <w:ind w:firstLineChars="200" w:firstLine="200"/>
      <w:jc w:val="both"/>
    </w:pPr>
    <w:rPr>
      <w:rFonts w:ascii="宋体"/>
      <w:sz w:val="21"/>
      <w:szCs w:val="22"/>
    </w:rPr>
  </w:style>
  <w:style w:type="paragraph" w:customStyle="1" w:styleId="4New">
    <w:name w:val="标题 4 New"/>
    <w:basedOn w:val="NewNewNewNewNewNewNewNewNewNewNewNewNewNew"/>
    <w:next w:val="NewNewNewNewNewNewNewNewNewNewNewNewNewNew"/>
    <w:qFormat/>
    <w:pPr>
      <w:keepNext/>
      <w:keepLines/>
      <w:spacing w:line="360" w:lineRule="auto"/>
      <w:outlineLvl w:val="3"/>
    </w:pPr>
    <w:rPr>
      <w:rFonts w:ascii="Arial" w:hAnsi="Arial"/>
      <w:b/>
      <w:bCs/>
      <w:szCs w:val="28"/>
    </w:rPr>
  </w:style>
  <w:style w:type="paragraph" w:customStyle="1" w:styleId="p15">
    <w:name w:val="p15"/>
    <w:basedOn w:val="a"/>
    <w:qFormat/>
    <w:rPr>
      <w:szCs w:val="21"/>
    </w:rPr>
  </w:style>
  <w:style w:type="paragraph" w:customStyle="1" w:styleId="New">
    <w:name w:val="正文 New"/>
    <w:qFormat/>
    <w:pPr>
      <w:widowControl w:val="0"/>
      <w:spacing w:after="200" w:line="276" w:lineRule="auto"/>
      <w:jc w:val="both"/>
    </w:pPr>
    <w:rPr>
      <w:kern w:val="2"/>
      <w:sz w:val="21"/>
      <w:szCs w:val="22"/>
      <w:lang w:bidi="en-US"/>
    </w:rPr>
  </w:style>
  <w:style w:type="paragraph" w:customStyle="1" w:styleId="CharCharCharChar">
    <w:name w:val="Char Char Char Char"/>
    <w:basedOn w:val="a4"/>
    <w:qFormat/>
    <w:pPr>
      <w:adjustRightInd w:val="0"/>
      <w:snapToGrid w:val="0"/>
      <w:spacing w:line="360" w:lineRule="auto"/>
    </w:pPr>
    <w:rPr>
      <w:rFonts w:ascii="仿宋_GB2312"/>
      <w:sz w:val="24"/>
    </w:rPr>
  </w:style>
  <w:style w:type="paragraph" w:customStyle="1" w:styleId="TOC1">
    <w:name w:val="TOC 标题1"/>
    <w:basedOn w:val="1"/>
    <w:next w:val="a"/>
    <w:qFormat/>
    <w:pPr>
      <w:outlineLvl w:val="9"/>
    </w:pPr>
    <w:rPr>
      <w:rFonts w:ascii="Calibri" w:hAnsi="Calibri"/>
    </w:rPr>
  </w:style>
  <w:style w:type="paragraph" w:customStyle="1" w:styleId="p0">
    <w:name w:val="p0"/>
    <w:basedOn w:val="a"/>
    <w:qFormat/>
    <w:rPr>
      <w:szCs w:val="21"/>
    </w:rPr>
  </w:style>
  <w:style w:type="paragraph" w:customStyle="1" w:styleId="NewNewNewNewNew">
    <w:name w:val="正文 New New New New New"/>
    <w:qFormat/>
    <w:pPr>
      <w:widowControl w:val="0"/>
      <w:spacing w:after="200" w:line="276" w:lineRule="auto"/>
      <w:jc w:val="both"/>
    </w:pPr>
    <w:rPr>
      <w:kern w:val="2"/>
      <w:sz w:val="21"/>
      <w:szCs w:val="22"/>
      <w:lang w:bidi="en-US"/>
    </w:rPr>
  </w:style>
  <w:style w:type="paragraph" w:customStyle="1" w:styleId="Char9">
    <w:name w:val="Char"/>
    <w:basedOn w:val="a"/>
    <w:qFormat/>
    <w:pPr>
      <w:spacing w:after="160" w:line="240" w:lineRule="exact"/>
    </w:pPr>
  </w:style>
  <w:style w:type="paragraph" w:customStyle="1" w:styleId="110">
    <w:name w:val="列出段落11"/>
    <w:basedOn w:val="a"/>
    <w:qFormat/>
    <w:pPr>
      <w:ind w:firstLineChars="200" w:firstLine="420"/>
    </w:pPr>
    <w:rPr>
      <w:szCs w:val="22"/>
    </w:rPr>
  </w:style>
  <w:style w:type="paragraph" w:customStyle="1" w:styleId="NewNewNewNewNewNewNew">
    <w:name w:val="正文 New New New New New New New"/>
    <w:qFormat/>
    <w:pPr>
      <w:widowControl w:val="0"/>
      <w:spacing w:after="200" w:line="276" w:lineRule="auto"/>
      <w:jc w:val="both"/>
    </w:pPr>
    <w:rPr>
      <w:kern w:val="2"/>
      <w:sz w:val="21"/>
      <w:szCs w:val="22"/>
      <w:lang w:bidi="en-US"/>
    </w:rPr>
  </w:style>
  <w:style w:type="character" w:customStyle="1" w:styleId="Char12">
    <w:name w:val="明显引用 Char1"/>
    <w:basedOn w:val="a1"/>
    <w:link w:val="af1"/>
    <w:uiPriority w:val="30"/>
    <w:qFormat/>
    <w:rPr>
      <w:rFonts w:ascii="Calibri" w:eastAsia="宋体" w:hAnsi="Calibri" w:cs="Times New Roman"/>
      <w:b/>
      <w:bCs/>
      <w:i/>
      <w:iCs/>
      <w:color w:val="4F81BD"/>
      <w:kern w:val="0"/>
      <w:sz w:val="24"/>
      <w:szCs w:val="24"/>
      <w:lang w:eastAsia="en-US" w:bidi="en-US"/>
    </w:rPr>
  </w:style>
  <w:style w:type="paragraph" w:customStyle="1" w:styleId="TableParagraph">
    <w:name w:val="Table Paragraph"/>
    <w:basedOn w:val="a"/>
    <w:qFormat/>
    <w:pPr>
      <w:widowControl w:val="0"/>
    </w:pPr>
    <w:rPr>
      <w:sz w:val="22"/>
      <w:szCs w:val="22"/>
      <w:lang w:eastAsia="zh-CN" w:bidi="ar-SA"/>
    </w:rPr>
  </w:style>
  <w:style w:type="paragraph" w:customStyle="1" w:styleId="Normal1">
    <w:name w:val="Normal1"/>
    <w:qFormat/>
    <w:pPr>
      <w:jc w:val="both"/>
    </w:pPr>
    <w:rPr>
      <w:rFonts w:cs="宋体"/>
      <w:kern w:val="2"/>
      <w:sz w:val="21"/>
      <w:szCs w:val="21"/>
    </w:rPr>
  </w:style>
  <w:style w:type="character" w:customStyle="1" w:styleId="Chara">
    <w:name w:val="正文文本缩进 Char"/>
    <w:link w:val="af6"/>
    <w:uiPriority w:val="99"/>
    <w:rsid w:val="009C1831"/>
    <w:rPr>
      <w:sz w:val="24"/>
      <w:szCs w:val="24"/>
      <w:lang w:eastAsia="en-US" w:bidi="en-US"/>
    </w:rPr>
  </w:style>
  <w:style w:type="paragraph" w:styleId="af6">
    <w:name w:val="Body Text Indent"/>
    <w:basedOn w:val="a"/>
    <w:link w:val="Chara"/>
    <w:uiPriority w:val="99"/>
    <w:unhideWhenUsed/>
    <w:rsid w:val="009C1831"/>
    <w:pPr>
      <w:spacing w:after="120"/>
      <w:ind w:leftChars="200" w:left="420"/>
    </w:pPr>
  </w:style>
  <w:style w:type="character" w:customStyle="1" w:styleId="Char14">
    <w:name w:val="正文文本缩进 Char1"/>
    <w:basedOn w:val="a1"/>
    <w:rsid w:val="009C1831"/>
    <w:rPr>
      <w:sz w:val="24"/>
      <w:szCs w:val="24"/>
      <w:lang w:eastAsia="en-US" w:bidi="en-US"/>
    </w:rPr>
  </w:style>
  <w:style w:type="paragraph" w:styleId="af7">
    <w:name w:val="Balloon Text"/>
    <w:basedOn w:val="a"/>
    <w:link w:val="Charb"/>
    <w:rsid w:val="00106B73"/>
    <w:rPr>
      <w:sz w:val="18"/>
      <w:szCs w:val="18"/>
    </w:rPr>
  </w:style>
  <w:style w:type="character" w:customStyle="1" w:styleId="Charb">
    <w:name w:val="批注框文本 Char"/>
    <w:basedOn w:val="a1"/>
    <w:link w:val="af7"/>
    <w:rsid w:val="00106B73"/>
    <w:rPr>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CA95CA-448C-47A2-A8B2-7100749E2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55</Pages>
  <Words>4472</Words>
  <Characters>25493</Characters>
  <Application>Microsoft Office Word</Application>
  <DocSecurity>0</DocSecurity>
  <Lines>212</Lines>
  <Paragraphs>59</Paragraphs>
  <ScaleCrop>false</ScaleCrop>
  <Company>微软中国</Company>
  <LinksUpToDate>false</LinksUpToDate>
  <CharactersWithSpaces>29906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永城市公共资源交易中心:薛伟</dc:creator>
  <cp:lastModifiedBy>永城市公共资源交易中心:周昱彤</cp:lastModifiedBy>
  <cp:revision>20</cp:revision>
  <cp:lastPrinted>2019-08-12T07:22:00Z</cp:lastPrinted>
  <dcterms:created xsi:type="dcterms:W3CDTF">2019-08-02T01:06:00Z</dcterms:created>
  <dcterms:modified xsi:type="dcterms:W3CDTF">2019-08-14T05:04:00Z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