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AD" w:rsidRPr="00BA7EAD" w:rsidRDefault="00BA7EAD" w:rsidP="00BA7EAD">
      <w:pPr>
        <w:jc w:val="center"/>
        <w:rPr>
          <w:rFonts w:ascii="宋体" w:hAnsi="宋体"/>
          <w:b/>
          <w:bCs/>
          <w:sz w:val="44"/>
          <w:szCs w:val="44"/>
        </w:rPr>
      </w:pPr>
      <w:r w:rsidRPr="00BA7EAD">
        <w:rPr>
          <w:rFonts w:ascii="宋体" w:hAnsi="宋体" w:hint="eastAsia"/>
          <w:b/>
          <w:bCs/>
          <w:sz w:val="44"/>
          <w:szCs w:val="44"/>
        </w:rPr>
        <w:t>永城市城关镇中山街西段人行道工程</w:t>
      </w:r>
    </w:p>
    <w:p w:rsidR="00BA7EAD" w:rsidRDefault="00BA7EAD" w:rsidP="00BA7EAD">
      <w:pPr>
        <w:widowControl/>
        <w:shd w:val="clear" w:color="auto" w:fill="FFFFFF"/>
        <w:snapToGrid w:val="0"/>
        <w:spacing w:line="450" w:lineRule="atLeast"/>
        <w:jc w:val="center"/>
        <w:rPr>
          <w:rFonts w:ascii="宋体" w:eastAsia="宋体" w:hAnsi="宋体" w:cs="宋体" w:hint="eastAsia"/>
          <w:color w:val="000000"/>
          <w:kern w:val="0"/>
          <w:sz w:val="44"/>
          <w:szCs w:val="44"/>
        </w:rPr>
      </w:pPr>
      <w:r w:rsidRPr="00BA7EAD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信息更正公告</w:t>
      </w:r>
    </w:p>
    <w:p w:rsidR="00D51C17" w:rsidRDefault="00D51C17" w:rsidP="00BA7EAD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BA7EAD" w:rsidRPr="00BA7EAD" w:rsidRDefault="00BA7EAD" w:rsidP="00BA7EAD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A7E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一、项目名称:</w:t>
      </w:r>
      <w:r w:rsidRPr="00BA7EAD">
        <w:rPr>
          <w:rFonts w:ascii="宋体" w:eastAsia="宋体" w:hAnsi="宋体" w:cs="宋体"/>
          <w:color w:val="000000"/>
          <w:kern w:val="0"/>
          <w:sz w:val="28"/>
          <w:szCs w:val="28"/>
        </w:rPr>
        <w:t> </w:t>
      </w:r>
      <w:r w:rsidRPr="00D51C1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永城市城关镇中山街西段人行道工程</w:t>
      </w:r>
    </w:p>
    <w:p w:rsidR="00D51C17" w:rsidRDefault="00BA7EAD" w:rsidP="00D51C17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BA7E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二、项目编号:</w:t>
      </w:r>
      <w:r w:rsidRPr="00BA7EAD">
        <w:rPr>
          <w:rFonts w:ascii="宋体" w:eastAsia="宋体" w:hAnsi="宋体" w:cs="宋体"/>
          <w:color w:val="000000"/>
          <w:kern w:val="0"/>
          <w:sz w:val="28"/>
          <w:szCs w:val="28"/>
        </w:rPr>
        <w:t> </w:t>
      </w:r>
      <w:r w:rsidRPr="00D51C1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永财采购【2019】116号</w:t>
      </w:r>
      <w:r w:rsidRPr="00BA7E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</w:p>
    <w:p w:rsidR="00BA7EAD" w:rsidRPr="00BA7EAD" w:rsidRDefault="00D51C17" w:rsidP="00D51C17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</w:t>
      </w:r>
      <w:r w:rsidR="00BA7EAD" w:rsidRPr="00D51C1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永公采【2019】116号</w:t>
      </w:r>
    </w:p>
    <w:p w:rsidR="00BA7EAD" w:rsidRPr="00BA7EAD" w:rsidRDefault="00BA7EAD" w:rsidP="00BA7EAD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A7E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三、首次公告日期及发布媒体:</w:t>
      </w:r>
      <w:r w:rsidRPr="00BA7EAD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  <w:r w:rsidRPr="00BA7E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2019年8月2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Pr="00BA7E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:rsidR="00BA7EAD" w:rsidRPr="00BA7EAD" w:rsidRDefault="00BA7EAD" w:rsidP="00BA7EAD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A7E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四、响应文件提交截止时间:</w:t>
      </w:r>
      <w:r w:rsidRPr="00BA7EAD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  <w:r w:rsidRPr="00BA7E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2019年9月1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Pr="00BA7E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:rsidR="00BA7EAD" w:rsidRPr="00BA7EAD" w:rsidRDefault="00BA7EAD" w:rsidP="00BA7EAD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A7E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五、变更内容:</w:t>
      </w:r>
    </w:p>
    <w:p w:rsidR="008E463C" w:rsidRPr="008E463C" w:rsidRDefault="00D51C17" w:rsidP="00BA7EAD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  <w:r w:rsidRPr="008E463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</w:t>
      </w:r>
      <w:r w:rsidR="000C7289" w:rsidRPr="008E463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原采购信息内容:</w:t>
      </w:r>
    </w:p>
    <w:p w:rsidR="000C7289" w:rsidRDefault="008E463C" w:rsidP="00BA7EAD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</w:pPr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 xml:space="preserve"> </w:t>
      </w:r>
      <w:r w:rsidRPr="00680166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电子投标格式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“投标文件目录”为：</w:t>
      </w:r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（1）谈判响应书</w:t>
      </w:r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（2） 报价一览表</w:t>
      </w:r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（3） 法定代表人身份证明</w:t>
      </w:r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（4）已标价工程量清单</w:t>
      </w:r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（5）谈判保证金承诺函</w:t>
      </w:r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（6）项目管理机构</w:t>
      </w:r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（7）关于资格的声明函</w:t>
      </w:r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（8）响应人基本情况表</w:t>
      </w:r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（9）近年完成的类似项目情况表</w:t>
      </w:r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（10）合理化建议及服务承诺</w:t>
      </w:r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（11）反商业贿赂承诺书</w:t>
      </w:r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（12）其他响应人认为需要加以说明的其他内容</w:t>
      </w:r>
    </w:p>
    <w:p w:rsidR="000C7289" w:rsidRPr="008E463C" w:rsidRDefault="000C7289" w:rsidP="000C7289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  <w:r w:rsidRPr="008E463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变更为:</w:t>
      </w:r>
    </w:p>
    <w:p w:rsidR="008E463C" w:rsidRDefault="008E463C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</w:pPr>
      <w:r w:rsidRPr="00680166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电子投标格式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“投标文件目录”为：</w:t>
      </w:r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bookmarkStart w:id="0" w:name="_Toc17363_WPSOffice_Level1"/>
      <w:bookmarkStart w:id="1" w:name="_Toc5378_WPSOffice_Level1"/>
      <w:bookmarkStart w:id="2" w:name="_Toc26824_WPSOffice_Level1"/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（1） 谈判响应书</w:t>
      </w:r>
      <w:bookmarkEnd w:id="0"/>
      <w:bookmarkEnd w:id="1"/>
      <w:bookmarkEnd w:id="2"/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bookmarkStart w:id="3" w:name="_Toc28130_WPSOffice_Level1"/>
      <w:bookmarkStart w:id="4" w:name="_Toc1703_WPSOffice_Level1"/>
      <w:bookmarkStart w:id="5" w:name="_Toc32242_WPSOffice_Level1"/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（2） 报价一览表</w:t>
      </w:r>
      <w:bookmarkEnd w:id="3"/>
      <w:bookmarkEnd w:id="4"/>
      <w:bookmarkEnd w:id="5"/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bookmarkStart w:id="6" w:name="_Toc32375_WPSOffice_Level1"/>
      <w:bookmarkStart w:id="7" w:name="_Toc31294_WPSOffice_Level1"/>
      <w:bookmarkStart w:id="8" w:name="_Toc13741_WPSOffice_Level1"/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（3） 法定代表人身份证明</w:t>
      </w:r>
      <w:bookmarkEnd w:id="6"/>
      <w:bookmarkEnd w:id="7"/>
      <w:bookmarkEnd w:id="8"/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bookmarkStart w:id="9" w:name="_Toc23158_WPSOffice_Level1"/>
      <w:bookmarkStart w:id="10" w:name="_Toc17688_WPSOffice_Level1"/>
      <w:bookmarkStart w:id="11" w:name="_Toc13169_WPSOffice_Level1"/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（4） 法人授权委托书</w:t>
      </w:r>
      <w:bookmarkEnd w:id="9"/>
      <w:bookmarkEnd w:id="10"/>
      <w:bookmarkEnd w:id="11"/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bookmarkStart w:id="12" w:name="_Toc30818_WPSOffice_Level1"/>
      <w:bookmarkStart w:id="13" w:name="_Toc2855_WPSOffice_Level1"/>
      <w:bookmarkStart w:id="14" w:name="_Toc19763_WPSOffice_Level1"/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（5） 已标价工程量清单</w:t>
      </w:r>
      <w:bookmarkEnd w:id="12"/>
      <w:bookmarkEnd w:id="13"/>
      <w:bookmarkEnd w:id="14"/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bookmarkStart w:id="15" w:name="_Toc14357_WPSOffice_Level1"/>
      <w:bookmarkStart w:id="16" w:name="_Toc21237_WPSOffice_Level1"/>
      <w:bookmarkStart w:id="17" w:name="_Toc27662_WPSOffice_Level1"/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lastRenderedPageBreak/>
        <w:t>（6） 谈判</w:t>
      </w:r>
      <w:bookmarkEnd w:id="15"/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保证金承诺函</w:t>
      </w:r>
      <w:bookmarkEnd w:id="16"/>
      <w:bookmarkEnd w:id="17"/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bookmarkStart w:id="18" w:name="_Toc18572_WPSOffice_Level1"/>
      <w:bookmarkStart w:id="19" w:name="_Toc12725_WPSOffice_Level1"/>
      <w:bookmarkStart w:id="20" w:name="_Toc17435_WPSOffice_Level1"/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（7） 项目管理机构</w:t>
      </w:r>
      <w:bookmarkEnd w:id="18"/>
      <w:bookmarkEnd w:id="19"/>
      <w:bookmarkEnd w:id="20"/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bookmarkStart w:id="21" w:name="_Toc2652_WPSOffice_Level1"/>
      <w:bookmarkStart w:id="22" w:name="_Toc21608_WPSOffice_Level1"/>
      <w:bookmarkStart w:id="23" w:name="_Toc20375_WPSOffice_Level1"/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（8） 关于资格的声明函</w:t>
      </w:r>
      <w:bookmarkEnd w:id="21"/>
      <w:bookmarkEnd w:id="22"/>
      <w:bookmarkEnd w:id="23"/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bookmarkStart w:id="24" w:name="_Toc19924_WPSOffice_Level1"/>
      <w:bookmarkStart w:id="25" w:name="_Toc8386_WPSOffice_Level1"/>
      <w:bookmarkStart w:id="26" w:name="_Toc32758_WPSOffice_Level1"/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（9） 响应人基本情况表</w:t>
      </w:r>
      <w:bookmarkEnd w:id="24"/>
      <w:bookmarkEnd w:id="25"/>
      <w:bookmarkEnd w:id="26"/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bookmarkStart w:id="27" w:name="_Toc7725_WPSOffice_Level1"/>
      <w:bookmarkStart w:id="28" w:name="_Toc27058_WPSOffice_Level1"/>
      <w:bookmarkStart w:id="29" w:name="_Toc4316_WPSOffice_Level1"/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（10） 近年完成的类似项目情况表</w:t>
      </w:r>
      <w:bookmarkEnd w:id="27"/>
      <w:bookmarkEnd w:id="28"/>
      <w:bookmarkEnd w:id="29"/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bookmarkStart w:id="30" w:name="_Toc31839_WPSOffice_Level1"/>
      <w:bookmarkStart w:id="31" w:name="_Toc25321_WPSOffice_Level1"/>
      <w:bookmarkStart w:id="32" w:name="_Toc26794_WPSOffice_Level1"/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（11） 合理化建议及服务承诺</w:t>
      </w:r>
      <w:bookmarkEnd w:id="30"/>
      <w:bookmarkEnd w:id="31"/>
      <w:bookmarkEnd w:id="32"/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bookmarkStart w:id="33" w:name="_Toc20962_WPSOffice_Level1"/>
      <w:bookmarkStart w:id="34" w:name="_Toc12845_WPSOffice_Level1"/>
      <w:bookmarkStart w:id="35" w:name="_Toc8903_WPSOffice_Level1"/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（12） 反商业贿赂承诺书</w:t>
      </w:r>
      <w:bookmarkEnd w:id="33"/>
      <w:bookmarkEnd w:id="34"/>
      <w:bookmarkEnd w:id="35"/>
    </w:p>
    <w:p w:rsidR="000C7289" w:rsidRPr="008E463C" w:rsidRDefault="000C7289" w:rsidP="008E463C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bookmarkStart w:id="36" w:name="_Toc8329_WPSOffice_Level1"/>
      <w:bookmarkStart w:id="37" w:name="_Toc12557_WPSOffice_Level1"/>
      <w:bookmarkStart w:id="38" w:name="_Toc20880_WPSOffice_Level1"/>
      <w:r w:rsidRPr="008E463C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（13） 其他响应人认为需要加以说明的其他内容</w:t>
      </w:r>
      <w:bookmarkEnd w:id="36"/>
      <w:bookmarkEnd w:id="37"/>
      <w:bookmarkEnd w:id="38"/>
    </w:p>
    <w:p w:rsidR="00D51C17" w:rsidRPr="008E463C" w:rsidRDefault="008E463C" w:rsidP="00D51C17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8E463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</w:t>
      </w:r>
      <w:r w:rsidR="00D51C17" w:rsidRPr="008E463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其他内容不变。</w:t>
      </w:r>
    </w:p>
    <w:p w:rsidR="00D51C17" w:rsidRPr="00D51C17" w:rsidRDefault="00D51C17" w:rsidP="00BA7EAD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  <w:r w:rsidRPr="00D51C1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温馨提示：因文件变更，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供应商</w:t>
      </w:r>
      <w:r w:rsidRPr="00D51C1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请重新下载</w:t>
      </w:r>
      <w:r w:rsidR="008E463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谈判</w:t>
      </w:r>
      <w:r w:rsidRPr="00D51C1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文件</w:t>
      </w:r>
      <w:r w:rsidR="008E463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并制作电子响应性文件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。</w:t>
      </w:r>
    </w:p>
    <w:p w:rsidR="00BA7EAD" w:rsidRPr="00BA7EAD" w:rsidRDefault="00BA7EAD" w:rsidP="00BA7EAD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A7E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六、联系方式</w:t>
      </w:r>
    </w:p>
    <w:p w:rsidR="00BA7EAD" w:rsidRPr="000359FF" w:rsidRDefault="00BA7EAD" w:rsidP="000359FF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bookmarkStart w:id="39" w:name="_Toc329700514"/>
      <w:r w:rsidRPr="00035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采</w:t>
      </w:r>
      <w:bookmarkEnd w:id="39"/>
      <w:r w:rsidRPr="00035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购 人：永城市城关镇人民政府</w:t>
      </w:r>
    </w:p>
    <w:p w:rsidR="00BA7EAD" w:rsidRPr="000359FF" w:rsidRDefault="00BA7EAD" w:rsidP="000359FF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bookmarkStart w:id="40" w:name="_Toc329700200"/>
      <w:bookmarkStart w:id="41" w:name="_Toc329700516"/>
      <w:bookmarkStart w:id="42" w:name="_Toc329699963"/>
      <w:bookmarkStart w:id="43" w:name="_Toc329700405"/>
      <w:bookmarkEnd w:id="40"/>
      <w:bookmarkEnd w:id="41"/>
      <w:bookmarkEnd w:id="42"/>
      <w:r w:rsidRPr="00035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联 系</w:t>
      </w:r>
      <w:bookmarkEnd w:id="43"/>
      <w:r w:rsidRPr="00035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人</w:t>
      </w:r>
      <w:r w:rsidRPr="000359FF">
        <w:rPr>
          <w:rFonts w:eastAsia="宋体" w:cs="宋体" w:hint="eastAsia"/>
          <w:color w:val="000000"/>
          <w:kern w:val="0"/>
          <w:sz w:val="28"/>
          <w:szCs w:val="28"/>
        </w:rPr>
        <w:t>：张先生</w:t>
      </w:r>
      <w:r w:rsidRPr="000359FF">
        <w:rPr>
          <w:rFonts w:eastAsia="宋体" w:cs="宋体" w:hint="eastAsia"/>
          <w:color w:val="000000"/>
          <w:kern w:val="0"/>
          <w:sz w:val="28"/>
          <w:szCs w:val="28"/>
        </w:rPr>
        <w:t xml:space="preserve">            </w:t>
      </w:r>
    </w:p>
    <w:p w:rsidR="00BA7EAD" w:rsidRPr="000359FF" w:rsidRDefault="00BA7EAD" w:rsidP="000359FF">
      <w:pPr>
        <w:widowControl/>
        <w:shd w:val="clear" w:color="auto" w:fill="FFFFFF"/>
        <w:snapToGrid w:val="0"/>
        <w:spacing w:line="450" w:lineRule="atLeast"/>
        <w:jc w:val="left"/>
        <w:rPr>
          <w:rFonts w:eastAsia="宋体" w:cs="宋体"/>
          <w:color w:val="000000"/>
          <w:kern w:val="0"/>
          <w:sz w:val="28"/>
          <w:szCs w:val="28"/>
        </w:rPr>
      </w:pPr>
      <w:bookmarkStart w:id="44" w:name="_Toc329699964"/>
      <w:bookmarkStart w:id="45" w:name="_Toc329700406"/>
      <w:bookmarkStart w:id="46" w:name="_Toc329700517"/>
      <w:bookmarkStart w:id="47" w:name="_Toc329700201"/>
      <w:bookmarkEnd w:id="44"/>
      <w:bookmarkEnd w:id="45"/>
      <w:bookmarkEnd w:id="46"/>
      <w:r w:rsidRPr="00035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电  </w:t>
      </w:r>
      <w:bookmarkEnd w:id="47"/>
      <w:r w:rsidRPr="000359FF">
        <w:rPr>
          <w:rFonts w:eastAsia="宋体" w:cs="宋体" w:hint="eastAsia"/>
          <w:color w:val="000000"/>
          <w:kern w:val="0"/>
          <w:sz w:val="28"/>
          <w:szCs w:val="28"/>
        </w:rPr>
        <w:t>话：</w:t>
      </w:r>
      <w:r w:rsidRPr="000359FF">
        <w:rPr>
          <w:rFonts w:eastAsia="宋体" w:cs="宋体" w:hint="eastAsia"/>
          <w:color w:val="000000"/>
          <w:kern w:val="0"/>
          <w:sz w:val="28"/>
          <w:szCs w:val="28"/>
        </w:rPr>
        <w:t>13837003888</w:t>
      </w:r>
    </w:p>
    <w:p w:rsidR="00BA7EAD" w:rsidRPr="000359FF" w:rsidRDefault="00BA7EAD" w:rsidP="000359FF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35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联系地址：永城市宝塔路东头</w:t>
      </w:r>
    </w:p>
    <w:p w:rsidR="00BA7EAD" w:rsidRPr="000359FF" w:rsidRDefault="00BA7EAD" w:rsidP="000359FF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35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招标代理机构：陕西恒瑞项目管理有限公司</w:t>
      </w:r>
    </w:p>
    <w:p w:rsidR="00BA7EAD" w:rsidRPr="000359FF" w:rsidRDefault="00BA7EAD" w:rsidP="000359FF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35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联 系 人：史先生</w:t>
      </w:r>
    </w:p>
    <w:p w:rsidR="00BA7EAD" w:rsidRPr="000359FF" w:rsidRDefault="00BA7EAD" w:rsidP="000359FF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35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电    话：0371-55696303</w:t>
      </w:r>
    </w:p>
    <w:p w:rsidR="00BA7EAD" w:rsidRPr="000359FF" w:rsidRDefault="00BA7EAD" w:rsidP="000359FF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35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联系地址：郑州市经三路56号</w:t>
      </w:r>
    </w:p>
    <w:p w:rsidR="00BA7EAD" w:rsidRPr="000359FF" w:rsidRDefault="00BA7EAD" w:rsidP="000359FF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035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</w:t>
      </w:r>
    </w:p>
    <w:p w:rsidR="00BA7EAD" w:rsidRPr="000359FF" w:rsidRDefault="00BA7EAD" w:rsidP="000359FF">
      <w:pPr>
        <w:widowControl/>
        <w:shd w:val="clear" w:color="auto" w:fill="FFFFFF"/>
        <w:snapToGrid w:val="0"/>
        <w:spacing w:line="450" w:lineRule="atLeast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35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发布人：陕西恒瑞项目管理有限公司</w:t>
      </w:r>
    </w:p>
    <w:p w:rsidR="00BA7EAD" w:rsidRPr="000359FF" w:rsidRDefault="00BA7EAD" w:rsidP="000359FF">
      <w:pPr>
        <w:widowControl/>
        <w:shd w:val="clear" w:color="auto" w:fill="FFFFFF"/>
        <w:snapToGrid w:val="0"/>
        <w:spacing w:line="450" w:lineRule="atLeast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359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发布时间：2019年8月30日</w:t>
      </w:r>
    </w:p>
    <w:p w:rsidR="00BA7EAD" w:rsidRDefault="00BA7EAD" w:rsidP="00BA7EAD">
      <w:pPr>
        <w:pStyle w:val="a6"/>
        <w:ind w:firstLine="240"/>
        <w:rPr>
          <w:rFonts w:hAnsi="宋体"/>
          <w:sz w:val="24"/>
          <w:szCs w:val="24"/>
        </w:rPr>
      </w:pPr>
    </w:p>
    <w:p w:rsidR="00BA7EAD" w:rsidRPr="00BA7EAD" w:rsidRDefault="00BA7EAD" w:rsidP="00BA7EAD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A7EAD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BA7EAD" w:rsidRPr="00BA7EAD" w:rsidRDefault="00BA7EAD" w:rsidP="00BA7EAD">
      <w:pPr>
        <w:widowControl/>
        <w:shd w:val="clear" w:color="auto" w:fill="FFFFFF"/>
        <w:snapToGrid w:val="0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A7EAD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BA7EAD" w:rsidRPr="00BA7EAD" w:rsidRDefault="00BA7EAD" w:rsidP="00BA7EAD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D07613" w:rsidRDefault="00D07613"/>
    <w:sectPr w:rsidR="00D07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613" w:rsidRDefault="00D07613" w:rsidP="00BA7EAD">
      <w:r>
        <w:separator/>
      </w:r>
    </w:p>
  </w:endnote>
  <w:endnote w:type="continuationSeparator" w:id="1">
    <w:p w:rsidR="00D07613" w:rsidRDefault="00D07613" w:rsidP="00BA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613" w:rsidRDefault="00D07613" w:rsidP="00BA7EAD">
      <w:r>
        <w:separator/>
      </w:r>
    </w:p>
  </w:footnote>
  <w:footnote w:type="continuationSeparator" w:id="1">
    <w:p w:rsidR="00D07613" w:rsidRDefault="00D07613" w:rsidP="00BA7E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EAD"/>
    <w:rsid w:val="000359FF"/>
    <w:rsid w:val="000C7289"/>
    <w:rsid w:val="00680166"/>
    <w:rsid w:val="008E463C"/>
    <w:rsid w:val="00BA7EAD"/>
    <w:rsid w:val="00D07613"/>
    <w:rsid w:val="00D5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E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EAD"/>
    <w:rPr>
      <w:sz w:val="18"/>
      <w:szCs w:val="18"/>
    </w:rPr>
  </w:style>
  <w:style w:type="paragraph" w:customStyle="1" w:styleId="1">
    <w:name w:val="无间隔1"/>
    <w:basedOn w:val="a"/>
    <w:qFormat/>
    <w:rsid w:val="00BA7EAD"/>
    <w:pPr>
      <w:spacing w:before="100" w:beforeAutospacing="1" w:line="400" w:lineRule="exact"/>
    </w:pPr>
    <w:rPr>
      <w:rFonts w:ascii="Times New Roman" w:eastAsia="宋体" w:hAnsi="Times New Roman" w:cs="Times New Roman"/>
      <w:sz w:val="24"/>
      <w:szCs w:val="24"/>
    </w:rPr>
  </w:style>
  <w:style w:type="paragraph" w:styleId="a5">
    <w:name w:val="Body Text"/>
    <w:basedOn w:val="a"/>
    <w:link w:val="Char1"/>
    <w:uiPriority w:val="99"/>
    <w:semiHidden/>
    <w:unhideWhenUsed/>
    <w:rsid w:val="00BA7EAD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BA7EAD"/>
  </w:style>
  <w:style w:type="paragraph" w:styleId="a6">
    <w:name w:val="Body Text First Indent"/>
    <w:basedOn w:val="a5"/>
    <w:link w:val="Char2"/>
    <w:qFormat/>
    <w:rsid w:val="00BA7EAD"/>
    <w:pPr>
      <w:spacing w:after="0"/>
      <w:ind w:firstLineChars="100" w:firstLine="420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Char2">
    <w:name w:val="正文首行缩进 Char"/>
    <w:basedOn w:val="Char1"/>
    <w:link w:val="a6"/>
    <w:rsid w:val="00BA7EAD"/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15">
    <w:name w:val="15"/>
    <w:basedOn w:val="a0"/>
    <w:qFormat/>
    <w:rsid w:val="00BA7EAD"/>
    <w:rPr>
      <w:rFonts w:ascii="Calibri" w:hAnsi="Calibri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7283">
                  <w:marLeft w:val="0"/>
                  <w:marRight w:val="0"/>
                  <w:marTop w:val="0"/>
                  <w:marBottom w:val="0"/>
                  <w:divBdr>
                    <w:top w:val="single" w:sz="6" w:space="23" w:color="E7E7E7"/>
                    <w:left w:val="single" w:sz="6" w:space="23" w:color="E7E7E7"/>
                    <w:bottom w:val="single" w:sz="6" w:space="23" w:color="E7E7E7"/>
                    <w:right w:val="single" w:sz="6" w:space="23" w:color="E7E7E7"/>
                  </w:divBdr>
                  <w:divsChild>
                    <w:div w:id="164622984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1522">
                  <w:marLeft w:val="0"/>
                  <w:marRight w:val="0"/>
                  <w:marTop w:val="0"/>
                  <w:marBottom w:val="0"/>
                  <w:divBdr>
                    <w:top w:val="single" w:sz="6" w:space="23" w:color="E7E7E7"/>
                    <w:left w:val="single" w:sz="6" w:space="23" w:color="E7E7E7"/>
                    <w:bottom w:val="single" w:sz="6" w:space="23" w:color="E7E7E7"/>
                    <w:right w:val="single" w:sz="6" w:space="23" w:color="E7E7E7"/>
                  </w:divBdr>
                  <w:divsChild>
                    <w:div w:id="118640674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8973">
                  <w:marLeft w:val="0"/>
                  <w:marRight w:val="0"/>
                  <w:marTop w:val="0"/>
                  <w:marBottom w:val="0"/>
                  <w:divBdr>
                    <w:top w:val="single" w:sz="6" w:space="23" w:color="E7E7E7"/>
                    <w:left w:val="single" w:sz="6" w:space="23" w:color="E7E7E7"/>
                    <w:bottom w:val="single" w:sz="6" w:space="23" w:color="E7E7E7"/>
                    <w:right w:val="single" w:sz="6" w:space="23" w:color="E7E7E7"/>
                  </w:divBdr>
                  <w:divsChild>
                    <w:div w:id="122659862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5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2626">
                  <w:marLeft w:val="0"/>
                  <w:marRight w:val="0"/>
                  <w:marTop w:val="0"/>
                  <w:marBottom w:val="0"/>
                  <w:divBdr>
                    <w:top w:val="single" w:sz="6" w:space="23" w:color="E7E7E7"/>
                    <w:left w:val="single" w:sz="6" w:space="23" w:color="E7E7E7"/>
                    <w:bottom w:val="single" w:sz="6" w:space="23" w:color="E7E7E7"/>
                    <w:right w:val="single" w:sz="6" w:space="23" w:color="E7E7E7"/>
                  </w:divBdr>
                  <w:divsChild>
                    <w:div w:id="161370291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4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4356">
                  <w:marLeft w:val="0"/>
                  <w:marRight w:val="0"/>
                  <w:marTop w:val="0"/>
                  <w:marBottom w:val="0"/>
                  <w:divBdr>
                    <w:top w:val="single" w:sz="6" w:space="23" w:color="E7E7E7"/>
                    <w:left w:val="single" w:sz="6" w:space="23" w:color="E7E7E7"/>
                    <w:bottom w:val="single" w:sz="6" w:space="23" w:color="E7E7E7"/>
                    <w:right w:val="single" w:sz="6" w:space="23" w:color="E7E7E7"/>
                  </w:divBdr>
                  <w:divsChild>
                    <w:div w:id="116643442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9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11078">
                  <w:marLeft w:val="0"/>
                  <w:marRight w:val="0"/>
                  <w:marTop w:val="0"/>
                  <w:marBottom w:val="0"/>
                  <w:divBdr>
                    <w:top w:val="single" w:sz="6" w:space="23" w:color="E7E7E7"/>
                    <w:left w:val="single" w:sz="6" w:space="23" w:color="E7E7E7"/>
                    <w:bottom w:val="single" w:sz="6" w:space="23" w:color="E7E7E7"/>
                    <w:right w:val="single" w:sz="6" w:space="23" w:color="E7E7E7"/>
                  </w:divBdr>
                  <w:divsChild>
                    <w:div w:id="190147987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3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7815">
                  <w:marLeft w:val="0"/>
                  <w:marRight w:val="0"/>
                  <w:marTop w:val="0"/>
                  <w:marBottom w:val="0"/>
                  <w:divBdr>
                    <w:top w:val="single" w:sz="6" w:space="23" w:color="E7E7E7"/>
                    <w:left w:val="single" w:sz="6" w:space="23" w:color="E7E7E7"/>
                    <w:bottom w:val="single" w:sz="6" w:space="23" w:color="E7E7E7"/>
                    <w:right w:val="single" w:sz="6" w:space="23" w:color="E7E7E7"/>
                  </w:divBdr>
                  <w:divsChild>
                    <w:div w:id="170952450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陕西恒瑞项目管理有限公司:陕西恒瑞项目管理有限公司</dc:creator>
  <cp:keywords/>
  <dc:description/>
  <cp:lastModifiedBy>陕西恒瑞项目管理有限公司:陕西恒瑞项目管理有限公司</cp:lastModifiedBy>
  <cp:revision>6</cp:revision>
  <dcterms:created xsi:type="dcterms:W3CDTF">2019-08-30T02:19:00Z</dcterms:created>
  <dcterms:modified xsi:type="dcterms:W3CDTF">2019-08-30T02:50:00Z</dcterms:modified>
</cp:coreProperties>
</file>