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EC" w:rsidRPr="00722835" w:rsidRDefault="00932A18">
      <w:pPr>
        <w:shd w:val="clear" w:color="auto" w:fill="FFFFFF"/>
        <w:adjustRightInd/>
        <w:snapToGrid/>
        <w:spacing w:after="0" w:line="360" w:lineRule="auto"/>
        <w:ind w:right="-482"/>
        <w:jc w:val="center"/>
        <w:rPr>
          <w:rFonts w:asciiTheme="minorEastAsia" w:eastAsiaTheme="minorEastAsia" w:hAnsiTheme="minorEastAsia" w:cs="宋体"/>
          <w:color w:val="000000"/>
          <w:sz w:val="36"/>
          <w:szCs w:val="36"/>
        </w:rPr>
      </w:pPr>
      <w:r w:rsidRPr="00722835">
        <w:rPr>
          <w:rFonts w:asciiTheme="minorEastAsia" w:eastAsiaTheme="minorEastAsia" w:hAnsiTheme="minorEastAsia" w:cs="宋体" w:hint="eastAsia"/>
          <w:b/>
          <w:bCs/>
          <w:color w:val="000000"/>
          <w:sz w:val="36"/>
          <w:szCs w:val="36"/>
        </w:rPr>
        <w:t>永城市城区信号灯、交通指示标志及公安系统室外场地综合整治工程建设项目</w:t>
      </w:r>
      <w:r w:rsidR="00CF4992" w:rsidRPr="00CF4992">
        <w:rPr>
          <w:rFonts w:asciiTheme="minorEastAsia" w:eastAsiaTheme="minorEastAsia" w:hAnsiTheme="minorEastAsia" w:cs="宋体" w:hint="eastAsia"/>
          <w:b/>
          <w:bCs/>
          <w:color w:val="000000"/>
          <w:sz w:val="36"/>
          <w:szCs w:val="36"/>
        </w:rPr>
        <w:t>（二次）</w:t>
      </w:r>
      <w:r w:rsidR="000A1B07" w:rsidRPr="00722835">
        <w:rPr>
          <w:rFonts w:asciiTheme="minorEastAsia" w:eastAsiaTheme="minorEastAsia" w:hAnsiTheme="minorEastAsia" w:cs="宋体" w:hint="eastAsia"/>
          <w:b/>
          <w:bCs/>
          <w:color w:val="000000"/>
          <w:sz w:val="36"/>
          <w:szCs w:val="36"/>
        </w:rPr>
        <w:t>评标结果公示</w:t>
      </w:r>
    </w:p>
    <w:p w:rsidR="00ED15EC" w:rsidRDefault="00ED15EC">
      <w:pPr>
        <w:shd w:val="clear" w:color="auto" w:fill="FFFFFF"/>
        <w:adjustRightInd/>
        <w:snapToGrid/>
        <w:spacing w:after="0" w:line="360" w:lineRule="auto"/>
        <w:jc w:val="both"/>
        <w:rPr>
          <w:rFonts w:ascii="黑体" w:eastAsia="黑体" w:hAnsi="黑体" w:cs="宋体"/>
          <w:color w:val="000000"/>
          <w:sz w:val="28"/>
          <w:szCs w:val="28"/>
          <w:shd w:val="clear" w:color="auto" w:fill="FFFFFF"/>
        </w:rPr>
      </w:pPr>
    </w:p>
    <w:p w:rsidR="00ED15EC" w:rsidRPr="00F009D5" w:rsidRDefault="000A1B07" w:rsidP="00F009D5">
      <w:pPr>
        <w:shd w:val="clear" w:color="auto" w:fill="FFFFFF"/>
        <w:adjustRightInd/>
        <w:snapToGrid/>
        <w:spacing w:after="0" w:line="500" w:lineRule="exact"/>
        <w:jc w:val="both"/>
        <w:rPr>
          <w:rFonts w:ascii="黑体" w:eastAsia="黑体" w:hAnsi="黑体" w:cs="宋体"/>
          <w:color w:val="000000"/>
          <w:sz w:val="24"/>
          <w:szCs w:val="24"/>
          <w:shd w:val="clear" w:color="auto" w:fill="FFFFFF"/>
        </w:rPr>
      </w:pPr>
      <w:r w:rsidRPr="002A5F2D">
        <w:rPr>
          <w:rFonts w:ascii="黑体" w:eastAsia="黑体" w:hAnsi="黑体" w:cs="宋体" w:hint="eastAsia"/>
          <w:color w:val="000000"/>
          <w:sz w:val="24"/>
          <w:szCs w:val="24"/>
          <w:shd w:val="clear" w:color="auto" w:fill="FFFFFF"/>
        </w:rPr>
        <w:t>一、</w:t>
      </w:r>
      <w:r w:rsidR="00B3706E" w:rsidRPr="002A5F2D">
        <w:rPr>
          <w:rFonts w:ascii="黑体" w:eastAsia="黑体" w:hAnsi="黑体" w:cs="宋体" w:hint="eastAsia"/>
          <w:color w:val="000000"/>
          <w:sz w:val="24"/>
          <w:szCs w:val="24"/>
          <w:shd w:val="clear" w:color="auto" w:fill="FFFFFF"/>
        </w:rPr>
        <w:t>招标项目概况</w:t>
      </w:r>
    </w:p>
    <w:p w:rsidR="007B6B64" w:rsidRPr="002A5F2D" w:rsidRDefault="007B6B64" w:rsidP="00D1692E">
      <w:pPr>
        <w:shd w:val="clear" w:color="auto" w:fill="FFFFFF"/>
        <w:adjustRightInd/>
        <w:snapToGrid/>
        <w:spacing w:after="0" w:line="500" w:lineRule="exact"/>
        <w:jc w:val="both"/>
        <w:outlineLvl w:val="0"/>
        <w:rPr>
          <w:rFonts w:ascii="仿宋" w:eastAsia="仿宋" w:hAnsi="仿宋" w:cs="宋体"/>
          <w:color w:val="000000"/>
          <w:sz w:val="24"/>
          <w:szCs w:val="24"/>
        </w:rPr>
      </w:pPr>
      <w:r w:rsidRPr="002A5F2D">
        <w:rPr>
          <w:rFonts w:ascii="仿宋" w:eastAsia="仿宋" w:hAnsi="仿宋" w:cs="宋体" w:hint="eastAsia"/>
          <w:color w:val="000000"/>
          <w:sz w:val="24"/>
          <w:szCs w:val="24"/>
        </w:rPr>
        <w:t>1、招标人：永城市城乡建设局</w:t>
      </w:r>
    </w:p>
    <w:p w:rsidR="00215ACB" w:rsidRPr="002A5F2D" w:rsidRDefault="007B6B64" w:rsidP="00D1692E">
      <w:pPr>
        <w:shd w:val="clear" w:color="auto" w:fill="FFFFFF"/>
        <w:adjustRightInd/>
        <w:snapToGrid/>
        <w:spacing w:after="0" w:line="500" w:lineRule="exact"/>
        <w:jc w:val="both"/>
        <w:outlineLvl w:val="0"/>
        <w:rPr>
          <w:rFonts w:ascii="仿宋" w:eastAsia="仿宋" w:hAnsi="仿宋" w:cs="宋体"/>
          <w:color w:val="000000"/>
          <w:sz w:val="24"/>
          <w:szCs w:val="24"/>
        </w:rPr>
      </w:pPr>
      <w:r w:rsidRPr="002A5F2D">
        <w:rPr>
          <w:rFonts w:ascii="仿宋" w:eastAsia="仿宋" w:hAnsi="仿宋" w:cs="宋体" w:hint="eastAsia"/>
          <w:color w:val="000000"/>
          <w:sz w:val="24"/>
          <w:szCs w:val="24"/>
        </w:rPr>
        <w:t>2、招标编号：永建招标【2019】013号；</w:t>
      </w:r>
    </w:p>
    <w:p w:rsidR="007B6B64" w:rsidRPr="002A5F2D" w:rsidRDefault="00215ACB" w:rsidP="00D1692E">
      <w:pPr>
        <w:shd w:val="clear" w:color="auto" w:fill="FFFFFF"/>
        <w:adjustRightInd/>
        <w:snapToGrid/>
        <w:spacing w:after="0" w:line="500" w:lineRule="exact"/>
        <w:jc w:val="both"/>
        <w:outlineLvl w:val="0"/>
        <w:rPr>
          <w:rFonts w:ascii="仿宋" w:eastAsia="仿宋" w:hAnsi="仿宋" w:cs="宋体"/>
          <w:color w:val="000000"/>
          <w:sz w:val="24"/>
          <w:szCs w:val="24"/>
        </w:rPr>
      </w:pPr>
      <w:r w:rsidRPr="002A5F2D">
        <w:rPr>
          <w:rFonts w:ascii="仿宋" w:eastAsia="仿宋" w:hAnsi="仿宋" w:cs="宋体" w:hint="eastAsia"/>
          <w:color w:val="000000"/>
          <w:sz w:val="24"/>
          <w:szCs w:val="24"/>
        </w:rPr>
        <w:t xml:space="preserve">   </w:t>
      </w:r>
      <w:r w:rsidR="007B6B64" w:rsidRPr="002A5F2D">
        <w:rPr>
          <w:rFonts w:ascii="仿宋" w:eastAsia="仿宋" w:hAnsi="仿宋" w:cs="宋体" w:hint="eastAsia"/>
          <w:color w:val="000000"/>
          <w:sz w:val="24"/>
          <w:szCs w:val="24"/>
        </w:rPr>
        <w:t>项目编号：永 公 建【2019】013号。</w:t>
      </w:r>
    </w:p>
    <w:p w:rsidR="007B6B64" w:rsidRPr="002A5F2D" w:rsidRDefault="007B6B64" w:rsidP="00D1692E">
      <w:pPr>
        <w:shd w:val="clear" w:color="auto" w:fill="FFFFFF"/>
        <w:adjustRightInd/>
        <w:snapToGrid/>
        <w:spacing w:after="0" w:line="500" w:lineRule="exact"/>
        <w:jc w:val="both"/>
        <w:outlineLvl w:val="0"/>
        <w:rPr>
          <w:rFonts w:ascii="仿宋" w:eastAsia="仿宋" w:hAnsi="仿宋" w:cs="宋体"/>
          <w:color w:val="000000"/>
          <w:sz w:val="24"/>
          <w:szCs w:val="24"/>
        </w:rPr>
      </w:pPr>
      <w:r w:rsidRPr="002A5F2D">
        <w:rPr>
          <w:rFonts w:ascii="仿宋" w:eastAsia="仿宋" w:hAnsi="仿宋" w:cs="宋体" w:hint="eastAsia"/>
          <w:color w:val="000000"/>
          <w:sz w:val="24"/>
          <w:szCs w:val="24"/>
        </w:rPr>
        <w:t>3、</w:t>
      </w:r>
      <w:r w:rsidR="006C6D5B" w:rsidRPr="006C6D5B">
        <w:rPr>
          <w:rFonts w:ascii="仿宋" w:eastAsia="仿宋" w:hAnsi="仿宋" w:cs="宋体" w:hint="eastAsia"/>
          <w:color w:val="000000"/>
          <w:sz w:val="24"/>
          <w:szCs w:val="24"/>
        </w:rPr>
        <w:t>招标公告发布日期：2019年7月</w:t>
      </w:r>
      <w:r w:rsidR="006C6D5B">
        <w:rPr>
          <w:rFonts w:ascii="仿宋" w:eastAsia="仿宋" w:hAnsi="仿宋" w:cs="宋体" w:hint="eastAsia"/>
          <w:color w:val="000000"/>
          <w:sz w:val="24"/>
          <w:szCs w:val="24"/>
        </w:rPr>
        <w:t>26</w:t>
      </w:r>
      <w:r w:rsidR="006C6D5B" w:rsidRPr="006C6D5B">
        <w:rPr>
          <w:rFonts w:ascii="仿宋" w:eastAsia="仿宋" w:hAnsi="仿宋" w:cs="宋体" w:hint="eastAsia"/>
          <w:color w:val="000000"/>
          <w:sz w:val="24"/>
          <w:szCs w:val="24"/>
        </w:rPr>
        <w:t>日</w:t>
      </w:r>
    </w:p>
    <w:p w:rsidR="007B6B64" w:rsidRPr="002A5F2D" w:rsidRDefault="007B6B64" w:rsidP="00D1692E">
      <w:pPr>
        <w:shd w:val="clear" w:color="auto" w:fill="FFFFFF"/>
        <w:adjustRightInd/>
        <w:snapToGrid/>
        <w:spacing w:after="0" w:line="500" w:lineRule="exact"/>
        <w:jc w:val="both"/>
        <w:outlineLvl w:val="0"/>
        <w:rPr>
          <w:rFonts w:ascii="仿宋" w:eastAsia="仿宋" w:hAnsi="仿宋" w:cs="宋体"/>
          <w:color w:val="000000"/>
          <w:sz w:val="24"/>
          <w:szCs w:val="24"/>
        </w:rPr>
      </w:pPr>
      <w:r w:rsidRPr="002A5F2D">
        <w:rPr>
          <w:rFonts w:ascii="仿宋" w:eastAsia="仿宋" w:hAnsi="仿宋" w:cs="宋体" w:hint="eastAsia"/>
          <w:color w:val="000000"/>
          <w:sz w:val="24"/>
          <w:szCs w:val="24"/>
        </w:rPr>
        <w:t>4、</w:t>
      </w:r>
      <w:r w:rsidR="006C6D5B" w:rsidRPr="006C6D5B">
        <w:rPr>
          <w:rFonts w:ascii="仿宋" w:eastAsia="仿宋" w:hAnsi="仿宋" w:cs="宋体" w:hint="eastAsia"/>
          <w:color w:val="000000"/>
          <w:sz w:val="24"/>
          <w:szCs w:val="24"/>
        </w:rPr>
        <w:t>开标日期：2019年8月1</w:t>
      </w:r>
      <w:r w:rsidR="006C6D5B">
        <w:rPr>
          <w:rFonts w:ascii="仿宋" w:eastAsia="仿宋" w:hAnsi="仿宋" w:cs="宋体" w:hint="eastAsia"/>
          <w:color w:val="000000"/>
          <w:sz w:val="24"/>
          <w:szCs w:val="24"/>
        </w:rPr>
        <w:t>6</w:t>
      </w:r>
      <w:r w:rsidR="006C6D5B" w:rsidRPr="006C6D5B">
        <w:rPr>
          <w:rFonts w:ascii="仿宋" w:eastAsia="仿宋" w:hAnsi="仿宋" w:cs="宋体" w:hint="eastAsia"/>
          <w:color w:val="000000"/>
          <w:sz w:val="24"/>
          <w:szCs w:val="24"/>
        </w:rPr>
        <w:t>日</w:t>
      </w:r>
    </w:p>
    <w:p w:rsidR="007B6B64" w:rsidRPr="002A5F2D" w:rsidRDefault="007B6B64" w:rsidP="00D1692E">
      <w:pPr>
        <w:shd w:val="clear" w:color="auto" w:fill="FFFFFF"/>
        <w:adjustRightInd/>
        <w:snapToGrid/>
        <w:spacing w:after="0" w:line="500" w:lineRule="exact"/>
        <w:jc w:val="both"/>
        <w:outlineLvl w:val="0"/>
        <w:rPr>
          <w:rFonts w:ascii="仿宋" w:eastAsia="仿宋" w:hAnsi="仿宋" w:cs="宋体"/>
          <w:color w:val="000000"/>
          <w:sz w:val="24"/>
          <w:szCs w:val="24"/>
        </w:rPr>
      </w:pPr>
      <w:r w:rsidRPr="002A5F2D">
        <w:rPr>
          <w:rFonts w:ascii="仿宋" w:eastAsia="仿宋" w:hAnsi="仿宋" w:cs="宋体" w:hint="eastAsia"/>
          <w:color w:val="000000"/>
          <w:sz w:val="24"/>
          <w:szCs w:val="24"/>
        </w:rPr>
        <w:t>5、</w:t>
      </w:r>
      <w:r w:rsidR="006C6D5B" w:rsidRPr="006C6D5B">
        <w:rPr>
          <w:rFonts w:ascii="仿宋" w:eastAsia="仿宋" w:hAnsi="仿宋" w:cs="宋体" w:hint="eastAsia"/>
          <w:color w:val="000000"/>
          <w:sz w:val="24"/>
          <w:szCs w:val="24"/>
        </w:rPr>
        <w:t>采购方式：公开招标</w:t>
      </w:r>
    </w:p>
    <w:p w:rsidR="007B6B64" w:rsidRPr="002A5F2D" w:rsidRDefault="007B6B64" w:rsidP="00D1692E">
      <w:pPr>
        <w:shd w:val="clear" w:color="auto" w:fill="FFFFFF"/>
        <w:adjustRightInd/>
        <w:snapToGrid/>
        <w:spacing w:after="0" w:line="500" w:lineRule="exact"/>
        <w:jc w:val="both"/>
        <w:outlineLvl w:val="0"/>
        <w:rPr>
          <w:rFonts w:ascii="仿宋" w:eastAsia="仿宋" w:hAnsi="仿宋" w:cs="宋体"/>
          <w:color w:val="000000"/>
          <w:sz w:val="24"/>
          <w:szCs w:val="24"/>
        </w:rPr>
      </w:pPr>
      <w:r w:rsidRPr="002A5F2D">
        <w:rPr>
          <w:rFonts w:ascii="仿宋" w:eastAsia="仿宋" w:hAnsi="仿宋" w:cs="宋体" w:hint="eastAsia"/>
          <w:color w:val="000000"/>
          <w:sz w:val="24"/>
          <w:szCs w:val="24"/>
        </w:rPr>
        <w:t>6、标段划分及招标控制价：共划分二个标段，具体如下：</w:t>
      </w:r>
    </w:p>
    <w:p w:rsidR="007B6B64" w:rsidRPr="002A5F2D" w:rsidRDefault="007B6B64" w:rsidP="00D1692E">
      <w:pPr>
        <w:shd w:val="clear" w:color="auto" w:fill="FFFFFF"/>
        <w:adjustRightInd/>
        <w:snapToGrid/>
        <w:spacing w:after="0" w:line="500" w:lineRule="exact"/>
        <w:jc w:val="both"/>
        <w:outlineLvl w:val="0"/>
        <w:rPr>
          <w:rFonts w:ascii="仿宋" w:eastAsia="仿宋" w:hAnsi="仿宋" w:cs="宋体"/>
          <w:color w:val="000000"/>
          <w:sz w:val="24"/>
          <w:szCs w:val="24"/>
        </w:rPr>
      </w:pPr>
      <w:r w:rsidRPr="002A5F2D">
        <w:rPr>
          <w:rFonts w:ascii="仿宋" w:eastAsia="仿宋" w:hAnsi="仿宋" w:cs="宋体" w:hint="eastAsia"/>
          <w:color w:val="000000"/>
          <w:sz w:val="24"/>
          <w:szCs w:val="24"/>
        </w:rPr>
        <w:t>第一标段，施工标段，招标控制价为：7260091.62元。</w:t>
      </w:r>
    </w:p>
    <w:p w:rsidR="007B6B64" w:rsidRPr="002A5F2D" w:rsidRDefault="007B6B64" w:rsidP="00D1692E">
      <w:pPr>
        <w:shd w:val="clear" w:color="auto" w:fill="FFFFFF"/>
        <w:adjustRightInd/>
        <w:snapToGrid/>
        <w:spacing w:after="0" w:line="500" w:lineRule="exact"/>
        <w:jc w:val="both"/>
        <w:outlineLvl w:val="0"/>
        <w:rPr>
          <w:rFonts w:ascii="仿宋" w:eastAsia="仿宋" w:hAnsi="仿宋" w:cs="宋体"/>
          <w:color w:val="000000"/>
          <w:sz w:val="24"/>
          <w:szCs w:val="24"/>
        </w:rPr>
      </w:pPr>
      <w:r w:rsidRPr="002A5F2D">
        <w:rPr>
          <w:rFonts w:ascii="仿宋" w:eastAsia="仿宋" w:hAnsi="仿宋" w:cs="宋体" w:hint="eastAsia"/>
          <w:color w:val="000000"/>
          <w:sz w:val="24"/>
          <w:szCs w:val="24"/>
        </w:rPr>
        <w:t>第二标段，监理标段，招标控制价为施工标段中标价的0.8%。</w:t>
      </w:r>
    </w:p>
    <w:p w:rsidR="006C6D5B" w:rsidRDefault="007B6B64" w:rsidP="006C6D5B">
      <w:pPr>
        <w:shd w:val="clear" w:color="auto" w:fill="FFFFFF"/>
        <w:adjustRightInd/>
        <w:snapToGrid/>
        <w:spacing w:after="0" w:line="500" w:lineRule="exact"/>
        <w:jc w:val="both"/>
        <w:outlineLvl w:val="0"/>
        <w:rPr>
          <w:rFonts w:ascii="仿宋" w:eastAsia="仿宋" w:hAnsi="仿宋" w:cs="宋体" w:hint="eastAsia"/>
          <w:color w:val="000000"/>
          <w:sz w:val="24"/>
          <w:szCs w:val="24"/>
        </w:rPr>
      </w:pPr>
      <w:r w:rsidRPr="002A5F2D">
        <w:rPr>
          <w:rFonts w:ascii="仿宋" w:eastAsia="仿宋" w:hAnsi="仿宋" w:cs="宋体" w:hint="eastAsia"/>
          <w:color w:val="000000"/>
          <w:sz w:val="24"/>
          <w:szCs w:val="24"/>
        </w:rPr>
        <w:t>7、</w:t>
      </w:r>
      <w:r w:rsidR="006C6D5B" w:rsidRPr="006C6D5B">
        <w:rPr>
          <w:rFonts w:ascii="仿宋" w:eastAsia="仿宋" w:hAnsi="仿宋" w:cs="宋体" w:hint="eastAsia"/>
          <w:color w:val="000000"/>
          <w:sz w:val="24"/>
          <w:szCs w:val="24"/>
        </w:rPr>
        <w:t>评标办法：综合评标法</w:t>
      </w:r>
    </w:p>
    <w:p w:rsidR="006C6D5B" w:rsidRDefault="007B6B64" w:rsidP="006C6D5B">
      <w:pPr>
        <w:shd w:val="clear" w:color="auto" w:fill="FFFFFF"/>
        <w:adjustRightInd/>
        <w:snapToGrid/>
        <w:spacing w:after="0" w:line="500" w:lineRule="exact"/>
        <w:jc w:val="both"/>
        <w:outlineLvl w:val="0"/>
        <w:rPr>
          <w:rFonts w:ascii="仿宋" w:eastAsia="仿宋" w:hAnsi="仿宋" w:cs="宋体" w:hint="eastAsia"/>
          <w:color w:val="000000"/>
          <w:sz w:val="24"/>
          <w:szCs w:val="24"/>
        </w:rPr>
      </w:pPr>
      <w:r w:rsidRPr="002A5F2D">
        <w:rPr>
          <w:rFonts w:ascii="仿宋" w:eastAsia="仿宋" w:hAnsi="仿宋" w:cs="宋体" w:hint="eastAsia"/>
          <w:color w:val="000000"/>
          <w:sz w:val="24"/>
          <w:szCs w:val="24"/>
        </w:rPr>
        <w:t>8、质量要求：</w:t>
      </w:r>
      <w:r w:rsidR="006C6D5B" w:rsidRPr="006C6D5B">
        <w:rPr>
          <w:rFonts w:ascii="仿宋" w:eastAsia="仿宋" w:hAnsi="仿宋" w:cs="宋体" w:hint="eastAsia"/>
          <w:color w:val="000000"/>
          <w:sz w:val="24"/>
          <w:szCs w:val="24"/>
        </w:rPr>
        <w:t>资格审查方式：资格后审</w:t>
      </w:r>
    </w:p>
    <w:p w:rsidR="00ED15EC" w:rsidRPr="00F009D5" w:rsidRDefault="000A1B07" w:rsidP="006C6D5B">
      <w:pPr>
        <w:shd w:val="clear" w:color="auto" w:fill="FFFFFF"/>
        <w:adjustRightInd/>
        <w:snapToGrid/>
        <w:spacing w:after="0" w:line="500" w:lineRule="exact"/>
        <w:jc w:val="both"/>
        <w:outlineLvl w:val="0"/>
        <w:rPr>
          <w:rFonts w:ascii="黑体" w:eastAsia="黑体" w:hAnsi="黑体" w:cs="宋体"/>
          <w:color w:val="000000"/>
          <w:sz w:val="24"/>
          <w:szCs w:val="24"/>
          <w:shd w:val="clear" w:color="auto" w:fill="FFFFFF"/>
        </w:rPr>
      </w:pPr>
      <w:r w:rsidRPr="002A5F2D">
        <w:rPr>
          <w:rFonts w:ascii="黑体" w:eastAsia="黑体" w:hAnsi="黑体" w:cs="宋体" w:hint="eastAsia"/>
          <w:color w:val="000000"/>
          <w:sz w:val="24"/>
          <w:szCs w:val="24"/>
          <w:shd w:val="clear" w:color="auto" w:fill="FFFFFF"/>
        </w:rPr>
        <w:t>二、资格审查情况</w:t>
      </w:r>
    </w:p>
    <w:p w:rsidR="00ED15EC" w:rsidRPr="002A5F2D" w:rsidRDefault="000A1B07" w:rsidP="00D1692E">
      <w:pPr>
        <w:shd w:val="clear" w:color="auto" w:fill="FFFFFF"/>
        <w:adjustRightInd/>
        <w:snapToGrid/>
        <w:spacing w:after="0" w:line="500" w:lineRule="exact"/>
        <w:jc w:val="both"/>
        <w:rPr>
          <w:rFonts w:ascii="仿宋" w:eastAsia="仿宋" w:hAnsi="仿宋" w:cs="宋体"/>
          <w:color w:val="000000"/>
          <w:sz w:val="24"/>
          <w:szCs w:val="24"/>
          <w:shd w:val="clear" w:color="auto" w:fill="FFFFFF"/>
        </w:rPr>
      </w:pPr>
      <w:r w:rsidRPr="002A5F2D"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通过资格审查的投标人：</w:t>
      </w:r>
    </w:p>
    <w:p w:rsidR="00ED15EC" w:rsidRPr="002A5F2D" w:rsidRDefault="000A1B07" w:rsidP="00D1692E">
      <w:pPr>
        <w:shd w:val="clear" w:color="auto" w:fill="FFFFFF"/>
        <w:adjustRightInd/>
        <w:snapToGrid/>
        <w:spacing w:after="0" w:line="500" w:lineRule="exact"/>
        <w:jc w:val="both"/>
        <w:rPr>
          <w:rFonts w:ascii="仿宋" w:eastAsia="仿宋" w:hAnsi="仿宋" w:cs="宋体"/>
          <w:color w:val="000000"/>
          <w:sz w:val="24"/>
          <w:szCs w:val="24"/>
          <w:shd w:val="clear" w:color="auto" w:fill="FFFFFF"/>
        </w:rPr>
      </w:pPr>
      <w:r w:rsidRPr="002A5F2D"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第一标段</w:t>
      </w:r>
    </w:p>
    <w:p w:rsidR="00ED15EC" w:rsidRPr="002A5F2D" w:rsidRDefault="000A1B07" w:rsidP="00D1692E">
      <w:pPr>
        <w:shd w:val="clear" w:color="auto" w:fill="FFFFFF"/>
        <w:adjustRightInd/>
        <w:snapToGrid/>
        <w:spacing w:after="0" w:line="500" w:lineRule="exact"/>
        <w:jc w:val="both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2A5F2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1.</w:t>
      </w:r>
      <w:r w:rsidR="00C2122D" w:rsidRPr="002A5F2D"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  <w:t xml:space="preserve"> </w:t>
      </w:r>
      <w:r w:rsidR="007A04ED"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永城市城市建设集团有限公司</w:t>
      </w:r>
    </w:p>
    <w:p w:rsidR="00C2122D" w:rsidRPr="00D34320" w:rsidRDefault="000A1B07" w:rsidP="00D1692E">
      <w:pPr>
        <w:shd w:val="clear" w:color="auto" w:fill="FFFFFF"/>
        <w:adjustRightInd/>
        <w:snapToGrid/>
        <w:spacing w:after="0" w:line="500" w:lineRule="exact"/>
        <w:jc w:val="both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2A5F2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2.</w:t>
      </w:r>
      <w:r w:rsidR="00C2122D" w:rsidRPr="00D34320">
        <w:rPr>
          <w:rFonts w:ascii="仿宋" w:eastAsia="仿宋" w:hAnsi="仿宋" w:cs="宋体"/>
          <w:color w:val="FF0000"/>
          <w:sz w:val="24"/>
          <w:szCs w:val="24"/>
        </w:rPr>
        <w:t xml:space="preserve"> </w:t>
      </w:r>
      <w:r w:rsidR="007A04ED" w:rsidRPr="00D34320">
        <w:rPr>
          <w:rFonts w:ascii="仿宋" w:eastAsia="仿宋" w:hAnsi="仿宋" w:cs="宋体" w:hint="eastAsia"/>
          <w:color w:val="FF0000"/>
          <w:sz w:val="24"/>
          <w:szCs w:val="24"/>
        </w:rPr>
        <w:t>河南天汇建筑工程有限公司</w:t>
      </w:r>
    </w:p>
    <w:p w:rsidR="00ED15EC" w:rsidRPr="00D34320" w:rsidRDefault="00C2122D" w:rsidP="00D1692E">
      <w:pPr>
        <w:shd w:val="clear" w:color="auto" w:fill="FFFFFF"/>
        <w:adjustRightInd/>
        <w:snapToGrid/>
        <w:spacing w:after="0" w:line="500" w:lineRule="exact"/>
        <w:jc w:val="both"/>
        <w:rPr>
          <w:rFonts w:ascii="仿宋" w:eastAsia="仿宋" w:hAnsi="仿宋" w:cs="宋体"/>
          <w:color w:val="FF0000"/>
          <w:sz w:val="24"/>
          <w:szCs w:val="24"/>
        </w:rPr>
      </w:pPr>
      <w:r w:rsidRPr="00D34320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3.</w:t>
      </w:r>
      <w:r w:rsidR="007A04ED" w:rsidRPr="00D34320">
        <w:rPr>
          <w:rFonts w:ascii="仿宋" w:eastAsia="仿宋" w:hAnsi="仿宋" w:hint="eastAsia"/>
        </w:rPr>
        <w:t xml:space="preserve"> </w:t>
      </w:r>
      <w:r w:rsidR="007A04ED" w:rsidRPr="00D34320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河南天禄建筑工程有限公司</w:t>
      </w:r>
    </w:p>
    <w:p w:rsidR="00ED15EC" w:rsidRPr="00D34320" w:rsidRDefault="000A1B07" w:rsidP="00D1692E">
      <w:pPr>
        <w:shd w:val="clear" w:color="auto" w:fill="FFFFFF"/>
        <w:adjustRightInd/>
        <w:snapToGrid/>
        <w:spacing w:after="0" w:line="500" w:lineRule="exact"/>
        <w:jc w:val="both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D34320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第二标段</w:t>
      </w:r>
    </w:p>
    <w:p w:rsidR="00ED15EC" w:rsidRPr="00D34320" w:rsidRDefault="000A1B07" w:rsidP="00D1692E">
      <w:pPr>
        <w:shd w:val="clear" w:color="auto" w:fill="FFFFFF"/>
        <w:adjustRightInd/>
        <w:snapToGrid/>
        <w:spacing w:after="0" w:line="500" w:lineRule="exact"/>
        <w:jc w:val="both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D34320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1.</w:t>
      </w:r>
      <w:r w:rsidR="00C2122D" w:rsidRPr="00D34320"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  <w:t xml:space="preserve"> </w:t>
      </w:r>
      <w:r w:rsidR="007A04ED" w:rsidRPr="00D34320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永城市建设监理有限公司</w:t>
      </w:r>
    </w:p>
    <w:p w:rsidR="00ED15EC" w:rsidRPr="00D34320" w:rsidRDefault="000A1B07" w:rsidP="00D1692E">
      <w:pPr>
        <w:shd w:val="clear" w:color="auto" w:fill="FFFFFF"/>
        <w:adjustRightInd/>
        <w:snapToGrid/>
        <w:spacing w:after="0" w:line="500" w:lineRule="exact"/>
        <w:jc w:val="both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D34320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2.</w:t>
      </w:r>
      <w:r w:rsidR="00C2122D" w:rsidRPr="00D34320"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  <w:t xml:space="preserve"> </w:t>
      </w:r>
      <w:r w:rsidR="007A04ED" w:rsidRPr="00D34320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河南荣泰工程管理有限公司</w:t>
      </w:r>
    </w:p>
    <w:p w:rsidR="00ED15EC" w:rsidRPr="00D34320" w:rsidRDefault="000A1B07" w:rsidP="00D1692E">
      <w:pPr>
        <w:shd w:val="clear" w:color="auto" w:fill="FFFFFF"/>
        <w:adjustRightInd/>
        <w:snapToGrid/>
        <w:spacing w:after="0" w:line="500" w:lineRule="exact"/>
        <w:jc w:val="both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D34320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3.</w:t>
      </w:r>
      <w:r w:rsidR="00C2122D" w:rsidRPr="00D34320"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  <w:t xml:space="preserve"> </w:t>
      </w:r>
      <w:r w:rsidR="007A04ED" w:rsidRPr="00D34320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 xml:space="preserve">河南大久工程管理有限公司  </w:t>
      </w:r>
    </w:p>
    <w:p w:rsidR="00ED15EC" w:rsidRPr="002A5F2D" w:rsidRDefault="000A1B07" w:rsidP="00D1692E">
      <w:pPr>
        <w:spacing w:line="500" w:lineRule="exact"/>
        <w:outlineLvl w:val="0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2A5F2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未通过资格审查的投标人及原因：</w:t>
      </w:r>
      <w:r w:rsid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无</w:t>
      </w:r>
    </w:p>
    <w:p w:rsidR="00ED15EC" w:rsidRPr="00F009D5" w:rsidRDefault="000A1B07" w:rsidP="00F009D5">
      <w:pPr>
        <w:shd w:val="clear" w:color="auto" w:fill="FFFFFF"/>
        <w:adjustRightInd/>
        <w:snapToGrid/>
        <w:spacing w:after="0" w:line="500" w:lineRule="exact"/>
        <w:jc w:val="both"/>
        <w:rPr>
          <w:rFonts w:ascii="黑体" w:eastAsia="黑体" w:hAnsi="黑体" w:cs="宋体"/>
          <w:color w:val="000000"/>
          <w:sz w:val="24"/>
          <w:szCs w:val="24"/>
          <w:shd w:val="clear" w:color="auto" w:fill="FFFFFF"/>
        </w:rPr>
      </w:pPr>
      <w:r w:rsidRPr="002A5F2D">
        <w:rPr>
          <w:rFonts w:ascii="黑体" w:eastAsia="黑体" w:hAnsi="黑体" w:cs="宋体" w:hint="eastAsia"/>
          <w:color w:val="000000"/>
          <w:sz w:val="24"/>
          <w:szCs w:val="24"/>
          <w:shd w:val="clear" w:color="auto" w:fill="FFFFFF"/>
        </w:rPr>
        <w:lastRenderedPageBreak/>
        <w:t>三、评标信息</w:t>
      </w:r>
    </w:p>
    <w:p w:rsidR="00ED15EC" w:rsidRPr="002A5F2D" w:rsidRDefault="000A1B07" w:rsidP="00D1692E">
      <w:pPr>
        <w:shd w:val="clear" w:color="auto" w:fill="FFFFFF"/>
        <w:adjustRightInd/>
        <w:snapToGrid/>
        <w:spacing w:after="0" w:line="500" w:lineRule="exact"/>
        <w:jc w:val="both"/>
        <w:rPr>
          <w:rFonts w:ascii="宋体" w:eastAsia="宋体" w:hAnsi="宋体" w:cs="宋体"/>
          <w:color w:val="000000"/>
          <w:sz w:val="24"/>
          <w:szCs w:val="24"/>
        </w:rPr>
      </w:pPr>
      <w:r w:rsidRPr="002A5F2D"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（一）评标时间：2019年</w:t>
      </w:r>
      <w:r w:rsidR="0012124D"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8</w:t>
      </w:r>
      <w:r w:rsidRPr="002A5F2D"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月</w:t>
      </w:r>
      <w:r w:rsidR="0012124D"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1</w:t>
      </w:r>
      <w:r w:rsidR="00215ACB" w:rsidRPr="002A5F2D"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6</w:t>
      </w:r>
      <w:r w:rsidRPr="002A5F2D"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日</w:t>
      </w:r>
    </w:p>
    <w:p w:rsidR="00ED15EC" w:rsidRPr="002A5F2D" w:rsidRDefault="000A1B07" w:rsidP="00D1692E">
      <w:pPr>
        <w:shd w:val="clear" w:color="auto" w:fill="FFFFFF"/>
        <w:adjustRightInd/>
        <w:snapToGrid/>
        <w:spacing w:after="0" w:line="500" w:lineRule="exact"/>
        <w:jc w:val="both"/>
        <w:rPr>
          <w:rFonts w:ascii="宋体" w:eastAsia="宋体" w:hAnsi="宋体" w:cs="宋体"/>
          <w:color w:val="000000"/>
          <w:sz w:val="24"/>
          <w:szCs w:val="24"/>
        </w:rPr>
      </w:pPr>
      <w:r w:rsidRPr="002A5F2D"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（二）评标地点：永城市公共资源交易中心</w:t>
      </w:r>
      <w:r w:rsidR="00B3706E" w:rsidRPr="002A5F2D"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评标室</w:t>
      </w:r>
    </w:p>
    <w:p w:rsidR="00ED15EC" w:rsidRPr="00857621" w:rsidRDefault="000A1B07" w:rsidP="00D1692E">
      <w:pPr>
        <w:shd w:val="clear" w:color="auto" w:fill="FFFFFF"/>
        <w:adjustRightInd/>
        <w:snapToGrid/>
        <w:spacing w:after="0" w:line="500" w:lineRule="exact"/>
        <w:rPr>
          <w:rFonts w:ascii="宋体" w:eastAsia="仿宋" w:hAnsi="宋体" w:cs="宋体"/>
          <w:sz w:val="24"/>
          <w:szCs w:val="24"/>
        </w:rPr>
      </w:pPr>
      <w:r w:rsidRPr="002A5F2D"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（三）</w:t>
      </w:r>
      <w:r w:rsidRPr="002A5F2D">
        <w:rPr>
          <w:rFonts w:ascii="仿宋" w:eastAsia="仿宋" w:hAnsi="仿宋" w:cs="宋体" w:hint="eastAsia"/>
          <w:color w:val="000000" w:themeColor="text1"/>
          <w:sz w:val="24"/>
          <w:szCs w:val="24"/>
          <w:shd w:val="clear" w:color="auto" w:fill="FFFFFF"/>
        </w:rPr>
        <w:t>评标委</w:t>
      </w:r>
      <w:r w:rsidRPr="00857621">
        <w:rPr>
          <w:rFonts w:ascii="仿宋" w:eastAsia="仿宋" w:hAnsi="仿宋" w:cs="宋体" w:hint="eastAsia"/>
          <w:sz w:val="24"/>
          <w:szCs w:val="24"/>
          <w:shd w:val="clear" w:color="auto" w:fill="FFFFFF"/>
        </w:rPr>
        <w:t>员会名单：</w:t>
      </w:r>
      <w:r w:rsidR="0045605D" w:rsidRPr="00857621">
        <w:rPr>
          <w:rFonts w:ascii="宋体" w:eastAsia="仿宋" w:hAnsi="宋体" w:cs="宋体"/>
          <w:sz w:val="24"/>
          <w:szCs w:val="24"/>
        </w:rPr>
        <w:t xml:space="preserve"> </w:t>
      </w:r>
      <w:r w:rsidR="00857621" w:rsidRPr="00857621">
        <w:rPr>
          <w:rFonts w:ascii="宋体" w:eastAsia="仿宋" w:hAnsi="宋体" w:cs="宋体" w:hint="eastAsia"/>
          <w:sz w:val="24"/>
          <w:szCs w:val="24"/>
        </w:rPr>
        <w:t>和香玲、杜成喜、张付卫、孙孝亮、朱自慎。</w:t>
      </w:r>
    </w:p>
    <w:p w:rsidR="00ED15EC" w:rsidRPr="00857621" w:rsidRDefault="000A1B07" w:rsidP="00D1692E">
      <w:pPr>
        <w:shd w:val="clear" w:color="auto" w:fill="FFFFFF"/>
        <w:adjustRightInd/>
        <w:snapToGrid/>
        <w:spacing w:after="0" w:line="500" w:lineRule="exact"/>
        <w:jc w:val="both"/>
        <w:rPr>
          <w:rFonts w:ascii="宋体" w:eastAsia="宋体" w:hAnsi="宋体" w:cs="宋体"/>
          <w:color w:val="FF0000"/>
          <w:sz w:val="24"/>
          <w:szCs w:val="24"/>
        </w:rPr>
      </w:pPr>
      <w:r w:rsidRPr="002A5F2D"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（四）</w:t>
      </w:r>
      <w:r w:rsidRPr="00857621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中标候选人</w:t>
      </w:r>
    </w:p>
    <w:p w:rsidR="00ED15EC" w:rsidRPr="002A5F2D" w:rsidRDefault="000A1B07" w:rsidP="00D1692E">
      <w:pPr>
        <w:shd w:val="clear" w:color="auto" w:fill="FFFFFF"/>
        <w:adjustRightInd/>
        <w:snapToGrid/>
        <w:spacing w:line="500" w:lineRule="exact"/>
        <w:jc w:val="both"/>
        <w:rPr>
          <w:rFonts w:ascii="宋体" w:eastAsia="宋体" w:hAnsi="宋体" w:cs="宋体"/>
          <w:b/>
          <w:color w:val="000000"/>
          <w:sz w:val="24"/>
          <w:szCs w:val="24"/>
        </w:rPr>
      </w:pPr>
      <w:r w:rsidRPr="002A5F2D">
        <w:rPr>
          <w:rFonts w:ascii="宋体" w:eastAsia="宋体" w:hAnsi="宋体" w:cs="宋体" w:hint="eastAsia"/>
          <w:b/>
          <w:color w:val="000000"/>
          <w:sz w:val="24"/>
          <w:szCs w:val="24"/>
        </w:rPr>
        <w:t>第一标段：</w:t>
      </w:r>
      <w:r w:rsidR="000C6E03" w:rsidRPr="002A5F2D">
        <w:rPr>
          <w:rFonts w:ascii="宋体" w:eastAsia="宋体" w:hAnsi="宋体" w:cs="宋体" w:hint="eastAsia"/>
          <w:b/>
          <w:color w:val="000000"/>
          <w:sz w:val="24"/>
          <w:szCs w:val="24"/>
        </w:rPr>
        <w:t>施工标段</w:t>
      </w:r>
    </w:p>
    <w:p w:rsidR="00B21B69" w:rsidRPr="00B21B69" w:rsidRDefault="00B21B69" w:rsidP="00B21B69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B21B69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第</w:t>
      </w:r>
      <w:r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一</w:t>
      </w:r>
      <w:r w:rsidRPr="00B21B69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中标候选人： 永城市城市建设集团有限公司</w:t>
      </w:r>
    </w:p>
    <w:p w:rsidR="00B21B69" w:rsidRPr="00B21B69" w:rsidRDefault="00B21B69" w:rsidP="00B21B69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B21B69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投标报价：</w:t>
      </w:r>
    </w:p>
    <w:p w:rsidR="00B21B69" w:rsidRPr="00B21B69" w:rsidRDefault="00B21B69" w:rsidP="00B21B69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B21B69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大写：柒佰贰拾肆万捌仟伍佰捌拾玖元零叁分</w:t>
      </w:r>
    </w:p>
    <w:p w:rsidR="00B21B69" w:rsidRPr="00B21B69" w:rsidRDefault="00B21B69" w:rsidP="00B21B69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B21B69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小写：7248589.03元</w:t>
      </w:r>
    </w:p>
    <w:p w:rsidR="00B21B69" w:rsidRPr="00B21B69" w:rsidRDefault="00B21B69" w:rsidP="00B21B69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B21B69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投标质量等级：合格</w:t>
      </w:r>
    </w:p>
    <w:p w:rsidR="00B21B69" w:rsidRPr="00B21B69" w:rsidRDefault="00B21B69" w:rsidP="00B21B69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B21B69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工期：30日历天</w:t>
      </w:r>
    </w:p>
    <w:p w:rsidR="00B21B69" w:rsidRPr="00B21B69" w:rsidRDefault="00B21B69" w:rsidP="00B21B69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B21B69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拟任项目经理: 张家宁</w:t>
      </w:r>
    </w:p>
    <w:p w:rsidR="00B21B69" w:rsidRPr="00B21B69" w:rsidRDefault="00B21B69" w:rsidP="00B21B69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B21B69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项目经理证书类型及编号：二级注册建造师</w:t>
      </w:r>
    </w:p>
    <w:p w:rsidR="00B21B69" w:rsidRDefault="00B21B69" w:rsidP="00B21B69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B21B69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豫241131339968</w:t>
      </w:r>
    </w:p>
    <w:p w:rsidR="007A04ED" w:rsidRPr="007A04ED" w:rsidRDefault="000A1B07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2A5F2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第二中标候选人：</w:t>
      </w:r>
      <w:r w:rsidR="007A04ED"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河南天禄建筑工程有限公司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投标报价：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大写：柒佰壹拾万零玖仟捌佰壹拾贰元叁角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小写：7109812.3元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投标质量等级：合格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工期：30日历天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拟任项目经理: 陈小艳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项目经理证书类型及编号：二级注册建造师</w:t>
      </w:r>
    </w:p>
    <w:p w:rsidR="00485608" w:rsidRPr="002A5F2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微软雅黑" w:eastAsia="宋体" w:hAnsi="微软雅黑" w:cs="宋体"/>
          <w:color w:val="FF0000"/>
          <w:sz w:val="24"/>
          <w:szCs w:val="24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豫241141453738</w:t>
      </w:r>
    </w:p>
    <w:p w:rsidR="007A04ED" w:rsidRPr="007A04ED" w:rsidRDefault="00485608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2A5F2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第三中标候选人：</w:t>
      </w:r>
      <w:r w:rsidR="007A04ED"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河南天汇建筑工程有限公司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投标报价：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大写：柒佰贰拾伍万伍仟零叁拾伍元零贰分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lastRenderedPageBreak/>
        <w:t>小写：7255035.02元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投标质量等级：合格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工期：30日历天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拟任项目经理: 宋烈杰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项目经理证书类型及编号：二级注册建造师</w:t>
      </w:r>
    </w:p>
    <w:p w:rsidR="00ED15EC" w:rsidRPr="002A5F2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微软雅黑" w:eastAsia="宋体" w:hAnsi="微软雅黑" w:cs="宋体"/>
          <w:color w:val="FF0000"/>
          <w:sz w:val="24"/>
          <w:szCs w:val="24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豫2411411565108</w:t>
      </w:r>
    </w:p>
    <w:p w:rsidR="00ED15EC" w:rsidRPr="002A5F2D" w:rsidRDefault="000A1B07" w:rsidP="00D1692E">
      <w:pPr>
        <w:shd w:val="clear" w:color="auto" w:fill="FFFFFF"/>
        <w:adjustRightInd/>
        <w:snapToGrid/>
        <w:spacing w:line="500" w:lineRule="exact"/>
        <w:jc w:val="both"/>
        <w:rPr>
          <w:rFonts w:ascii="宋体" w:eastAsia="宋体" w:hAnsi="宋体" w:cs="宋体"/>
          <w:b/>
          <w:color w:val="000000"/>
          <w:sz w:val="24"/>
          <w:szCs w:val="24"/>
        </w:rPr>
      </w:pPr>
      <w:r w:rsidRPr="002A5F2D">
        <w:rPr>
          <w:rFonts w:ascii="宋体" w:eastAsia="宋体" w:hAnsi="宋体" w:cs="宋体" w:hint="eastAsia"/>
          <w:b/>
          <w:color w:val="000000"/>
          <w:sz w:val="24"/>
          <w:szCs w:val="24"/>
        </w:rPr>
        <w:t>第二标段:</w:t>
      </w:r>
      <w:r w:rsidR="000A64E1" w:rsidRPr="002A5F2D">
        <w:rPr>
          <w:rFonts w:hint="eastAsia"/>
          <w:sz w:val="24"/>
          <w:szCs w:val="24"/>
        </w:rPr>
        <w:t xml:space="preserve"> </w:t>
      </w:r>
      <w:r w:rsidR="000A64E1" w:rsidRPr="002A5F2D">
        <w:rPr>
          <w:rFonts w:ascii="宋体" w:eastAsia="宋体" w:hAnsi="宋体" w:cs="宋体" w:hint="eastAsia"/>
          <w:b/>
          <w:color w:val="000000"/>
          <w:sz w:val="24"/>
          <w:szCs w:val="24"/>
        </w:rPr>
        <w:t>监理标段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第</w:t>
      </w:r>
      <w:r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一</w:t>
      </w: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中标候选人：永城市建设监理有限公司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投标报价：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大写：施工标段中标价的百分之零点柒玖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小写：施工标段中标价的0.79%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质量标准：合格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监理服务期限：施工工期+缺陷责任期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拟任总监理工程师:张超锋</w:t>
      </w:r>
    </w:p>
    <w:p w:rsid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总监理工程师证书注册号：41010913</w:t>
      </w:r>
    </w:p>
    <w:p w:rsidR="007A04ED" w:rsidRPr="007A04ED" w:rsidRDefault="000A1B07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2A5F2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第二中标候选人：</w:t>
      </w:r>
      <w:r w:rsidR="007A04ED"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 xml:space="preserve">河南大久工程管理有限公司  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投标报价：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大写：施工标段中标价的百分之零点捌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小写：施工标段中标价的0.8%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质量标准：合格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监理服务期限：施工工期+缺陷责任期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拟任总监理工程师:李红霞</w:t>
      </w:r>
    </w:p>
    <w:p w:rsidR="00ED15EC" w:rsidRPr="002A5F2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微软雅黑" w:eastAsia="宋体" w:hAnsi="微软雅黑" w:cs="宋体"/>
          <w:color w:val="FF0000"/>
          <w:sz w:val="24"/>
          <w:szCs w:val="24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总监理工程师证书注册号：41007779</w:t>
      </w:r>
    </w:p>
    <w:p w:rsidR="007A04ED" w:rsidRPr="007A04ED" w:rsidRDefault="000A1B07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2A5F2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第三中标候选人：</w:t>
      </w:r>
      <w:r w:rsidR="007A04ED"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 xml:space="preserve">河南荣泰工程管理有限公司 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投标报价：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大写：施工标段中标价的百分之零点柒玖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小写：施工标段中标价的0.79%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lastRenderedPageBreak/>
        <w:t>质量标准：合格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监理服务期限：施工工期+缺陷责任期</w:t>
      </w:r>
    </w:p>
    <w:p w:rsidR="007A04ED" w:rsidRPr="007A04E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  <w:shd w:val="clear" w:color="auto" w:fill="FFFFFF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拟任总监理工程师:荣成</w:t>
      </w:r>
    </w:p>
    <w:p w:rsidR="00ED15EC" w:rsidRPr="002A5F2D" w:rsidRDefault="007A04ED" w:rsidP="007A04ED">
      <w:pPr>
        <w:shd w:val="clear" w:color="auto" w:fill="FFFFFF"/>
        <w:adjustRightInd/>
        <w:snapToGrid/>
        <w:spacing w:after="0" w:line="500" w:lineRule="exact"/>
        <w:rPr>
          <w:rFonts w:ascii="仿宋" w:eastAsia="仿宋" w:hAnsi="仿宋" w:cs="宋体"/>
          <w:color w:val="FF0000"/>
          <w:sz w:val="24"/>
          <w:szCs w:val="24"/>
        </w:rPr>
      </w:pPr>
      <w:r w:rsidRPr="007A04ED">
        <w:rPr>
          <w:rFonts w:ascii="仿宋" w:eastAsia="仿宋" w:hAnsi="仿宋" w:cs="宋体" w:hint="eastAsia"/>
          <w:color w:val="FF0000"/>
          <w:sz w:val="24"/>
          <w:szCs w:val="24"/>
          <w:shd w:val="clear" w:color="auto" w:fill="FFFFFF"/>
        </w:rPr>
        <w:t>总监理工程师证书注册号：41007426</w:t>
      </w:r>
    </w:p>
    <w:p w:rsidR="00ED15EC" w:rsidRPr="00F009D5" w:rsidRDefault="000A1B07" w:rsidP="00F009D5">
      <w:pPr>
        <w:shd w:val="clear" w:color="auto" w:fill="FFFFFF"/>
        <w:adjustRightInd/>
        <w:snapToGrid/>
        <w:spacing w:after="0" w:line="500" w:lineRule="exact"/>
        <w:jc w:val="both"/>
        <w:rPr>
          <w:rFonts w:ascii="黑体" w:eastAsia="黑体" w:hAnsi="黑体" w:cs="宋体"/>
          <w:color w:val="000000"/>
          <w:sz w:val="24"/>
          <w:szCs w:val="24"/>
          <w:shd w:val="clear" w:color="auto" w:fill="FFFFFF"/>
        </w:rPr>
      </w:pPr>
      <w:r w:rsidRPr="002A5F2D">
        <w:rPr>
          <w:rFonts w:ascii="黑体" w:eastAsia="黑体" w:hAnsi="黑体" w:cs="宋体" w:hint="eastAsia"/>
          <w:color w:val="000000"/>
          <w:sz w:val="24"/>
          <w:szCs w:val="24"/>
          <w:shd w:val="clear" w:color="auto" w:fill="FFFFFF"/>
        </w:rPr>
        <w:t>四、公告发布媒介和公示期：</w:t>
      </w:r>
    </w:p>
    <w:p w:rsidR="00ED15EC" w:rsidRPr="002A5F2D" w:rsidRDefault="000A1B07" w:rsidP="00D1692E">
      <w:pPr>
        <w:shd w:val="clear" w:color="auto" w:fill="FFFFFF"/>
        <w:adjustRightInd/>
        <w:snapToGrid/>
        <w:spacing w:after="0" w:line="500" w:lineRule="exact"/>
        <w:ind w:firstLine="640"/>
        <w:jc w:val="both"/>
        <w:rPr>
          <w:rFonts w:ascii="宋体" w:eastAsia="宋体" w:hAnsi="宋体" w:cs="宋体"/>
          <w:color w:val="000000"/>
          <w:sz w:val="24"/>
          <w:szCs w:val="24"/>
        </w:rPr>
      </w:pPr>
      <w:r w:rsidRPr="002A5F2D"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公示发布媒介：《中国采购与招标网》、《河南招标采购综合网》、《永城市公共资源交易中心网》</w:t>
      </w:r>
    </w:p>
    <w:p w:rsidR="00ED15EC" w:rsidRPr="002A5F2D" w:rsidRDefault="000A1B07" w:rsidP="00D1692E">
      <w:pPr>
        <w:shd w:val="clear" w:color="auto" w:fill="FFFFFF"/>
        <w:adjustRightInd/>
        <w:snapToGrid/>
        <w:spacing w:after="0" w:line="500" w:lineRule="exact"/>
        <w:ind w:firstLine="640"/>
        <w:jc w:val="both"/>
        <w:rPr>
          <w:rFonts w:ascii="宋体" w:eastAsia="宋体" w:hAnsi="宋体" w:cs="宋体"/>
          <w:color w:val="000000"/>
          <w:sz w:val="24"/>
          <w:szCs w:val="24"/>
        </w:rPr>
      </w:pPr>
      <w:r w:rsidRPr="002A5F2D"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公示期：7个日历天</w:t>
      </w:r>
    </w:p>
    <w:p w:rsidR="00ED15EC" w:rsidRPr="002A5F2D" w:rsidRDefault="000A1B07" w:rsidP="00D1692E">
      <w:pPr>
        <w:shd w:val="clear" w:color="auto" w:fill="FFFFFF"/>
        <w:adjustRightInd/>
        <w:snapToGrid/>
        <w:spacing w:after="0" w:line="500" w:lineRule="exact"/>
        <w:jc w:val="both"/>
        <w:rPr>
          <w:rFonts w:ascii="宋体" w:eastAsia="宋体" w:hAnsi="宋体" w:cs="宋体"/>
          <w:color w:val="000000"/>
          <w:sz w:val="24"/>
          <w:szCs w:val="24"/>
        </w:rPr>
      </w:pPr>
      <w:r w:rsidRPr="002A5F2D">
        <w:rPr>
          <w:rFonts w:ascii="黑体" w:eastAsia="黑体" w:hAnsi="黑体" w:cs="宋体" w:hint="eastAsia"/>
          <w:color w:val="000000"/>
          <w:sz w:val="24"/>
          <w:szCs w:val="24"/>
          <w:shd w:val="clear" w:color="auto" w:fill="FFFFFF"/>
        </w:rPr>
        <w:t>五、异议和投诉</w:t>
      </w:r>
    </w:p>
    <w:p w:rsidR="00ED15EC" w:rsidRPr="002A5F2D" w:rsidRDefault="000A1B07" w:rsidP="00D1692E">
      <w:pPr>
        <w:shd w:val="clear" w:color="auto" w:fill="FFFFFF"/>
        <w:adjustRightInd/>
        <w:snapToGrid/>
        <w:spacing w:after="0" w:line="500" w:lineRule="exact"/>
        <w:ind w:firstLine="641"/>
        <w:rPr>
          <w:rFonts w:ascii="宋体" w:eastAsia="宋体" w:hAnsi="宋体" w:cs="宋体"/>
          <w:color w:val="000000"/>
          <w:sz w:val="24"/>
          <w:szCs w:val="24"/>
        </w:rPr>
      </w:pPr>
      <w:r w:rsidRPr="002A5F2D"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各有关当事人如对公示有异议的，可以在公示之日起7日内，以书面形式同时向招标人和代理机构提出质疑，质疑书应包括：1、质疑人的名称、地址、联系人及联系方式；2、质疑项目的名称、编号；3、具体、明确的质疑事项和与质疑事项相关的请求；4、事实依据；5、必要的法律依据；6、提出质疑的日期；7、经法定代表人或者被授权委托人签字或盖章，并加盖公章。以质疑书接收日期作为受理时间，逾期提交的质疑书将不予受理。</w:t>
      </w:r>
    </w:p>
    <w:p w:rsidR="00C2697D" w:rsidRPr="002A5F2D" w:rsidRDefault="000A1B07" w:rsidP="00D1692E">
      <w:pPr>
        <w:shd w:val="clear" w:color="auto" w:fill="FFFFFF"/>
        <w:adjustRightInd/>
        <w:snapToGrid/>
        <w:spacing w:after="0" w:line="500" w:lineRule="exact"/>
        <w:jc w:val="both"/>
        <w:rPr>
          <w:rFonts w:ascii="黑体" w:eastAsia="黑体" w:hAnsi="黑体" w:cs="宋体"/>
          <w:color w:val="000000"/>
          <w:sz w:val="24"/>
          <w:szCs w:val="24"/>
          <w:shd w:val="clear" w:color="auto" w:fill="FFFFFF"/>
        </w:rPr>
      </w:pPr>
      <w:r w:rsidRPr="002A5F2D">
        <w:rPr>
          <w:rFonts w:ascii="黑体" w:eastAsia="黑体" w:hAnsi="黑体" w:cs="宋体" w:hint="eastAsia"/>
          <w:color w:val="000000"/>
          <w:sz w:val="24"/>
          <w:szCs w:val="24"/>
          <w:shd w:val="clear" w:color="auto" w:fill="FFFFFF"/>
        </w:rPr>
        <w:t>六、</w:t>
      </w:r>
      <w:r w:rsidR="00C2697D" w:rsidRPr="002A5F2D">
        <w:rPr>
          <w:rFonts w:ascii="黑体" w:eastAsia="黑体" w:hAnsi="黑体" w:cs="宋体" w:hint="eastAsia"/>
          <w:color w:val="000000"/>
          <w:sz w:val="24"/>
          <w:szCs w:val="24"/>
          <w:shd w:val="clear" w:color="auto" w:fill="FFFFFF"/>
        </w:rPr>
        <w:t>监督单位</w:t>
      </w:r>
    </w:p>
    <w:p w:rsidR="00C2697D" w:rsidRPr="002A5F2D" w:rsidRDefault="00C2697D" w:rsidP="00D1692E">
      <w:pPr>
        <w:shd w:val="clear" w:color="auto" w:fill="FFFFFF"/>
        <w:adjustRightInd/>
        <w:snapToGrid/>
        <w:spacing w:after="0" w:line="500" w:lineRule="exact"/>
        <w:jc w:val="both"/>
        <w:rPr>
          <w:rFonts w:ascii="黑体" w:eastAsia="黑体" w:hAnsi="黑体" w:cs="宋体"/>
          <w:color w:val="000000"/>
          <w:sz w:val="24"/>
          <w:szCs w:val="24"/>
          <w:shd w:val="clear" w:color="auto" w:fill="FFFFFF"/>
        </w:rPr>
      </w:pPr>
      <w:r w:rsidRPr="002A5F2D"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永城市检察院、永城市招投标管理办公室</w:t>
      </w:r>
    </w:p>
    <w:p w:rsidR="00ED15EC" w:rsidRPr="002A5F2D" w:rsidRDefault="00C2697D" w:rsidP="00D1692E">
      <w:pPr>
        <w:shd w:val="clear" w:color="auto" w:fill="FFFFFF"/>
        <w:adjustRightInd/>
        <w:snapToGrid/>
        <w:spacing w:after="0" w:line="500" w:lineRule="exact"/>
        <w:jc w:val="both"/>
        <w:rPr>
          <w:rFonts w:ascii="宋体" w:eastAsia="宋体" w:hAnsi="宋体" w:cs="宋体"/>
          <w:color w:val="000000"/>
          <w:sz w:val="24"/>
          <w:szCs w:val="24"/>
        </w:rPr>
      </w:pPr>
      <w:r w:rsidRPr="002A5F2D">
        <w:rPr>
          <w:rFonts w:ascii="黑体" w:eastAsia="黑体" w:hAnsi="黑体" w:cs="宋体" w:hint="eastAsia"/>
          <w:color w:val="000000"/>
          <w:sz w:val="24"/>
          <w:szCs w:val="24"/>
          <w:shd w:val="clear" w:color="auto" w:fill="FFFFFF"/>
        </w:rPr>
        <w:t>七、</w:t>
      </w:r>
      <w:r w:rsidR="000A1B07" w:rsidRPr="002A5F2D">
        <w:rPr>
          <w:rFonts w:ascii="黑体" w:eastAsia="黑体" w:hAnsi="黑体" w:cs="宋体" w:hint="eastAsia"/>
          <w:color w:val="000000"/>
          <w:sz w:val="24"/>
          <w:szCs w:val="24"/>
          <w:shd w:val="clear" w:color="auto" w:fill="FFFFFF"/>
        </w:rPr>
        <w:t>联系方式</w:t>
      </w:r>
    </w:p>
    <w:p w:rsidR="00C2697D" w:rsidRPr="002A5F2D" w:rsidRDefault="00C2697D" w:rsidP="00D1692E">
      <w:pPr>
        <w:shd w:val="clear" w:color="auto" w:fill="FFFFFF"/>
        <w:adjustRightInd/>
        <w:snapToGrid/>
        <w:spacing w:after="0" w:line="500" w:lineRule="exact"/>
        <w:jc w:val="both"/>
        <w:rPr>
          <w:rFonts w:ascii="仿宋" w:eastAsia="仿宋" w:hAnsi="仿宋" w:cs="宋体"/>
          <w:color w:val="000000"/>
          <w:sz w:val="24"/>
          <w:szCs w:val="24"/>
          <w:shd w:val="clear" w:color="auto" w:fill="FFFFFF"/>
        </w:rPr>
      </w:pPr>
      <w:r w:rsidRPr="002A5F2D"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招 标 人：永城市城乡建设局</w:t>
      </w:r>
    </w:p>
    <w:p w:rsidR="00C2697D" w:rsidRPr="002A5F2D" w:rsidRDefault="00C2697D" w:rsidP="00D1692E">
      <w:pPr>
        <w:shd w:val="clear" w:color="auto" w:fill="FFFFFF"/>
        <w:adjustRightInd/>
        <w:snapToGrid/>
        <w:spacing w:after="0" w:line="500" w:lineRule="exact"/>
        <w:jc w:val="both"/>
        <w:rPr>
          <w:rFonts w:ascii="仿宋" w:eastAsia="仿宋" w:hAnsi="仿宋" w:cs="宋体"/>
          <w:color w:val="000000"/>
          <w:sz w:val="24"/>
          <w:szCs w:val="24"/>
          <w:shd w:val="clear" w:color="auto" w:fill="FFFFFF"/>
        </w:rPr>
      </w:pPr>
      <w:r w:rsidRPr="002A5F2D"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联 系 人：李先生</w:t>
      </w:r>
    </w:p>
    <w:p w:rsidR="00C2697D" w:rsidRPr="002A5F2D" w:rsidRDefault="00C2697D" w:rsidP="00D1692E">
      <w:pPr>
        <w:shd w:val="clear" w:color="auto" w:fill="FFFFFF"/>
        <w:adjustRightInd/>
        <w:snapToGrid/>
        <w:spacing w:after="0" w:line="500" w:lineRule="exact"/>
        <w:jc w:val="both"/>
        <w:rPr>
          <w:rFonts w:ascii="仿宋" w:eastAsia="仿宋" w:hAnsi="仿宋" w:cs="宋体"/>
          <w:color w:val="000000"/>
          <w:sz w:val="24"/>
          <w:szCs w:val="24"/>
          <w:shd w:val="clear" w:color="auto" w:fill="FFFFFF"/>
        </w:rPr>
      </w:pPr>
      <w:r w:rsidRPr="002A5F2D"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联系电话：0370-5208631</w:t>
      </w:r>
    </w:p>
    <w:p w:rsidR="00C2697D" w:rsidRPr="002A5F2D" w:rsidRDefault="00C2697D" w:rsidP="00D1692E">
      <w:pPr>
        <w:shd w:val="clear" w:color="auto" w:fill="FFFFFF"/>
        <w:adjustRightInd/>
        <w:snapToGrid/>
        <w:spacing w:after="0" w:line="500" w:lineRule="exact"/>
        <w:jc w:val="both"/>
        <w:rPr>
          <w:rFonts w:ascii="仿宋" w:eastAsia="仿宋" w:hAnsi="仿宋" w:cs="宋体"/>
          <w:color w:val="000000"/>
          <w:sz w:val="24"/>
          <w:szCs w:val="24"/>
          <w:shd w:val="clear" w:color="auto" w:fill="FFFFFF"/>
        </w:rPr>
      </w:pPr>
      <w:r w:rsidRPr="002A5F2D"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地址：河南省永城市欧亚路</w:t>
      </w:r>
    </w:p>
    <w:p w:rsidR="00C2697D" w:rsidRPr="002A5F2D" w:rsidRDefault="00C2697D" w:rsidP="00D1692E">
      <w:pPr>
        <w:shd w:val="clear" w:color="auto" w:fill="FFFFFF"/>
        <w:adjustRightInd/>
        <w:snapToGrid/>
        <w:spacing w:after="0" w:line="500" w:lineRule="exact"/>
        <w:jc w:val="both"/>
        <w:rPr>
          <w:rFonts w:ascii="仿宋" w:eastAsia="仿宋" w:hAnsi="仿宋" w:cs="宋体"/>
          <w:color w:val="000000"/>
          <w:sz w:val="24"/>
          <w:szCs w:val="24"/>
          <w:shd w:val="clear" w:color="auto" w:fill="FFFFFF"/>
        </w:rPr>
      </w:pPr>
      <w:r w:rsidRPr="002A5F2D"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招标代理机构：中泰工程管理有限公司</w:t>
      </w:r>
    </w:p>
    <w:p w:rsidR="00C2697D" w:rsidRPr="002A5F2D" w:rsidRDefault="00C2697D" w:rsidP="00D1692E">
      <w:pPr>
        <w:shd w:val="clear" w:color="auto" w:fill="FFFFFF"/>
        <w:adjustRightInd/>
        <w:snapToGrid/>
        <w:spacing w:after="0" w:line="500" w:lineRule="exact"/>
        <w:jc w:val="both"/>
        <w:rPr>
          <w:rFonts w:ascii="仿宋" w:eastAsia="仿宋" w:hAnsi="仿宋" w:cs="宋体"/>
          <w:color w:val="000000"/>
          <w:sz w:val="24"/>
          <w:szCs w:val="24"/>
          <w:shd w:val="clear" w:color="auto" w:fill="FFFFFF"/>
        </w:rPr>
      </w:pPr>
      <w:r w:rsidRPr="002A5F2D"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联 系 人：陈先生</w:t>
      </w:r>
    </w:p>
    <w:p w:rsidR="00C2697D" w:rsidRPr="002A5F2D" w:rsidRDefault="00C2697D" w:rsidP="00D1692E">
      <w:pPr>
        <w:shd w:val="clear" w:color="auto" w:fill="FFFFFF"/>
        <w:adjustRightInd/>
        <w:snapToGrid/>
        <w:spacing w:after="0" w:line="500" w:lineRule="exact"/>
        <w:jc w:val="both"/>
        <w:rPr>
          <w:rFonts w:ascii="仿宋" w:eastAsia="仿宋" w:hAnsi="仿宋" w:cs="宋体"/>
          <w:color w:val="000000"/>
          <w:sz w:val="24"/>
          <w:szCs w:val="24"/>
          <w:shd w:val="clear" w:color="auto" w:fill="FFFFFF"/>
        </w:rPr>
      </w:pPr>
      <w:r w:rsidRPr="002A5F2D"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联系电话：0370-3396606</w:t>
      </w:r>
    </w:p>
    <w:p w:rsidR="00C2697D" w:rsidRPr="002A5F2D" w:rsidRDefault="00C2697D" w:rsidP="00D1692E">
      <w:pPr>
        <w:shd w:val="clear" w:color="auto" w:fill="FFFFFF"/>
        <w:adjustRightInd/>
        <w:snapToGrid/>
        <w:spacing w:after="0" w:line="500" w:lineRule="exact"/>
        <w:jc w:val="both"/>
        <w:rPr>
          <w:rFonts w:ascii="仿宋" w:eastAsia="仿宋" w:hAnsi="仿宋" w:cs="宋体"/>
          <w:color w:val="000000"/>
          <w:sz w:val="24"/>
          <w:szCs w:val="24"/>
          <w:shd w:val="clear" w:color="auto" w:fill="FFFFFF"/>
        </w:rPr>
      </w:pPr>
      <w:r w:rsidRPr="002A5F2D">
        <w:rPr>
          <w:rFonts w:ascii="仿宋" w:eastAsia="仿宋" w:hAnsi="仿宋" w:cs="宋体" w:hint="eastAsia"/>
          <w:color w:val="000000"/>
          <w:sz w:val="24"/>
          <w:szCs w:val="24"/>
          <w:shd w:val="clear" w:color="auto" w:fill="FFFFFF"/>
        </w:rPr>
        <w:t>地址：郑州市高新技术产业开发区金梭路41号西城科技大厦1单元12层</w:t>
      </w:r>
    </w:p>
    <w:p w:rsidR="00ED15EC" w:rsidRPr="002A5F2D" w:rsidRDefault="00ED15EC" w:rsidP="00D1692E">
      <w:pPr>
        <w:shd w:val="clear" w:color="auto" w:fill="FFFFFF"/>
        <w:adjustRightInd/>
        <w:snapToGrid/>
        <w:spacing w:after="0" w:line="500" w:lineRule="exact"/>
        <w:jc w:val="both"/>
        <w:rPr>
          <w:rFonts w:ascii="仿宋" w:eastAsia="仿宋" w:hAnsi="仿宋" w:cs="宋体"/>
          <w:color w:val="000000"/>
          <w:sz w:val="24"/>
          <w:szCs w:val="24"/>
          <w:shd w:val="clear" w:color="auto" w:fill="FFFFFF"/>
        </w:rPr>
      </w:pPr>
    </w:p>
    <w:p w:rsidR="0045605D" w:rsidRPr="002A5F2D" w:rsidRDefault="0045605D" w:rsidP="00D1692E">
      <w:pPr>
        <w:shd w:val="clear" w:color="auto" w:fill="FFFFFF"/>
        <w:adjustRightInd/>
        <w:snapToGrid/>
        <w:spacing w:after="0" w:line="500" w:lineRule="exact"/>
        <w:jc w:val="both"/>
        <w:rPr>
          <w:rFonts w:ascii="仿宋" w:eastAsia="仿宋" w:hAnsi="仿宋" w:cs="宋体"/>
          <w:color w:val="000000"/>
          <w:sz w:val="24"/>
          <w:szCs w:val="24"/>
          <w:shd w:val="clear" w:color="auto" w:fill="FFFFFF"/>
        </w:rPr>
      </w:pPr>
    </w:p>
    <w:p w:rsidR="00ED15EC" w:rsidRPr="002A5F2D" w:rsidRDefault="000A1B07" w:rsidP="00D1692E">
      <w:pPr>
        <w:shd w:val="clear" w:color="auto" w:fill="FFFFFF"/>
        <w:adjustRightInd/>
        <w:snapToGrid/>
        <w:spacing w:after="0" w:line="500" w:lineRule="exact"/>
        <w:jc w:val="right"/>
        <w:rPr>
          <w:rFonts w:ascii="微软雅黑" w:eastAsia="宋体" w:hAnsi="微软雅黑" w:cs="宋体"/>
          <w:color w:val="000000"/>
          <w:sz w:val="24"/>
          <w:szCs w:val="24"/>
        </w:rPr>
      </w:pPr>
      <w:r w:rsidRPr="002A5F2D">
        <w:rPr>
          <w:rFonts w:ascii="仿宋" w:eastAsia="仿宋" w:hAnsi="仿宋" w:cs="宋体" w:hint="eastAsia"/>
          <w:color w:val="000000"/>
          <w:sz w:val="24"/>
          <w:szCs w:val="24"/>
        </w:rPr>
        <w:t>2019年</w:t>
      </w:r>
      <w:r w:rsidR="0012124D">
        <w:rPr>
          <w:rFonts w:ascii="仿宋" w:eastAsia="仿宋" w:hAnsi="仿宋" w:cs="宋体" w:hint="eastAsia"/>
          <w:color w:val="000000"/>
          <w:sz w:val="24"/>
          <w:szCs w:val="24"/>
        </w:rPr>
        <w:t>8</w:t>
      </w:r>
      <w:r w:rsidRPr="002A5F2D">
        <w:rPr>
          <w:rFonts w:ascii="仿宋" w:eastAsia="仿宋" w:hAnsi="仿宋" w:cs="宋体" w:hint="eastAsia"/>
          <w:color w:val="000000"/>
          <w:sz w:val="24"/>
          <w:szCs w:val="24"/>
        </w:rPr>
        <w:t>月</w:t>
      </w:r>
      <w:r w:rsidR="0012124D">
        <w:rPr>
          <w:rFonts w:ascii="仿宋" w:eastAsia="仿宋" w:hAnsi="仿宋" w:cs="宋体" w:hint="eastAsia"/>
          <w:color w:val="000000"/>
          <w:sz w:val="24"/>
          <w:szCs w:val="24"/>
        </w:rPr>
        <w:t>1</w:t>
      </w:r>
      <w:r w:rsidR="00782E71" w:rsidRPr="002A5F2D">
        <w:rPr>
          <w:rFonts w:ascii="仿宋" w:eastAsia="仿宋" w:hAnsi="仿宋" w:cs="宋体" w:hint="eastAsia"/>
          <w:color w:val="000000"/>
          <w:sz w:val="24"/>
          <w:szCs w:val="24"/>
        </w:rPr>
        <w:t>6</w:t>
      </w:r>
      <w:r w:rsidRPr="002A5F2D">
        <w:rPr>
          <w:rFonts w:ascii="仿宋" w:eastAsia="仿宋" w:hAnsi="仿宋" w:cs="宋体" w:hint="eastAsia"/>
          <w:color w:val="000000"/>
          <w:sz w:val="24"/>
          <w:szCs w:val="24"/>
        </w:rPr>
        <w:t>日</w:t>
      </w:r>
    </w:p>
    <w:sectPr w:rsidR="00ED15EC" w:rsidRPr="002A5F2D" w:rsidSect="00ED15EC">
      <w:pgSz w:w="11906" w:h="16838"/>
      <w:pgMar w:top="1440" w:right="1306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692" w:rsidRDefault="00CE1692" w:rsidP="000A1B07">
      <w:pPr>
        <w:spacing w:after="0"/>
      </w:pPr>
      <w:r>
        <w:separator/>
      </w:r>
    </w:p>
  </w:endnote>
  <w:endnote w:type="continuationSeparator" w:id="0">
    <w:p w:rsidR="00CE1692" w:rsidRDefault="00CE1692" w:rsidP="000A1B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692" w:rsidRDefault="00CE1692" w:rsidP="000A1B07">
      <w:pPr>
        <w:spacing w:after="0"/>
      </w:pPr>
      <w:r>
        <w:separator/>
      </w:r>
    </w:p>
  </w:footnote>
  <w:footnote w:type="continuationSeparator" w:id="0">
    <w:p w:rsidR="00CE1692" w:rsidRDefault="00CE1692" w:rsidP="000A1B0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4A50"/>
    <w:rsid w:val="000A1B07"/>
    <w:rsid w:val="000A64E1"/>
    <w:rsid w:val="000C6E03"/>
    <w:rsid w:val="000D67BE"/>
    <w:rsid w:val="0012124D"/>
    <w:rsid w:val="00215ACB"/>
    <w:rsid w:val="00247BEC"/>
    <w:rsid w:val="00294387"/>
    <w:rsid w:val="002A5F2D"/>
    <w:rsid w:val="002D27EC"/>
    <w:rsid w:val="00323B43"/>
    <w:rsid w:val="00377B97"/>
    <w:rsid w:val="003D37D8"/>
    <w:rsid w:val="00426133"/>
    <w:rsid w:val="00430BC8"/>
    <w:rsid w:val="004358AB"/>
    <w:rsid w:val="0045605D"/>
    <w:rsid w:val="00463131"/>
    <w:rsid w:val="00485608"/>
    <w:rsid w:val="004B265D"/>
    <w:rsid w:val="0053398C"/>
    <w:rsid w:val="005B2E83"/>
    <w:rsid w:val="005C6D10"/>
    <w:rsid w:val="00617ABB"/>
    <w:rsid w:val="00627288"/>
    <w:rsid w:val="006921B5"/>
    <w:rsid w:val="006C6D5B"/>
    <w:rsid w:val="00722835"/>
    <w:rsid w:val="00782E71"/>
    <w:rsid w:val="007A04ED"/>
    <w:rsid w:val="007B6B64"/>
    <w:rsid w:val="007F128A"/>
    <w:rsid w:val="00826E08"/>
    <w:rsid w:val="00857621"/>
    <w:rsid w:val="008B7726"/>
    <w:rsid w:val="009112E4"/>
    <w:rsid w:val="0091303A"/>
    <w:rsid w:val="00932A18"/>
    <w:rsid w:val="00A57805"/>
    <w:rsid w:val="00A9147D"/>
    <w:rsid w:val="00B00620"/>
    <w:rsid w:val="00B21B69"/>
    <w:rsid w:val="00B3706E"/>
    <w:rsid w:val="00B502D5"/>
    <w:rsid w:val="00B547F8"/>
    <w:rsid w:val="00B83BB5"/>
    <w:rsid w:val="00B9366D"/>
    <w:rsid w:val="00C1089A"/>
    <w:rsid w:val="00C2122D"/>
    <w:rsid w:val="00C2532B"/>
    <w:rsid w:val="00C2697D"/>
    <w:rsid w:val="00CE1692"/>
    <w:rsid w:val="00CE1C51"/>
    <w:rsid w:val="00CF4992"/>
    <w:rsid w:val="00D1692E"/>
    <w:rsid w:val="00D31D50"/>
    <w:rsid w:val="00D34320"/>
    <w:rsid w:val="00D873D8"/>
    <w:rsid w:val="00DC4397"/>
    <w:rsid w:val="00EC4E67"/>
    <w:rsid w:val="00ED15EC"/>
    <w:rsid w:val="00EE10F5"/>
    <w:rsid w:val="00EF26C6"/>
    <w:rsid w:val="00F009D5"/>
    <w:rsid w:val="00F318CB"/>
    <w:rsid w:val="00F35FCD"/>
    <w:rsid w:val="00F94F30"/>
    <w:rsid w:val="00FA412C"/>
    <w:rsid w:val="00FF6931"/>
    <w:rsid w:val="28786784"/>
    <w:rsid w:val="44EF4AF5"/>
    <w:rsid w:val="6EE4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EC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ED15EC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15E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D15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ED15EC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ED15EC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15EC"/>
    <w:rPr>
      <w:rFonts w:ascii="Tahoma" w:hAnsi="Tahoma"/>
      <w:sz w:val="18"/>
      <w:szCs w:val="18"/>
    </w:rPr>
  </w:style>
  <w:style w:type="paragraph" w:customStyle="1" w:styleId="1">
    <w:name w:val="1"/>
    <w:basedOn w:val="a"/>
    <w:qFormat/>
    <w:rsid w:val="00ED15EC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cjk">
    <w:name w:val="cjk"/>
    <w:basedOn w:val="a"/>
    <w:qFormat/>
    <w:rsid w:val="00ED15EC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rsid w:val="00ED15EC"/>
    <w:rPr>
      <w:rFonts w:ascii="宋体" w:eastAsia="宋体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中泰工程管理有限公司:中泰工程管理有限公司</cp:lastModifiedBy>
  <cp:revision>42</cp:revision>
  <cp:lastPrinted>2019-03-06T09:37:00Z</cp:lastPrinted>
  <dcterms:created xsi:type="dcterms:W3CDTF">2008-09-11T17:20:00Z</dcterms:created>
  <dcterms:modified xsi:type="dcterms:W3CDTF">2019-08-16T08:28:00Z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