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F2C" w:rsidRPr="00764E65" w:rsidRDefault="00686F2C" w:rsidP="00686F2C">
      <w:pPr>
        <w:ind w:firstLineChars="0" w:firstLine="0"/>
        <w:jc w:val="center"/>
        <w:rPr>
          <w:rFonts w:ascii="方正小标宋简体" w:eastAsia="方正小标宋简体"/>
          <w:b/>
          <w:sz w:val="40"/>
          <w:szCs w:val="44"/>
        </w:rPr>
      </w:pPr>
      <w:r w:rsidRPr="00764E65">
        <w:rPr>
          <w:rFonts w:ascii="方正小标宋简体" w:eastAsia="方正小标宋简体" w:hint="eastAsia"/>
          <w:b/>
          <w:sz w:val="40"/>
          <w:szCs w:val="44"/>
        </w:rPr>
        <w:t>永城市公办幼儿园校园文化建设项目评标结果公示</w:t>
      </w:r>
    </w:p>
    <w:p w:rsidR="00823CDD" w:rsidRPr="00E47A02" w:rsidRDefault="00823CDD" w:rsidP="00823CDD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E47A02">
        <w:rPr>
          <w:rFonts w:ascii="黑体" w:eastAsia="黑体" w:hAnsi="黑体" w:hint="eastAsia"/>
          <w:b/>
          <w:sz w:val="32"/>
          <w:szCs w:val="32"/>
        </w:rPr>
        <w:t>项目概况</w:t>
      </w:r>
    </w:p>
    <w:p w:rsidR="00823CDD" w:rsidRPr="00686F2C" w:rsidRDefault="00823CDD" w:rsidP="00686F2C">
      <w:pPr>
        <w:pStyle w:val="a3"/>
        <w:numPr>
          <w:ilvl w:val="0"/>
          <w:numId w:val="2"/>
        </w:numPr>
        <w:ind w:left="885" w:firstLineChars="0" w:hanging="885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项目名称：</w:t>
      </w:r>
      <w:r w:rsidR="00686F2C" w:rsidRPr="00686F2C">
        <w:rPr>
          <w:rFonts w:ascii="仿宋" w:eastAsia="仿宋" w:hAnsi="仿宋" w:hint="eastAsia"/>
          <w:sz w:val="32"/>
          <w:szCs w:val="32"/>
        </w:rPr>
        <w:t>永城市公办幼儿园校园文化建设项目</w:t>
      </w:r>
      <w:r w:rsidR="000D770E">
        <w:rPr>
          <w:rFonts w:ascii="仿宋" w:eastAsia="仿宋" w:hAnsi="仿宋" w:hint="eastAsia"/>
          <w:sz w:val="32"/>
          <w:szCs w:val="32"/>
        </w:rPr>
        <w:t>；</w:t>
      </w:r>
    </w:p>
    <w:p w:rsidR="00686F2C" w:rsidRPr="00686F2C" w:rsidRDefault="00823CDD" w:rsidP="00686F2C">
      <w:pPr>
        <w:pStyle w:val="a3"/>
        <w:numPr>
          <w:ilvl w:val="0"/>
          <w:numId w:val="2"/>
        </w:numPr>
        <w:ind w:left="885" w:firstLineChars="0" w:hanging="885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项目编号：</w:t>
      </w:r>
      <w:proofErr w:type="gramStart"/>
      <w:r w:rsidR="00686F2C" w:rsidRPr="00686F2C">
        <w:rPr>
          <w:rFonts w:ascii="仿宋" w:eastAsia="仿宋" w:hAnsi="仿宋" w:hint="eastAsia"/>
          <w:sz w:val="32"/>
          <w:szCs w:val="32"/>
        </w:rPr>
        <w:t>永公采【2017】</w:t>
      </w:r>
      <w:proofErr w:type="gramEnd"/>
      <w:r w:rsidR="00686F2C" w:rsidRPr="00686F2C">
        <w:rPr>
          <w:rFonts w:ascii="仿宋" w:eastAsia="仿宋" w:hAnsi="仿宋" w:hint="eastAsia"/>
          <w:sz w:val="32"/>
          <w:szCs w:val="32"/>
        </w:rPr>
        <w:t xml:space="preserve">171号 </w:t>
      </w:r>
    </w:p>
    <w:p w:rsidR="00823CDD" w:rsidRPr="00686F2C" w:rsidRDefault="00686F2C" w:rsidP="00686F2C">
      <w:pPr>
        <w:pStyle w:val="a3"/>
        <w:ind w:left="885"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686F2C">
        <w:rPr>
          <w:rFonts w:ascii="仿宋" w:eastAsia="仿宋" w:hAnsi="仿宋" w:hint="eastAsia"/>
          <w:sz w:val="32"/>
          <w:szCs w:val="32"/>
        </w:rPr>
        <w:t>永财采购【2017】1</w:t>
      </w:r>
      <w:r w:rsidRPr="00686F2C">
        <w:rPr>
          <w:rFonts w:ascii="仿宋" w:eastAsia="仿宋" w:hAnsi="仿宋"/>
          <w:sz w:val="32"/>
          <w:szCs w:val="32"/>
        </w:rPr>
        <w:t>53</w:t>
      </w:r>
      <w:r w:rsidRPr="00686F2C">
        <w:rPr>
          <w:rFonts w:ascii="仿宋" w:eastAsia="仿宋" w:hAnsi="仿宋" w:hint="eastAsia"/>
          <w:sz w:val="32"/>
          <w:szCs w:val="32"/>
        </w:rPr>
        <w:t>号</w:t>
      </w:r>
    </w:p>
    <w:p w:rsidR="00823CDD" w:rsidRPr="000A6A3F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招标公告发布日期：</w:t>
      </w:r>
      <w:r w:rsidR="00686F2C" w:rsidRPr="00E52EFD">
        <w:rPr>
          <w:rFonts w:ascii="仿宋" w:eastAsia="仿宋" w:hAnsi="仿宋"/>
          <w:sz w:val="32"/>
          <w:szCs w:val="32"/>
        </w:rPr>
        <w:t>2018年01月12日</w:t>
      </w:r>
    </w:p>
    <w:p w:rsidR="00823CDD" w:rsidRPr="000D770E" w:rsidRDefault="00823CDD" w:rsidP="00686F2C">
      <w:pPr>
        <w:pStyle w:val="a3"/>
        <w:numPr>
          <w:ilvl w:val="0"/>
          <w:numId w:val="2"/>
        </w:numPr>
        <w:ind w:left="885" w:firstLineChars="0" w:hanging="885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变更公告发布日期：（如无可不写）</w:t>
      </w:r>
      <w:r w:rsidR="00686F2C" w:rsidRPr="000D770E">
        <w:rPr>
          <w:rFonts w:ascii="仿宋" w:eastAsia="仿宋" w:hAnsi="仿宋"/>
          <w:sz w:val="32"/>
          <w:szCs w:val="32"/>
        </w:rPr>
        <w:t>2018年01月</w:t>
      </w:r>
      <w:r w:rsidR="00686F2C" w:rsidRPr="000D770E">
        <w:rPr>
          <w:rFonts w:ascii="仿宋" w:eastAsia="仿宋" w:hAnsi="仿宋" w:hint="eastAsia"/>
          <w:sz w:val="32"/>
          <w:szCs w:val="32"/>
        </w:rPr>
        <w:t xml:space="preserve"> </w:t>
      </w:r>
      <w:r w:rsidR="00686F2C" w:rsidRPr="000D770E">
        <w:rPr>
          <w:rFonts w:ascii="仿宋" w:eastAsia="仿宋" w:hAnsi="仿宋"/>
          <w:sz w:val="32"/>
          <w:szCs w:val="32"/>
        </w:rPr>
        <w:t>25日</w:t>
      </w:r>
    </w:p>
    <w:p w:rsidR="00823CDD" w:rsidRPr="000A6A3F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开标日期：</w:t>
      </w:r>
      <w:r w:rsidR="00686F2C">
        <w:rPr>
          <w:rFonts w:ascii="仿宋" w:eastAsia="仿宋" w:hAnsi="仿宋" w:hint="eastAsia"/>
          <w:sz w:val="32"/>
          <w:szCs w:val="32"/>
        </w:rPr>
        <w:t>2</w:t>
      </w:r>
      <w:r w:rsidR="00686F2C">
        <w:rPr>
          <w:rFonts w:ascii="仿宋" w:eastAsia="仿宋" w:hAnsi="仿宋"/>
          <w:sz w:val="32"/>
          <w:szCs w:val="32"/>
        </w:rPr>
        <w:t>018</w:t>
      </w:r>
      <w:r w:rsidR="00686F2C">
        <w:rPr>
          <w:rFonts w:ascii="仿宋" w:eastAsia="仿宋" w:hAnsi="仿宋" w:hint="eastAsia"/>
          <w:sz w:val="32"/>
          <w:szCs w:val="32"/>
        </w:rPr>
        <w:t>年0</w:t>
      </w:r>
      <w:r w:rsidR="00686F2C">
        <w:rPr>
          <w:rFonts w:ascii="仿宋" w:eastAsia="仿宋" w:hAnsi="仿宋"/>
          <w:sz w:val="32"/>
          <w:szCs w:val="32"/>
        </w:rPr>
        <w:t>2</w:t>
      </w:r>
      <w:r w:rsidR="00686F2C">
        <w:rPr>
          <w:rFonts w:ascii="仿宋" w:eastAsia="仿宋" w:hAnsi="仿宋" w:hint="eastAsia"/>
          <w:sz w:val="32"/>
          <w:szCs w:val="32"/>
        </w:rPr>
        <w:t>月0</w:t>
      </w:r>
      <w:r w:rsidR="00686F2C">
        <w:rPr>
          <w:rFonts w:ascii="仿宋" w:eastAsia="仿宋" w:hAnsi="仿宋"/>
          <w:sz w:val="32"/>
          <w:szCs w:val="32"/>
        </w:rPr>
        <w:t>8</w:t>
      </w:r>
      <w:r w:rsidR="00686F2C">
        <w:rPr>
          <w:rFonts w:ascii="仿宋" w:eastAsia="仿宋" w:hAnsi="仿宋" w:hint="eastAsia"/>
          <w:sz w:val="32"/>
          <w:szCs w:val="32"/>
        </w:rPr>
        <w:t>日</w:t>
      </w:r>
    </w:p>
    <w:p w:rsidR="00823CDD" w:rsidRPr="000A6A3F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采购方式：</w:t>
      </w:r>
      <w:r w:rsidR="00686F2C">
        <w:rPr>
          <w:rFonts w:ascii="仿宋" w:eastAsia="仿宋" w:hAnsi="仿宋" w:hint="eastAsia"/>
          <w:sz w:val="32"/>
          <w:szCs w:val="32"/>
        </w:rPr>
        <w:t>公开招标</w:t>
      </w:r>
    </w:p>
    <w:p w:rsidR="00823CDD" w:rsidRPr="000A6A3F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最高限价：</w:t>
      </w:r>
      <w:r w:rsidR="00686F2C">
        <w:rPr>
          <w:rFonts w:ascii="仿宋" w:eastAsia="仿宋" w:hAnsi="仿宋" w:hint="eastAsia"/>
          <w:sz w:val="32"/>
          <w:szCs w:val="32"/>
        </w:rPr>
        <w:t>8</w:t>
      </w:r>
      <w:r w:rsidR="00686F2C">
        <w:rPr>
          <w:rFonts w:ascii="仿宋" w:eastAsia="仿宋" w:hAnsi="仿宋"/>
          <w:sz w:val="32"/>
          <w:szCs w:val="32"/>
        </w:rPr>
        <w:t>0</w:t>
      </w:r>
      <w:r w:rsidR="00686F2C">
        <w:rPr>
          <w:rFonts w:ascii="仿宋" w:eastAsia="仿宋" w:hAnsi="仿宋" w:hint="eastAsia"/>
          <w:sz w:val="32"/>
          <w:szCs w:val="32"/>
        </w:rPr>
        <w:t>万</w:t>
      </w:r>
    </w:p>
    <w:p w:rsidR="00823CDD" w:rsidRPr="000A6A3F" w:rsidRDefault="00823CDD" w:rsidP="00574358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评标办法：</w:t>
      </w:r>
      <w:r w:rsidR="00686F2C">
        <w:rPr>
          <w:rFonts w:ascii="仿宋" w:eastAsia="仿宋" w:hAnsi="仿宋" w:hint="eastAsia"/>
          <w:sz w:val="32"/>
          <w:szCs w:val="32"/>
        </w:rPr>
        <w:t>综合评分法</w:t>
      </w:r>
    </w:p>
    <w:p w:rsidR="00C255DF" w:rsidRPr="000A6A3F" w:rsidRDefault="00823CDD" w:rsidP="00C255DF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资格审查方式：</w:t>
      </w:r>
      <w:r w:rsidR="00686F2C">
        <w:rPr>
          <w:rFonts w:ascii="仿宋" w:eastAsia="仿宋" w:hAnsi="仿宋" w:hint="eastAsia"/>
          <w:sz w:val="32"/>
          <w:szCs w:val="32"/>
        </w:rPr>
        <w:t>资格后审</w:t>
      </w:r>
    </w:p>
    <w:p w:rsidR="00823CDD" w:rsidRPr="00E47A02" w:rsidRDefault="00823CDD" w:rsidP="00823CDD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E47A02">
        <w:rPr>
          <w:rFonts w:ascii="黑体" w:eastAsia="黑体" w:hAnsi="黑体" w:hint="eastAsia"/>
          <w:b/>
          <w:sz w:val="32"/>
          <w:szCs w:val="32"/>
        </w:rPr>
        <w:t>资格审查情况</w:t>
      </w:r>
    </w:p>
    <w:p w:rsidR="00686F2C" w:rsidRDefault="00C255DF" w:rsidP="00C255DF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通过资格审查的投标人：</w:t>
      </w:r>
    </w:p>
    <w:p w:rsidR="00686F2C" w:rsidRDefault="00686F2C" w:rsidP="00686F2C">
      <w:pPr>
        <w:pStyle w:val="a3"/>
        <w:ind w:left="567"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1、河南恒名实业有限公司</w:t>
      </w:r>
    </w:p>
    <w:p w:rsidR="00686F2C" w:rsidRDefault="00686F2C" w:rsidP="00686F2C">
      <w:pPr>
        <w:pStyle w:val="a3"/>
        <w:ind w:left="567"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2、江西振平工贸有限公司</w:t>
      </w:r>
    </w:p>
    <w:p w:rsidR="00686F2C" w:rsidRPr="00686F2C" w:rsidRDefault="00686F2C" w:rsidP="00686F2C">
      <w:pPr>
        <w:ind w:left="283" w:firstLine="640"/>
        <w:jc w:val="left"/>
        <w:rPr>
          <w:rFonts w:ascii="仿宋" w:eastAsia="仿宋" w:hAnsi="仿宋"/>
          <w:sz w:val="32"/>
          <w:szCs w:val="32"/>
        </w:rPr>
      </w:pPr>
      <w:r w:rsidRPr="00686F2C">
        <w:rPr>
          <w:rFonts w:ascii="仿宋" w:eastAsia="仿宋" w:hAnsi="仿宋" w:hint="eastAsia"/>
          <w:sz w:val="32"/>
          <w:szCs w:val="32"/>
        </w:rPr>
        <w:t>3、永城市华兴家具有限责任公司</w:t>
      </w:r>
    </w:p>
    <w:p w:rsidR="00C255DF" w:rsidRPr="000A6A3F" w:rsidRDefault="00C255DF" w:rsidP="00686F2C">
      <w:pPr>
        <w:pStyle w:val="a3"/>
        <w:ind w:left="567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C255DF" w:rsidRDefault="00C255DF" w:rsidP="00C255DF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A6A3F">
        <w:rPr>
          <w:rFonts w:ascii="仿宋" w:eastAsia="仿宋" w:hAnsi="仿宋" w:hint="eastAsia"/>
          <w:sz w:val="32"/>
          <w:szCs w:val="32"/>
        </w:rPr>
        <w:t>未通过资格审查的投标人及原因：</w:t>
      </w:r>
    </w:p>
    <w:p w:rsidR="000D770E" w:rsidRDefault="000D770E" w:rsidP="000D770E">
      <w:pPr>
        <w:pStyle w:val="a3"/>
        <w:numPr>
          <w:ilvl w:val="1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淮北市兴华家具有限公司</w:t>
      </w:r>
    </w:p>
    <w:p w:rsidR="000D770E" w:rsidRDefault="000D770E" w:rsidP="000D770E">
      <w:pPr>
        <w:pStyle w:val="a3"/>
        <w:numPr>
          <w:ilvl w:val="1"/>
          <w:numId w:val="3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</w:t>
      </w:r>
      <w:proofErr w:type="gramStart"/>
      <w:r>
        <w:rPr>
          <w:rFonts w:ascii="仿宋" w:eastAsia="仿宋" w:hAnsi="仿宋" w:hint="eastAsia"/>
          <w:sz w:val="32"/>
          <w:szCs w:val="32"/>
        </w:rPr>
        <w:t>诚义讯</w:t>
      </w:r>
      <w:proofErr w:type="gramEnd"/>
      <w:r>
        <w:rPr>
          <w:rFonts w:ascii="仿宋" w:eastAsia="仿宋" w:hAnsi="仿宋" w:hint="eastAsia"/>
          <w:sz w:val="32"/>
          <w:szCs w:val="32"/>
        </w:rPr>
        <w:t>信息技术有限公司</w:t>
      </w:r>
    </w:p>
    <w:p w:rsidR="000D770E" w:rsidRPr="000D770E" w:rsidRDefault="00740540" w:rsidP="000D770E">
      <w:pPr>
        <w:ind w:firstLineChars="130" w:firstLine="418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未通过原因</w:t>
      </w:r>
      <w:r w:rsidR="000D770E" w:rsidRPr="000D770E">
        <w:rPr>
          <w:rFonts w:ascii="仿宋" w:eastAsia="仿宋" w:hAnsi="仿宋" w:hint="eastAsia"/>
          <w:b/>
          <w:sz w:val="32"/>
          <w:szCs w:val="32"/>
        </w:rPr>
        <w:t>：以上公司</w:t>
      </w:r>
      <w:r w:rsidR="00610D62">
        <w:rPr>
          <w:rFonts w:ascii="仿宋" w:eastAsia="仿宋" w:hAnsi="仿宋" w:hint="eastAsia"/>
          <w:b/>
          <w:sz w:val="32"/>
          <w:szCs w:val="32"/>
        </w:rPr>
        <w:t>未</w:t>
      </w:r>
      <w:r w:rsidR="000D770E" w:rsidRPr="000D770E">
        <w:rPr>
          <w:rFonts w:ascii="仿宋" w:eastAsia="仿宋" w:hAnsi="仿宋" w:hint="eastAsia"/>
          <w:b/>
          <w:sz w:val="32"/>
          <w:szCs w:val="32"/>
        </w:rPr>
        <w:t>缴纳投标保证金</w:t>
      </w:r>
      <w:r w:rsidR="000D770E">
        <w:rPr>
          <w:rFonts w:ascii="仿宋" w:eastAsia="仿宋" w:hAnsi="仿宋" w:hint="eastAsia"/>
          <w:b/>
          <w:sz w:val="32"/>
          <w:szCs w:val="32"/>
        </w:rPr>
        <w:t>；</w:t>
      </w:r>
    </w:p>
    <w:p w:rsidR="00E144F2" w:rsidRPr="00E47A02" w:rsidRDefault="00A263D7" w:rsidP="002E70CE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E47A02">
        <w:rPr>
          <w:rFonts w:ascii="黑体" w:eastAsia="黑体" w:hAnsi="黑体" w:hint="eastAsia"/>
          <w:b/>
          <w:sz w:val="32"/>
          <w:szCs w:val="32"/>
        </w:rPr>
        <w:t>评</w:t>
      </w:r>
      <w:r w:rsidR="00C255DF" w:rsidRPr="00E47A02">
        <w:rPr>
          <w:rFonts w:ascii="黑体" w:eastAsia="黑体" w:hAnsi="黑体" w:hint="eastAsia"/>
          <w:b/>
          <w:sz w:val="32"/>
          <w:szCs w:val="32"/>
        </w:rPr>
        <w:t>标信息</w:t>
      </w:r>
    </w:p>
    <w:p w:rsidR="0074513E" w:rsidRPr="00E52EFD" w:rsidRDefault="00B65550" w:rsidP="00B65550">
      <w:pPr>
        <w:pStyle w:val="a3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E52EFD">
        <w:rPr>
          <w:rFonts w:ascii="仿宋" w:eastAsia="仿宋" w:hAnsi="仿宋" w:hint="eastAsia"/>
          <w:sz w:val="32"/>
          <w:szCs w:val="32"/>
        </w:rPr>
        <w:t>（一）</w:t>
      </w:r>
      <w:r w:rsidR="0074513E" w:rsidRPr="00E52EFD">
        <w:rPr>
          <w:rFonts w:ascii="仿宋" w:eastAsia="仿宋" w:hAnsi="仿宋" w:hint="eastAsia"/>
          <w:sz w:val="32"/>
          <w:szCs w:val="32"/>
        </w:rPr>
        <w:t>评标时间：</w:t>
      </w:r>
      <w:r w:rsidR="00686F2C" w:rsidRPr="00E52EFD">
        <w:rPr>
          <w:rFonts w:ascii="仿宋" w:eastAsia="仿宋" w:hAnsi="仿宋" w:hint="eastAsia"/>
          <w:sz w:val="32"/>
          <w:szCs w:val="32"/>
        </w:rPr>
        <w:t>2</w:t>
      </w:r>
      <w:r w:rsidR="00686F2C" w:rsidRPr="00E52EFD">
        <w:rPr>
          <w:rFonts w:ascii="仿宋" w:eastAsia="仿宋" w:hAnsi="仿宋"/>
          <w:sz w:val="32"/>
          <w:szCs w:val="32"/>
        </w:rPr>
        <w:t>018</w:t>
      </w:r>
      <w:r w:rsidR="00686F2C" w:rsidRPr="00E52EFD">
        <w:rPr>
          <w:rFonts w:ascii="仿宋" w:eastAsia="仿宋" w:hAnsi="仿宋" w:hint="eastAsia"/>
          <w:sz w:val="32"/>
          <w:szCs w:val="32"/>
        </w:rPr>
        <w:t>年0</w:t>
      </w:r>
      <w:r w:rsidR="00686F2C" w:rsidRPr="00E52EFD">
        <w:rPr>
          <w:rFonts w:ascii="仿宋" w:eastAsia="仿宋" w:hAnsi="仿宋"/>
          <w:sz w:val="32"/>
          <w:szCs w:val="32"/>
        </w:rPr>
        <w:t>2</w:t>
      </w:r>
      <w:r w:rsidR="00686F2C" w:rsidRPr="00E52EFD">
        <w:rPr>
          <w:rFonts w:ascii="仿宋" w:eastAsia="仿宋" w:hAnsi="仿宋" w:hint="eastAsia"/>
          <w:sz w:val="32"/>
          <w:szCs w:val="32"/>
        </w:rPr>
        <w:t>月0</w:t>
      </w:r>
      <w:r w:rsidR="00686F2C" w:rsidRPr="00E52EFD">
        <w:rPr>
          <w:rFonts w:ascii="仿宋" w:eastAsia="仿宋" w:hAnsi="仿宋"/>
          <w:sz w:val="32"/>
          <w:szCs w:val="32"/>
        </w:rPr>
        <w:t>8</w:t>
      </w:r>
      <w:r w:rsidR="00686F2C" w:rsidRPr="00E52EFD">
        <w:rPr>
          <w:rFonts w:ascii="仿宋" w:eastAsia="仿宋" w:hAnsi="仿宋" w:hint="eastAsia"/>
          <w:sz w:val="32"/>
          <w:szCs w:val="32"/>
        </w:rPr>
        <w:t>日</w:t>
      </w:r>
    </w:p>
    <w:p w:rsidR="0074513E" w:rsidRPr="00E52EFD" w:rsidRDefault="00B65550" w:rsidP="00B65550">
      <w:pPr>
        <w:pStyle w:val="a3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E52EFD">
        <w:rPr>
          <w:rFonts w:ascii="仿宋" w:eastAsia="仿宋" w:hAnsi="仿宋" w:hint="eastAsia"/>
          <w:sz w:val="32"/>
          <w:szCs w:val="32"/>
        </w:rPr>
        <w:t>（二）</w:t>
      </w:r>
      <w:r w:rsidR="0074513E" w:rsidRPr="00E52EFD">
        <w:rPr>
          <w:rFonts w:ascii="仿宋" w:eastAsia="仿宋" w:hAnsi="仿宋" w:hint="eastAsia"/>
          <w:sz w:val="32"/>
          <w:szCs w:val="32"/>
        </w:rPr>
        <w:t>评标地点：</w:t>
      </w:r>
      <w:r w:rsidR="00686F2C" w:rsidRPr="00E52EFD">
        <w:rPr>
          <w:rFonts w:ascii="仿宋" w:eastAsia="仿宋" w:hAnsi="仿宋" w:hint="eastAsia"/>
          <w:sz w:val="32"/>
          <w:szCs w:val="32"/>
        </w:rPr>
        <w:t>永城市公共资源交易中心第一开标室</w:t>
      </w:r>
    </w:p>
    <w:p w:rsidR="0074513E" w:rsidRPr="00E52EFD" w:rsidRDefault="00B65550" w:rsidP="000D770E">
      <w:pPr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 w:rsidRPr="00E52EFD">
        <w:rPr>
          <w:rFonts w:ascii="仿宋" w:eastAsia="仿宋" w:hAnsi="仿宋" w:hint="eastAsia"/>
          <w:sz w:val="32"/>
          <w:szCs w:val="32"/>
        </w:rPr>
        <w:t>（三）</w:t>
      </w:r>
      <w:r w:rsidR="0074513E" w:rsidRPr="00E52EFD">
        <w:rPr>
          <w:rFonts w:ascii="仿宋" w:eastAsia="仿宋" w:hAnsi="仿宋" w:hint="eastAsia"/>
          <w:sz w:val="32"/>
          <w:szCs w:val="32"/>
        </w:rPr>
        <w:t>评标委员会名单：</w:t>
      </w:r>
      <w:r w:rsidR="00686F2C" w:rsidRPr="00E52EFD">
        <w:rPr>
          <w:rFonts w:ascii="仿宋" w:eastAsia="仿宋" w:hAnsi="仿宋" w:hint="eastAsia"/>
          <w:sz w:val="32"/>
          <w:szCs w:val="32"/>
        </w:rPr>
        <w:t>苏天增、夏清燕、石爱勤、赵中原、焦道贵；</w:t>
      </w:r>
    </w:p>
    <w:p w:rsidR="0074513E" w:rsidRPr="00E47A02" w:rsidRDefault="00B65550" w:rsidP="00B65550">
      <w:pPr>
        <w:pStyle w:val="a3"/>
        <w:ind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 w:rsidRPr="00E47A02">
        <w:rPr>
          <w:rFonts w:ascii="仿宋" w:eastAsia="仿宋" w:hAnsi="仿宋" w:hint="eastAsia"/>
          <w:b/>
          <w:sz w:val="32"/>
          <w:szCs w:val="32"/>
        </w:rPr>
        <w:t>（四）</w:t>
      </w:r>
      <w:r w:rsidR="0074513E" w:rsidRPr="00E47A02">
        <w:rPr>
          <w:rFonts w:ascii="仿宋" w:eastAsia="仿宋" w:hAnsi="仿宋" w:hint="eastAsia"/>
          <w:b/>
          <w:sz w:val="32"/>
          <w:szCs w:val="32"/>
        </w:rPr>
        <w:t>中标候选人</w:t>
      </w:r>
    </w:p>
    <w:p w:rsidR="002E70CE" w:rsidRPr="00E47A02" w:rsidRDefault="00B65550" w:rsidP="00E47A02">
      <w:pPr>
        <w:ind w:firstLineChars="62" w:firstLine="199"/>
        <w:jc w:val="left"/>
        <w:rPr>
          <w:rFonts w:ascii="仿宋" w:eastAsia="仿宋" w:hAnsi="仿宋"/>
          <w:b/>
          <w:sz w:val="32"/>
          <w:szCs w:val="32"/>
        </w:rPr>
      </w:pPr>
      <w:r w:rsidRPr="00E47A02">
        <w:rPr>
          <w:rFonts w:ascii="仿宋" w:eastAsia="仿宋" w:hAnsi="仿宋" w:hint="eastAsia"/>
          <w:b/>
          <w:sz w:val="32"/>
          <w:szCs w:val="32"/>
        </w:rPr>
        <w:t>1、</w:t>
      </w:r>
      <w:r w:rsidR="00EF4457" w:rsidRPr="00E47A02">
        <w:rPr>
          <w:rFonts w:ascii="仿宋" w:eastAsia="仿宋" w:hAnsi="仿宋" w:hint="eastAsia"/>
          <w:b/>
          <w:sz w:val="32"/>
          <w:szCs w:val="32"/>
        </w:rPr>
        <w:t>第一</w:t>
      </w:r>
      <w:r w:rsidR="00C255DF" w:rsidRPr="00E47A02">
        <w:rPr>
          <w:rFonts w:ascii="仿宋" w:eastAsia="仿宋" w:hAnsi="仿宋" w:hint="eastAsia"/>
          <w:b/>
          <w:sz w:val="32"/>
          <w:szCs w:val="32"/>
        </w:rPr>
        <w:t>中标候选人</w:t>
      </w:r>
      <w:r w:rsidR="00EF4457" w:rsidRPr="00E47A02">
        <w:rPr>
          <w:rFonts w:ascii="仿宋" w:eastAsia="仿宋" w:hAnsi="仿宋" w:hint="eastAsia"/>
          <w:b/>
          <w:sz w:val="32"/>
          <w:szCs w:val="32"/>
        </w:rPr>
        <w:t>：</w:t>
      </w:r>
      <w:r w:rsidR="00686F2C">
        <w:rPr>
          <w:rFonts w:ascii="仿宋" w:eastAsia="仿宋" w:hAnsi="仿宋" w:hint="eastAsia"/>
          <w:sz w:val="32"/>
          <w:szCs w:val="32"/>
        </w:rPr>
        <w:t>河南恒名实业有限公司</w:t>
      </w:r>
    </w:p>
    <w:p w:rsidR="00C255DF" w:rsidRPr="006E66B5" w:rsidRDefault="00C255DF" w:rsidP="0074513E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6E66B5">
        <w:rPr>
          <w:rFonts w:ascii="仿宋" w:eastAsia="仿宋" w:hAnsi="仿宋" w:hint="eastAsia"/>
          <w:sz w:val="32"/>
          <w:szCs w:val="32"/>
        </w:rPr>
        <w:t>投标报价（或投标费率%）：</w:t>
      </w:r>
      <w:r w:rsidR="00686F2C">
        <w:rPr>
          <w:rFonts w:ascii="仿宋" w:eastAsia="仿宋" w:hAnsi="仿宋" w:hint="eastAsia"/>
          <w:sz w:val="32"/>
          <w:szCs w:val="32"/>
        </w:rPr>
        <w:t>7</w:t>
      </w:r>
      <w:r w:rsidR="00686F2C">
        <w:rPr>
          <w:rFonts w:ascii="仿宋" w:eastAsia="仿宋" w:hAnsi="仿宋"/>
          <w:sz w:val="32"/>
          <w:szCs w:val="32"/>
        </w:rPr>
        <w:t>96000</w:t>
      </w:r>
      <w:r w:rsidR="00686F2C">
        <w:rPr>
          <w:rFonts w:ascii="仿宋" w:eastAsia="仿宋" w:hAnsi="仿宋" w:hint="eastAsia"/>
          <w:sz w:val="32"/>
          <w:szCs w:val="32"/>
        </w:rPr>
        <w:t>元</w:t>
      </w:r>
    </w:p>
    <w:p w:rsidR="003D2A1F" w:rsidRDefault="003D2A1F" w:rsidP="0074513E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投标质量：</w:t>
      </w:r>
      <w:r w:rsidR="00686F2C">
        <w:rPr>
          <w:rFonts w:ascii="仿宋" w:eastAsia="仿宋" w:hAnsi="仿宋" w:hint="eastAsia"/>
          <w:sz w:val="32"/>
          <w:szCs w:val="32"/>
        </w:rPr>
        <w:t>合格</w:t>
      </w:r>
    </w:p>
    <w:p w:rsidR="00686F2C" w:rsidRDefault="00B65550" w:rsidP="00686F2C">
      <w:pPr>
        <w:ind w:firstLineChars="62" w:firstLine="199"/>
        <w:jc w:val="left"/>
        <w:rPr>
          <w:rFonts w:ascii="仿宋" w:eastAsia="仿宋" w:hAnsi="仿宋"/>
          <w:sz w:val="32"/>
          <w:szCs w:val="32"/>
        </w:rPr>
      </w:pPr>
      <w:r w:rsidRPr="00686F2C">
        <w:rPr>
          <w:rFonts w:ascii="仿宋" w:eastAsia="仿宋" w:hAnsi="仿宋" w:hint="eastAsia"/>
          <w:b/>
          <w:sz w:val="32"/>
          <w:szCs w:val="32"/>
        </w:rPr>
        <w:t>2、</w:t>
      </w:r>
      <w:r w:rsidR="00EF4457" w:rsidRPr="00686F2C">
        <w:rPr>
          <w:rFonts w:ascii="仿宋" w:eastAsia="仿宋" w:hAnsi="仿宋" w:hint="eastAsia"/>
          <w:b/>
          <w:sz w:val="32"/>
          <w:szCs w:val="32"/>
        </w:rPr>
        <w:t>第二中标候选人：</w:t>
      </w:r>
      <w:r w:rsidR="00686F2C" w:rsidRPr="00686F2C">
        <w:rPr>
          <w:rFonts w:ascii="仿宋" w:eastAsia="仿宋" w:hAnsi="仿宋" w:hint="eastAsia"/>
          <w:sz w:val="32"/>
          <w:szCs w:val="32"/>
        </w:rPr>
        <w:t>江西振平工贸有限公司</w:t>
      </w:r>
    </w:p>
    <w:p w:rsidR="00EF4457" w:rsidRPr="006E66B5" w:rsidRDefault="00EF4457" w:rsidP="00686F2C">
      <w:pPr>
        <w:ind w:firstLineChars="262" w:firstLine="838"/>
        <w:jc w:val="left"/>
        <w:rPr>
          <w:rFonts w:ascii="仿宋" w:eastAsia="仿宋" w:hAnsi="仿宋"/>
          <w:sz w:val="32"/>
          <w:szCs w:val="32"/>
        </w:rPr>
      </w:pPr>
      <w:r w:rsidRPr="006E66B5">
        <w:rPr>
          <w:rFonts w:ascii="仿宋" w:eastAsia="仿宋" w:hAnsi="仿宋" w:hint="eastAsia"/>
          <w:sz w:val="32"/>
          <w:szCs w:val="32"/>
        </w:rPr>
        <w:t>投标报价（或投标费率%）：</w:t>
      </w:r>
      <w:r w:rsidR="000D770E">
        <w:rPr>
          <w:rFonts w:ascii="仿宋" w:eastAsia="仿宋" w:hAnsi="仿宋" w:hint="eastAsia"/>
          <w:sz w:val="32"/>
          <w:szCs w:val="32"/>
        </w:rPr>
        <w:t>7</w:t>
      </w:r>
      <w:r w:rsidR="000D770E">
        <w:rPr>
          <w:rFonts w:ascii="仿宋" w:eastAsia="仿宋" w:hAnsi="仿宋"/>
          <w:sz w:val="32"/>
          <w:szCs w:val="32"/>
        </w:rPr>
        <w:t>99000</w:t>
      </w:r>
      <w:r w:rsidR="000D770E">
        <w:rPr>
          <w:rFonts w:ascii="仿宋" w:eastAsia="仿宋" w:hAnsi="仿宋" w:hint="eastAsia"/>
          <w:sz w:val="32"/>
          <w:szCs w:val="32"/>
        </w:rPr>
        <w:t>元</w:t>
      </w:r>
    </w:p>
    <w:p w:rsidR="00EF4457" w:rsidRDefault="00EF4457" w:rsidP="0074513E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6E66B5">
        <w:rPr>
          <w:rFonts w:ascii="仿宋" w:eastAsia="仿宋" w:hAnsi="仿宋" w:hint="eastAsia"/>
          <w:sz w:val="32"/>
          <w:szCs w:val="32"/>
        </w:rPr>
        <w:t>投标质量：</w:t>
      </w:r>
      <w:r w:rsidR="000D770E">
        <w:rPr>
          <w:rFonts w:ascii="仿宋" w:eastAsia="仿宋" w:hAnsi="仿宋" w:hint="eastAsia"/>
          <w:sz w:val="32"/>
          <w:szCs w:val="32"/>
        </w:rPr>
        <w:t>合格</w:t>
      </w:r>
    </w:p>
    <w:p w:rsidR="00EF4457" w:rsidRPr="000D770E" w:rsidRDefault="00B65550" w:rsidP="000D770E">
      <w:pPr>
        <w:ind w:firstLineChars="62" w:firstLine="199"/>
        <w:jc w:val="left"/>
        <w:rPr>
          <w:rFonts w:ascii="仿宋" w:eastAsia="仿宋" w:hAnsi="仿宋"/>
          <w:sz w:val="32"/>
          <w:szCs w:val="32"/>
        </w:rPr>
      </w:pPr>
      <w:r w:rsidRPr="00E47A02">
        <w:rPr>
          <w:rFonts w:ascii="仿宋" w:eastAsia="仿宋" w:hAnsi="仿宋" w:hint="eastAsia"/>
          <w:b/>
          <w:sz w:val="32"/>
          <w:szCs w:val="32"/>
        </w:rPr>
        <w:t>3、</w:t>
      </w:r>
      <w:r w:rsidR="00EF4457" w:rsidRPr="00E47A02">
        <w:rPr>
          <w:rFonts w:ascii="仿宋" w:eastAsia="仿宋" w:hAnsi="仿宋" w:hint="eastAsia"/>
          <w:b/>
          <w:sz w:val="32"/>
          <w:szCs w:val="32"/>
        </w:rPr>
        <w:t>第三中标候选人：</w:t>
      </w:r>
      <w:r w:rsidR="000D770E" w:rsidRPr="00686F2C">
        <w:rPr>
          <w:rFonts w:ascii="仿宋" w:eastAsia="仿宋" w:hAnsi="仿宋" w:hint="eastAsia"/>
          <w:sz w:val="32"/>
          <w:szCs w:val="32"/>
        </w:rPr>
        <w:t>永城市华兴家具有限责任公司</w:t>
      </w:r>
    </w:p>
    <w:p w:rsidR="00EF4457" w:rsidRPr="006E66B5" w:rsidRDefault="00EF4457" w:rsidP="0074513E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6E66B5">
        <w:rPr>
          <w:rFonts w:ascii="仿宋" w:eastAsia="仿宋" w:hAnsi="仿宋" w:hint="eastAsia"/>
          <w:sz w:val="32"/>
          <w:szCs w:val="32"/>
        </w:rPr>
        <w:t>投标报价（或投标费率%）：</w:t>
      </w:r>
      <w:r w:rsidR="000D770E">
        <w:rPr>
          <w:rFonts w:ascii="仿宋" w:eastAsia="仿宋" w:hAnsi="仿宋" w:hint="eastAsia"/>
          <w:sz w:val="32"/>
          <w:szCs w:val="32"/>
        </w:rPr>
        <w:t>7</w:t>
      </w:r>
      <w:r w:rsidR="000D770E">
        <w:rPr>
          <w:rFonts w:ascii="仿宋" w:eastAsia="仿宋" w:hAnsi="仿宋"/>
          <w:sz w:val="32"/>
          <w:szCs w:val="32"/>
        </w:rPr>
        <w:t>97500</w:t>
      </w:r>
      <w:r w:rsidR="000D770E">
        <w:rPr>
          <w:rFonts w:ascii="仿宋" w:eastAsia="仿宋" w:hAnsi="仿宋" w:hint="eastAsia"/>
          <w:sz w:val="32"/>
          <w:szCs w:val="32"/>
        </w:rPr>
        <w:t>元</w:t>
      </w:r>
    </w:p>
    <w:p w:rsidR="00EF4457" w:rsidRDefault="003D2A1F" w:rsidP="0074513E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投标质量</w:t>
      </w:r>
      <w:r w:rsidR="00EF4457" w:rsidRPr="006E66B5">
        <w:rPr>
          <w:rFonts w:ascii="仿宋" w:eastAsia="仿宋" w:hAnsi="仿宋" w:hint="eastAsia"/>
          <w:sz w:val="32"/>
          <w:szCs w:val="32"/>
        </w:rPr>
        <w:t>：</w:t>
      </w:r>
      <w:r w:rsidR="000D770E">
        <w:rPr>
          <w:rFonts w:ascii="仿宋" w:eastAsia="仿宋" w:hAnsi="仿宋" w:hint="eastAsia"/>
          <w:sz w:val="32"/>
          <w:szCs w:val="32"/>
        </w:rPr>
        <w:t>合格</w:t>
      </w:r>
    </w:p>
    <w:p w:rsidR="00275BF8" w:rsidRPr="00275BF8" w:rsidRDefault="002E70CE" w:rsidP="000D770E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E47A02">
        <w:rPr>
          <w:rFonts w:ascii="黑体" w:eastAsia="黑体" w:hAnsi="黑体" w:hint="eastAsia"/>
          <w:b/>
          <w:sz w:val="32"/>
          <w:szCs w:val="32"/>
        </w:rPr>
        <w:t>公告</w:t>
      </w:r>
      <w:r w:rsidR="006D1281" w:rsidRPr="00E47A02">
        <w:rPr>
          <w:rFonts w:ascii="黑体" w:eastAsia="黑体" w:hAnsi="黑体" w:hint="eastAsia"/>
          <w:b/>
          <w:sz w:val="32"/>
          <w:szCs w:val="32"/>
        </w:rPr>
        <w:t>发布媒介和公</w:t>
      </w:r>
      <w:r w:rsidR="00F07B0B" w:rsidRPr="00E47A02">
        <w:rPr>
          <w:rFonts w:ascii="黑体" w:eastAsia="黑体" w:hAnsi="黑体" w:hint="eastAsia"/>
          <w:b/>
          <w:sz w:val="32"/>
          <w:szCs w:val="32"/>
        </w:rPr>
        <w:t>示期</w:t>
      </w:r>
      <w:r w:rsidR="00E144F2" w:rsidRPr="00E47A02">
        <w:rPr>
          <w:rFonts w:ascii="黑体" w:eastAsia="黑体" w:hAnsi="黑体" w:hint="eastAsia"/>
          <w:b/>
          <w:sz w:val="32"/>
          <w:szCs w:val="32"/>
        </w:rPr>
        <w:t>：</w:t>
      </w:r>
    </w:p>
    <w:p w:rsidR="00275BF8" w:rsidRDefault="00275BF8" w:rsidP="00275BF8">
      <w:pPr>
        <w:pStyle w:val="a3"/>
        <w:ind w:left="720" w:firstLineChars="0" w:firstLine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公示发布媒介：《中国招标投标公共服务平台》、《河南省政府采购网》、《永城市公共资源交易中心网》</w:t>
      </w:r>
    </w:p>
    <w:p w:rsidR="002E70CE" w:rsidRPr="00740540" w:rsidRDefault="00275BF8" w:rsidP="00275BF8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公示期：</w:t>
      </w:r>
      <w:r w:rsidR="000D770E">
        <w:rPr>
          <w:rFonts w:ascii="黑体" w:eastAsia="黑体" w:hAnsi="黑体" w:hint="eastAsia"/>
          <w:sz w:val="32"/>
          <w:szCs w:val="32"/>
        </w:rPr>
        <w:t>2</w:t>
      </w:r>
      <w:r w:rsidR="000D770E" w:rsidRPr="00740540">
        <w:rPr>
          <w:rFonts w:ascii="仿宋" w:eastAsia="仿宋" w:hAnsi="仿宋"/>
          <w:sz w:val="32"/>
          <w:szCs w:val="32"/>
        </w:rPr>
        <w:t>018</w:t>
      </w:r>
      <w:r w:rsidR="000D770E" w:rsidRPr="00740540">
        <w:rPr>
          <w:rFonts w:ascii="仿宋" w:eastAsia="仿宋" w:hAnsi="仿宋" w:hint="eastAsia"/>
          <w:sz w:val="32"/>
          <w:szCs w:val="32"/>
        </w:rPr>
        <w:t>年0</w:t>
      </w:r>
      <w:r w:rsidR="000D770E" w:rsidRPr="00740540">
        <w:rPr>
          <w:rFonts w:ascii="仿宋" w:eastAsia="仿宋" w:hAnsi="仿宋"/>
          <w:sz w:val="32"/>
          <w:szCs w:val="32"/>
        </w:rPr>
        <w:t>2</w:t>
      </w:r>
      <w:r w:rsidR="000D770E" w:rsidRPr="00740540">
        <w:rPr>
          <w:rFonts w:ascii="仿宋" w:eastAsia="仿宋" w:hAnsi="仿宋" w:hint="eastAsia"/>
          <w:sz w:val="32"/>
          <w:szCs w:val="32"/>
        </w:rPr>
        <w:t>月</w:t>
      </w:r>
      <w:r w:rsidR="00F95B94" w:rsidRPr="00740540">
        <w:rPr>
          <w:rFonts w:ascii="仿宋" w:eastAsia="仿宋" w:hAnsi="仿宋"/>
          <w:sz w:val="32"/>
          <w:szCs w:val="32"/>
        </w:rPr>
        <w:t>11</w:t>
      </w:r>
      <w:r w:rsidR="000D770E" w:rsidRPr="00740540">
        <w:rPr>
          <w:rFonts w:ascii="仿宋" w:eastAsia="仿宋" w:hAnsi="仿宋" w:hint="eastAsia"/>
          <w:sz w:val="32"/>
          <w:szCs w:val="32"/>
        </w:rPr>
        <w:t>日-</w:t>
      </w:r>
      <w:r w:rsidR="000D770E" w:rsidRPr="00740540">
        <w:rPr>
          <w:rFonts w:ascii="仿宋" w:eastAsia="仿宋" w:hAnsi="仿宋"/>
          <w:sz w:val="32"/>
          <w:szCs w:val="32"/>
        </w:rPr>
        <w:t>2018</w:t>
      </w:r>
      <w:r w:rsidR="000D770E" w:rsidRPr="00740540">
        <w:rPr>
          <w:rFonts w:ascii="仿宋" w:eastAsia="仿宋" w:hAnsi="仿宋" w:hint="eastAsia"/>
          <w:sz w:val="32"/>
          <w:szCs w:val="32"/>
        </w:rPr>
        <w:t>年0</w:t>
      </w:r>
      <w:r w:rsidR="000D770E" w:rsidRPr="00740540">
        <w:rPr>
          <w:rFonts w:ascii="仿宋" w:eastAsia="仿宋" w:hAnsi="仿宋"/>
          <w:sz w:val="32"/>
          <w:szCs w:val="32"/>
        </w:rPr>
        <w:t>2</w:t>
      </w:r>
      <w:r w:rsidR="000D770E" w:rsidRPr="00740540">
        <w:rPr>
          <w:rFonts w:ascii="仿宋" w:eastAsia="仿宋" w:hAnsi="仿宋" w:hint="eastAsia"/>
          <w:sz w:val="32"/>
          <w:szCs w:val="32"/>
        </w:rPr>
        <w:t>月1</w:t>
      </w:r>
      <w:r w:rsidR="000D770E" w:rsidRPr="00740540">
        <w:rPr>
          <w:rFonts w:ascii="仿宋" w:eastAsia="仿宋" w:hAnsi="仿宋"/>
          <w:sz w:val="32"/>
          <w:szCs w:val="32"/>
        </w:rPr>
        <w:t>4</w:t>
      </w:r>
      <w:r w:rsidR="000D770E" w:rsidRPr="00740540">
        <w:rPr>
          <w:rFonts w:ascii="仿宋" w:eastAsia="仿宋" w:hAnsi="仿宋" w:hint="eastAsia"/>
          <w:sz w:val="32"/>
          <w:szCs w:val="32"/>
        </w:rPr>
        <w:t>日</w:t>
      </w:r>
    </w:p>
    <w:p w:rsidR="00E144F2" w:rsidRDefault="00042DA3" w:rsidP="002E70CE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E47A02">
        <w:rPr>
          <w:rFonts w:ascii="黑体" w:eastAsia="黑体" w:hAnsi="黑体" w:hint="eastAsia"/>
          <w:b/>
          <w:sz w:val="32"/>
          <w:szCs w:val="32"/>
        </w:rPr>
        <w:t>异议</w:t>
      </w:r>
      <w:r w:rsidR="00630380" w:rsidRPr="00E47A02">
        <w:rPr>
          <w:rFonts w:ascii="黑体" w:eastAsia="黑体" w:hAnsi="黑体" w:hint="eastAsia"/>
          <w:b/>
          <w:sz w:val="32"/>
          <w:szCs w:val="32"/>
        </w:rPr>
        <w:t>和投诉</w:t>
      </w:r>
    </w:p>
    <w:p w:rsidR="00275BF8" w:rsidRPr="00E47A02" w:rsidRDefault="00275BF8" w:rsidP="00275BF8">
      <w:pPr>
        <w:pStyle w:val="a3"/>
        <w:ind w:left="720" w:firstLineChars="100" w:firstLine="32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cs="Arial"/>
          <w:color w:val="000000"/>
          <w:sz w:val="32"/>
          <w:szCs w:val="32"/>
        </w:rPr>
        <w:t>各有关当事人如对公示有异议的，可以在公示发布之日起3个工作日内，以书面形式同时向招标单位提出质疑（加盖单位公章且法定代表人签字），由法定代表人或其授权代表携带企业营业执照复印件（加盖单位公章）及本人身份证件（原件）一并提交（邮寄、传真件不予受理），并以质疑</w:t>
      </w:r>
      <w:proofErr w:type="gramStart"/>
      <w:r>
        <w:rPr>
          <w:rFonts w:ascii="仿宋" w:eastAsia="仿宋" w:hAnsi="仿宋" w:cs="Arial"/>
          <w:color w:val="000000"/>
          <w:sz w:val="32"/>
          <w:szCs w:val="32"/>
        </w:rPr>
        <w:t>函接受</w:t>
      </w:r>
      <w:proofErr w:type="gramEnd"/>
      <w:r>
        <w:rPr>
          <w:rFonts w:ascii="仿宋" w:eastAsia="仿宋" w:hAnsi="仿宋" w:cs="Arial"/>
          <w:color w:val="000000"/>
          <w:sz w:val="32"/>
          <w:szCs w:val="32"/>
        </w:rPr>
        <w:t>确认日期作为受理时间，逾期未提交或未按照要求提交的</w:t>
      </w:r>
      <w:proofErr w:type="gramStart"/>
      <w:r>
        <w:rPr>
          <w:rFonts w:ascii="仿宋" w:eastAsia="仿宋" w:hAnsi="仿宋" w:cs="Arial"/>
          <w:color w:val="000000"/>
          <w:sz w:val="32"/>
          <w:szCs w:val="32"/>
        </w:rPr>
        <w:t>质疑函将不</w:t>
      </w:r>
      <w:proofErr w:type="gramEnd"/>
      <w:r>
        <w:rPr>
          <w:rFonts w:ascii="仿宋" w:eastAsia="仿宋" w:hAnsi="仿宋" w:cs="Arial"/>
          <w:color w:val="000000"/>
          <w:sz w:val="32"/>
          <w:szCs w:val="32"/>
        </w:rPr>
        <w:t>予受理。</w:t>
      </w:r>
    </w:p>
    <w:p w:rsidR="002E70CE" w:rsidRPr="00E47A02" w:rsidRDefault="002E70CE" w:rsidP="002E70CE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E47A02">
        <w:rPr>
          <w:rFonts w:ascii="黑体" w:eastAsia="黑体" w:hAnsi="黑体" w:hint="eastAsia"/>
          <w:b/>
          <w:sz w:val="32"/>
          <w:szCs w:val="32"/>
        </w:rPr>
        <w:t>联系方式</w:t>
      </w:r>
    </w:p>
    <w:p w:rsidR="002E70CE" w:rsidRPr="003A5531" w:rsidRDefault="002E70CE" w:rsidP="002E70CE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 w:rsidRPr="003A5531">
        <w:rPr>
          <w:rFonts w:ascii="仿宋" w:eastAsia="仿宋" w:hAnsi="仿宋" w:hint="eastAsia"/>
          <w:sz w:val="32"/>
          <w:szCs w:val="32"/>
        </w:rPr>
        <w:t>采购人名称：</w:t>
      </w:r>
      <w:r w:rsidR="000D770E">
        <w:rPr>
          <w:rFonts w:ascii="仿宋" w:eastAsia="仿宋" w:hAnsi="仿宋" w:hint="eastAsia"/>
          <w:sz w:val="32"/>
          <w:szCs w:val="32"/>
        </w:rPr>
        <w:t>永城市教育体育局</w:t>
      </w:r>
    </w:p>
    <w:p w:rsidR="002E70CE" w:rsidRPr="003A5531" w:rsidRDefault="002E70CE" w:rsidP="002E70CE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 w:rsidRPr="003A5531">
        <w:rPr>
          <w:rFonts w:ascii="仿宋" w:eastAsia="仿宋" w:hAnsi="仿宋" w:hint="eastAsia"/>
          <w:sz w:val="32"/>
          <w:szCs w:val="32"/>
        </w:rPr>
        <w:t>地址：</w:t>
      </w:r>
      <w:r w:rsidR="000D770E">
        <w:rPr>
          <w:rFonts w:ascii="仿宋" w:eastAsia="仿宋" w:hAnsi="仿宋" w:hint="eastAsia"/>
          <w:sz w:val="32"/>
          <w:szCs w:val="32"/>
        </w:rPr>
        <w:t>永城市中原路</w:t>
      </w:r>
    </w:p>
    <w:p w:rsidR="002E70CE" w:rsidRPr="003A5531" w:rsidRDefault="002E70CE" w:rsidP="002E70CE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 w:rsidRPr="003A5531">
        <w:rPr>
          <w:rFonts w:ascii="仿宋" w:eastAsia="仿宋" w:hAnsi="仿宋" w:hint="eastAsia"/>
          <w:sz w:val="32"/>
          <w:szCs w:val="32"/>
        </w:rPr>
        <w:t>联系人：</w:t>
      </w:r>
      <w:r w:rsidR="000D770E">
        <w:rPr>
          <w:rFonts w:ascii="仿宋" w:eastAsia="仿宋" w:hAnsi="仿宋" w:hint="eastAsia"/>
          <w:sz w:val="32"/>
          <w:szCs w:val="32"/>
        </w:rPr>
        <w:t>刘先生</w:t>
      </w:r>
    </w:p>
    <w:p w:rsidR="002E70CE" w:rsidRPr="003A5531" w:rsidRDefault="002E70CE" w:rsidP="002E70CE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 w:rsidRPr="003A5531">
        <w:rPr>
          <w:rFonts w:ascii="仿宋" w:eastAsia="仿宋" w:hAnsi="仿宋" w:hint="eastAsia"/>
          <w:sz w:val="32"/>
          <w:szCs w:val="32"/>
        </w:rPr>
        <w:t>联系电话：</w:t>
      </w:r>
      <w:r w:rsidR="000D770E">
        <w:rPr>
          <w:rFonts w:ascii="仿宋" w:eastAsia="仿宋" w:hAnsi="仿宋" w:hint="eastAsia"/>
          <w:sz w:val="32"/>
          <w:szCs w:val="32"/>
        </w:rPr>
        <w:t>5</w:t>
      </w:r>
      <w:r w:rsidR="000D770E">
        <w:rPr>
          <w:rFonts w:ascii="仿宋" w:eastAsia="仿宋" w:hAnsi="仿宋"/>
          <w:sz w:val="32"/>
          <w:szCs w:val="32"/>
        </w:rPr>
        <w:t>183099</w:t>
      </w:r>
    </w:p>
    <w:p w:rsidR="000D770E" w:rsidRPr="003A5531" w:rsidRDefault="000D770E" w:rsidP="000D770E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 w:rsidRPr="003A5531">
        <w:rPr>
          <w:rFonts w:ascii="仿宋" w:eastAsia="仿宋" w:hAnsi="仿宋" w:hint="eastAsia"/>
          <w:sz w:val="32"/>
          <w:szCs w:val="32"/>
        </w:rPr>
        <w:t>代理机构名称：</w:t>
      </w:r>
      <w:r>
        <w:rPr>
          <w:rFonts w:ascii="仿宋" w:eastAsia="仿宋" w:hAnsi="仿宋" w:hint="eastAsia"/>
          <w:sz w:val="32"/>
          <w:szCs w:val="32"/>
        </w:rPr>
        <w:t>山东正方建设项目管理有限公司河南分公司</w:t>
      </w:r>
    </w:p>
    <w:p w:rsidR="000D770E" w:rsidRDefault="000D770E" w:rsidP="00E22CDF">
      <w:pPr>
        <w:widowControl/>
        <w:shd w:val="clear" w:color="auto" w:fill="FFFFFF"/>
        <w:spacing w:line="440" w:lineRule="exact"/>
        <w:ind w:leftChars="270" w:left="756" w:firstLineChars="0" w:firstLine="0"/>
        <w:jc w:val="left"/>
        <w:rPr>
          <w:rFonts w:ascii="仿宋" w:eastAsia="仿宋" w:hAnsi="仿宋"/>
          <w:sz w:val="32"/>
          <w:szCs w:val="32"/>
        </w:rPr>
      </w:pPr>
      <w:r w:rsidRPr="003A5531">
        <w:rPr>
          <w:rFonts w:ascii="仿宋" w:eastAsia="仿宋" w:hAnsi="仿宋" w:hint="eastAsia"/>
          <w:sz w:val="32"/>
          <w:szCs w:val="32"/>
        </w:rPr>
        <w:t>地址：</w:t>
      </w:r>
      <w:r w:rsidRPr="00965E20">
        <w:rPr>
          <w:rFonts w:ascii="仿宋" w:eastAsia="仿宋" w:hAnsi="仿宋" w:hint="eastAsia"/>
          <w:sz w:val="32"/>
          <w:szCs w:val="32"/>
        </w:rPr>
        <w:t>郑州市金水区金水路通泰路蓝天空港1号楼1单元2404</w:t>
      </w:r>
    </w:p>
    <w:p w:rsidR="000D770E" w:rsidRPr="00965E20" w:rsidRDefault="000D770E" w:rsidP="002330CD">
      <w:pPr>
        <w:widowControl/>
        <w:shd w:val="clear" w:color="auto" w:fill="FFFFFF"/>
        <w:spacing w:line="440" w:lineRule="exact"/>
        <w:ind w:firstLineChars="262" w:firstLine="838"/>
        <w:jc w:val="left"/>
        <w:rPr>
          <w:rFonts w:ascii="仿宋" w:eastAsia="仿宋" w:hAnsi="仿宋"/>
          <w:sz w:val="32"/>
          <w:szCs w:val="32"/>
        </w:rPr>
      </w:pPr>
      <w:r w:rsidRPr="00965E20">
        <w:rPr>
          <w:rFonts w:ascii="仿宋" w:eastAsia="仿宋" w:hAnsi="仿宋" w:hint="eastAsia"/>
          <w:sz w:val="32"/>
          <w:szCs w:val="32"/>
        </w:rPr>
        <w:t>联系人：孙先生</w:t>
      </w:r>
    </w:p>
    <w:p w:rsidR="000D770E" w:rsidRPr="000D770E" w:rsidRDefault="000D770E" w:rsidP="000D770E">
      <w:pPr>
        <w:ind w:firstLineChars="231" w:firstLine="739"/>
        <w:jc w:val="left"/>
        <w:rPr>
          <w:rFonts w:ascii="仿宋" w:eastAsia="仿宋" w:hAnsi="仿宋"/>
          <w:sz w:val="32"/>
          <w:szCs w:val="32"/>
        </w:rPr>
      </w:pPr>
      <w:r w:rsidRPr="000D770E">
        <w:rPr>
          <w:rFonts w:ascii="仿宋" w:eastAsia="仿宋" w:hAnsi="仿宋" w:hint="eastAsia"/>
          <w:sz w:val="32"/>
          <w:szCs w:val="32"/>
        </w:rPr>
        <w:t>联系电话：0</w:t>
      </w:r>
      <w:r w:rsidRPr="000D770E">
        <w:rPr>
          <w:rFonts w:ascii="仿宋" w:eastAsia="仿宋" w:hAnsi="仿宋"/>
          <w:sz w:val="32"/>
          <w:szCs w:val="32"/>
        </w:rPr>
        <w:t>371-55967917</w:t>
      </w:r>
    </w:p>
    <w:p w:rsidR="000D770E" w:rsidRDefault="000D770E" w:rsidP="000D770E">
      <w:pPr>
        <w:pStyle w:val="a3"/>
        <w:ind w:left="720" w:firstLineChars="100" w:firstLine="320"/>
        <w:jc w:val="left"/>
        <w:rPr>
          <w:rFonts w:ascii="仿宋" w:eastAsia="仿宋" w:hAnsi="仿宋"/>
          <w:sz w:val="32"/>
          <w:szCs w:val="32"/>
        </w:rPr>
      </w:pPr>
    </w:p>
    <w:p w:rsidR="000D770E" w:rsidRPr="003A5531" w:rsidRDefault="000D770E" w:rsidP="007E126D">
      <w:pPr>
        <w:pStyle w:val="a3"/>
        <w:ind w:left="720" w:firstLineChars="100" w:firstLine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2018</w:t>
      </w:r>
      <w:r>
        <w:rPr>
          <w:rFonts w:ascii="仿宋" w:eastAsia="仿宋" w:hAnsi="仿宋" w:hint="eastAsia"/>
          <w:sz w:val="32"/>
          <w:szCs w:val="32"/>
        </w:rPr>
        <w:t>年0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F95B94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E70CE" w:rsidRPr="003A5531" w:rsidRDefault="002E70CE" w:rsidP="002E70CE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2E70CE" w:rsidRPr="003A5531" w:rsidRDefault="002E70CE" w:rsidP="002E70CE">
      <w:pPr>
        <w:pStyle w:val="a3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2E70CE" w:rsidRPr="00F07B0B" w:rsidRDefault="002E70CE" w:rsidP="00F07B0B">
      <w:pPr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0525EB" w:rsidRPr="003A5531" w:rsidRDefault="000525EB" w:rsidP="003A5531">
      <w:pPr>
        <w:ind w:firstLineChars="0" w:firstLine="560"/>
        <w:jc w:val="left"/>
        <w:rPr>
          <w:rFonts w:ascii="仿宋" w:eastAsia="仿宋" w:hAnsi="仿宋"/>
          <w:sz w:val="32"/>
          <w:szCs w:val="32"/>
        </w:rPr>
      </w:pPr>
    </w:p>
    <w:sectPr w:rsidR="000525EB" w:rsidRPr="003A5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B92" w:rsidRDefault="001F3B92" w:rsidP="0006662B">
      <w:pPr>
        <w:spacing w:line="240" w:lineRule="auto"/>
        <w:ind w:firstLine="560"/>
      </w:pPr>
      <w:r>
        <w:separator/>
      </w:r>
    </w:p>
  </w:endnote>
  <w:endnote w:type="continuationSeparator" w:id="0">
    <w:p w:rsidR="001F3B92" w:rsidRDefault="001F3B92" w:rsidP="0006662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62B" w:rsidRDefault="0006662B" w:rsidP="0006662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62B" w:rsidRDefault="0006662B" w:rsidP="0006662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62B" w:rsidRDefault="0006662B" w:rsidP="0006662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B92" w:rsidRDefault="001F3B92" w:rsidP="0006662B">
      <w:pPr>
        <w:spacing w:line="240" w:lineRule="auto"/>
        <w:ind w:firstLine="560"/>
      </w:pPr>
      <w:r>
        <w:separator/>
      </w:r>
    </w:p>
  </w:footnote>
  <w:footnote w:type="continuationSeparator" w:id="0">
    <w:p w:rsidR="001F3B92" w:rsidRDefault="001F3B92" w:rsidP="0006662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62B" w:rsidRDefault="0006662B" w:rsidP="0006662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62B" w:rsidRPr="0006662B" w:rsidRDefault="0006662B" w:rsidP="00630380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62B" w:rsidRDefault="0006662B" w:rsidP="0006662B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C85"/>
    <w:multiLevelType w:val="hybridMultilevel"/>
    <w:tmpl w:val="59A2F1E4"/>
    <w:lvl w:ilvl="0" w:tplc="04090017">
      <w:start w:val="1"/>
      <w:numFmt w:val="chineseCountingThousand"/>
      <w:lvlText w:val="(%1)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485460"/>
    <w:multiLevelType w:val="hybridMultilevel"/>
    <w:tmpl w:val="0EA4292E"/>
    <w:lvl w:ilvl="0" w:tplc="04090017">
      <w:start w:val="1"/>
      <w:numFmt w:val="chineseCountingThousand"/>
      <w:lvlText w:val="(%1)"/>
      <w:lvlJc w:val="left"/>
      <w:pPr>
        <w:ind w:left="567" w:hanging="284"/>
      </w:pPr>
      <w:rPr>
        <w:rFonts w:hint="default"/>
      </w:rPr>
    </w:lvl>
    <w:lvl w:ilvl="1" w:tplc="46CECDE0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DA1457"/>
    <w:multiLevelType w:val="hybridMultilevel"/>
    <w:tmpl w:val="676C1240"/>
    <w:lvl w:ilvl="0" w:tplc="C13EEBCA">
      <w:start w:val="1"/>
      <w:numFmt w:val="decimal"/>
      <w:lvlText w:val="%1、"/>
      <w:lvlJc w:val="left"/>
      <w:pPr>
        <w:ind w:left="0" w:firstLine="0"/>
      </w:pPr>
      <w:rPr>
        <w:rFonts w:ascii="楷体" w:eastAsia="楷体" w:hAnsi="楷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31" w:hanging="420"/>
      </w:pPr>
    </w:lvl>
    <w:lvl w:ilvl="2" w:tplc="0409001B" w:tentative="1">
      <w:start w:val="1"/>
      <w:numFmt w:val="lowerRoman"/>
      <w:lvlText w:val="%3."/>
      <w:lvlJc w:val="righ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9" w:tentative="1">
      <w:start w:val="1"/>
      <w:numFmt w:val="lowerLetter"/>
      <w:lvlText w:val="%5)"/>
      <w:lvlJc w:val="left"/>
      <w:pPr>
        <w:ind w:left="1391" w:hanging="420"/>
      </w:pPr>
    </w:lvl>
    <w:lvl w:ilvl="5" w:tplc="0409001B" w:tentative="1">
      <w:start w:val="1"/>
      <w:numFmt w:val="lowerRoman"/>
      <w:lvlText w:val="%6."/>
      <w:lvlJc w:val="righ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9" w:tentative="1">
      <w:start w:val="1"/>
      <w:numFmt w:val="lowerLetter"/>
      <w:lvlText w:val="%8)"/>
      <w:lvlJc w:val="left"/>
      <w:pPr>
        <w:ind w:left="2651" w:hanging="420"/>
      </w:pPr>
    </w:lvl>
    <w:lvl w:ilvl="8" w:tplc="0409001B" w:tentative="1">
      <w:start w:val="1"/>
      <w:numFmt w:val="lowerRoman"/>
      <w:lvlText w:val="%9."/>
      <w:lvlJc w:val="right"/>
      <w:pPr>
        <w:ind w:left="3071" w:hanging="420"/>
      </w:pPr>
    </w:lvl>
  </w:abstractNum>
  <w:abstractNum w:abstractNumId="3" w15:restartNumberingAfterBreak="0">
    <w:nsid w:val="69482A8E"/>
    <w:multiLevelType w:val="hybridMultilevel"/>
    <w:tmpl w:val="C33C5C26"/>
    <w:lvl w:ilvl="0" w:tplc="64465A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11"/>
    <w:rsid w:val="00033409"/>
    <w:rsid w:val="00042DA3"/>
    <w:rsid w:val="000525EB"/>
    <w:rsid w:val="0006662B"/>
    <w:rsid w:val="000A6A3F"/>
    <w:rsid w:val="000D348C"/>
    <w:rsid w:val="000D770E"/>
    <w:rsid w:val="000E4A4B"/>
    <w:rsid w:val="000F38CC"/>
    <w:rsid w:val="000F492F"/>
    <w:rsid w:val="001110FD"/>
    <w:rsid w:val="001D0750"/>
    <w:rsid w:val="001F3B92"/>
    <w:rsid w:val="00227454"/>
    <w:rsid w:val="002330CD"/>
    <w:rsid w:val="00275BF8"/>
    <w:rsid w:val="002B375B"/>
    <w:rsid w:val="002D0A57"/>
    <w:rsid w:val="002D3A66"/>
    <w:rsid w:val="002E70CE"/>
    <w:rsid w:val="002F27C9"/>
    <w:rsid w:val="00305DC4"/>
    <w:rsid w:val="003A5531"/>
    <w:rsid w:val="003D2A1F"/>
    <w:rsid w:val="0044747E"/>
    <w:rsid w:val="00491B23"/>
    <w:rsid w:val="004E5345"/>
    <w:rsid w:val="00515278"/>
    <w:rsid w:val="00552F4A"/>
    <w:rsid w:val="00574358"/>
    <w:rsid w:val="005D0F24"/>
    <w:rsid w:val="00604096"/>
    <w:rsid w:val="00610D62"/>
    <w:rsid w:val="00630380"/>
    <w:rsid w:val="0065186B"/>
    <w:rsid w:val="006576DB"/>
    <w:rsid w:val="00686F2C"/>
    <w:rsid w:val="0069372D"/>
    <w:rsid w:val="006B10B9"/>
    <w:rsid w:val="006D1281"/>
    <w:rsid w:val="006E66B5"/>
    <w:rsid w:val="00740458"/>
    <w:rsid w:val="00740540"/>
    <w:rsid w:val="0074513E"/>
    <w:rsid w:val="00764E65"/>
    <w:rsid w:val="007972AA"/>
    <w:rsid w:val="007E126D"/>
    <w:rsid w:val="00823CDD"/>
    <w:rsid w:val="00877E87"/>
    <w:rsid w:val="00937EC2"/>
    <w:rsid w:val="009511E8"/>
    <w:rsid w:val="00956F83"/>
    <w:rsid w:val="0098404E"/>
    <w:rsid w:val="009D53D4"/>
    <w:rsid w:val="00A263D7"/>
    <w:rsid w:val="00B23D7A"/>
    <w:rsid w:val="00B64CD2"/>
    <w:rsid w:val="00B65550"/>
    <w:rsid w:val="00B96F73"/>
    <w:rsid w:val="00BC2011"/>
    <w:rsid w:val="00C255DF"/>
    <w:rsid w:val="00C570DD"/>
    <w:rsid w:val="00D24FAC"/>
    <w:rsid w:val="00D875C9"/>
    <w:rsid w:val="00DC2F80"/>
    <w:rsid w:val="00DD7169"/>
    <w:rsid w:val="00DE47F1"/>
    <w:rsid w:val="00E144F2"/>
    <w:rsid w:val="00E22CDF"/>
    <w:rsid w:val="00E47A02"/>
    <w:rsid w:val="00E52EFD"/>
    <w:rsid w:val="00EA73C1"/>
    <w:rsid w:val="00EF4457"/>
    <w:rsid w:val="00F02DA2"/>
    <w:rsid w:val="00F04ECF"/>
    <w:rsid w:val="00F07B0B"/>
    <w:rsid w:val="00F81717"/>
    <w:rsid w:val="00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52401-1098-4703-93A9-5F42FD6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86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DD"/>
    <w:pPr>
      <w:ind w:firstLine="420"/>
    </w:pPr>
  </w:style>
  <w:style w:type="table" w:styleId="a4">
    <w:name w:val="Table Grid"/>
    <w:basedOn w:val="a1"/>
    <w:uiPriority w:val="59"/>
    <w:rsid w:val="0082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62B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6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62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永城市公共资源交易中心:陈婷</dc:creator>
  <cp:keywords/>
  <dc:description/>
  <cp:lastModifiedBy>山东正方建设项目管理有限公司:山东正方建设项目管理有限公司</cp:lastModifiedBy>
  <cp:revision>27</cp:revision>
  <cp:lastPrinted>2018-01-08T08:41:00Z</cp:lastPrinted>
  <dcterms:created xsi:type="dcterms:W3CDTF">2018-02-09T08:54:00Z</dcterms:created>
  <dcterms:modified xsi:type="dcterms:W3CDTF">2018-02-11T00:33:00Z</dcterms:modified>
</cp:coreProperties>
</file>