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3E8" w:rsidRDefault="00E40233">
      <w:pPr>
        <w:jc w:val="center"/>
        <w:rPr>
          <w:rFonts w:ascii="宋体" w:eastAsia="宋体" w:hAnsi="宋体" w:cs="宋体"/>
          <w:b/>
          <w:bCs/>
          <w:sz w:val="32"/>
          <w:szCs w:val="32"/>
        </w:rPr>
      </w:pPr>
      <w:r w:rsidRPr="00E40233">
        <w:rPr>
          <w:rFonts w:ascii="宋体" w:eastAsia="宋体" w:hAnsi="宋体" w:cs="宋体" w:hint="eastAsia"/>
          <w:b/>
          <w:bCs/>
          <w:sz w:val="32"/>
          <w:szCs w:val="32"/>
        </w:rPr>
        <w:t>永城市人民法院业务技术装备采购项目</w:t>
      </w:r>
      <w:r w:rsidR="009B1EB6">
        <w:rPr>
          <w:rFonts w:ascii="宋体" w:eastAsia="宋体" w:hAnsi="宋体" w:cs="宋体" w:hint="eastAsia"/>
          <w:b/>
          <w:bCs/>
          <w:sz w:val="32"/>
          <w:szCs w:val="32"/>
        </w:rPr>
        <w:t>中标公示</w:t>
      </w:r>
    </w:p>
    <w:p w:rsidR="00CB73E8" w:rsidRPr="00E84640" w:rsidRDefault="009B1EB6" w:rsidP="00E40233">
      <w:pPr>
        <w:pStyle w:val="a3"/>
        <w:widowControl/>
        <w:spacing w:beforeAutospacing="0" w:afterAutospacing="0" w:line="500" w:lineRule="exact"/>
        <w:ind w:firstLineChars="200" w:firstLine="480"/>
        <w:jc w:val="both"/>
        <w:rPr>
          <w:rFonts w:ascii="宋体" w:hAnsi="宋体" w:cs="宋体"/>
          <w:color w:val="000000"/>
          <w:shd w:val="clear" w:color="auto" w:fill="FFFFFF"/>
        </w:rPr>
      </w:pPr>
      <w:r w:rsidRPr="00E84640">
        <w:rPr>
          <w:rFonts w:ascii="宋体" w:hAnsi="宋体" w:cs="宋体" w:hint="eastAsia"/>
          <w:color w:val="000000"/>
          <w:shd w:val="clear" w:color="auto" w:fill="FFFFFF"/>
        </w:rPr>
        <w:t>山东正方建设项目管理有限公司河南分公司受永城市</w:t>
      </w:r>
      <w:r w:rsidR="007011BB" w:rsidRPr="00E84640">
        <w:rPr>
          <w:rFonts w:ascii="宋体" w:hAnsi="宋体" w:cs="宋体" w:hint="eastAsia"/>
          <w:color w:val="000000"/>
          <w:shd w:val="clear" w:color="auto" w:fill="FFFFFF"/>
        </w:rPr>
        <w:t>人民法院</w:t>
      </w:r>
      <w:r w:rsidRPr="00E84640">
        <w:rPr>
          <w:rFonts w:ascii="宋体" w:hAnsi="宋体" w:cs="宋体" w:hint="eastAsia"/>
          <w:color w:val="000000"/>
          <w:shd w:val="clear" w:color="auto" w:fill="FFFFFF"/>
        </w:rPr>
        <w:t>的委托，对</w:t>
      </w:r>
      <w:r w:rsidR="001D2AF0" w:rsidRPr="00E84640">
        <w:rPr>
          <w:rFonts w:ascii="宋体" w:hAnsi="宋体" w:cs="宋体" w:hint="eastAsia"/>
          <w:color w:val="000000"/>
          <w:shd w:val="clear" w:color="auto" w:fill="FFFFFF"/>
        </w:rPr>
        <w:t>永城市人民法院业务技术装备采购项目</w:t>
      </w:r>
      <w:r w:rsidRPr="00E84640">
        <w:rPr>
          <w:rFonts w:ascii="宋体" w:hAnsi="宋体" w:cs="宋体" w:hint="eastAsia"/>
          <w:color w:val="000000"/>
          <w:shd w:val="clear" w:color="auto" w:fill="FFFFFF"/>
        </w:rPr>
        <w:t>进行公开招标，按规定程序进行了开标、评标、定标，现就本次招标结果公布如下：</w:t>
      </w:r>
    </w:p>
    <w:p w:rsidR="00CB73E8" w:rsidRPr="00E84640" w:rsidRDefault="009B1EB6" w:rsidP="00E84640">
      <w:pPr>
        <w:pStyle w:val="a3"/>
        <w:widowControl/>
        <w:spacing w:beforeAutospacing="0" w:afterAutospacing="0" w:line="500" w:lineRule="exact"/>
        <w:ind w:firstLine="482"/>
        <w:jc w:val="both"/>
        <w:rPr>
          <w:rFonts w:ascii="宋体" w:hAnsi="宋体" w:cs="宋体"/>
          <w:color w:val="000000"/>
          <w:shd w:val="clear" w:color="auto" w:fill="FFFFFF"/>
        </w:rPr>
      </w:pPr>
      <w:r w:rsidRPr="00E84640">
        <w:rPr>
          <w:rFonts w:ascii="宋体" w:hAnsi="宋体" w:cs="宋体" w:hint="eastAsia"/>
          <w:color w:val="000000"/>
          <w:shd w:val="clear" w:color="auto" w:fill="FFFFFF"/>
        </w:rPr>
        <w:t>一、项目名称及编号：</w:t>
      </w:r>
    </w:p>
    <w:p w:rsidR="001D2AF0" w:rsidRPr="00E84640" w:rsidRDefault="009B1EB6" w:rsidP="00E84640">
      <w:pPr>
        <w:pStyle w:val="a3"/>
        <w:widowControl/>
        <w:spacing w:beforeAutospacing="0" w:afterAutospacing="0" w:line="500" w:lineRule="exact"/>
        <w:ind w:firstLine="482"/>
        <w:jc w:val="both"/>
        <w:rPr>
          <w:rFonts w:ascii="宋体" w:hAnsi="宋体" w:cs="宋体"/>
          <w:color w:val="000000"/>
          <w:shd w:val="clear" w:color="auto" w:fill="FFFFFF"/>
        </w:rPr>
      </w:pPr>
      <w:r w:rsidRPr="00E84640">
        <w:rPr>
          <w:rFonts w:ascii="宋体" w:hAnsi="宋体" w:cs="宋体" w:hint="eastAsia"/>
          <w:color w:val="000000"/>
          <w:shd w:val="clear" w:color="auto" w:fill="FFFFFF"/>
        </w:rPr>
        <w:t>项目名称：</w:t>
      </w:r>
      <w:r w:rsidR="001D2AF0" w:rsidRPr="00E84640">
        <w:rPr>
          <w:rFonts w:ascii="宋体" w:hAnsi="宋体" w:cs="宋体" w:hint="eastAsia"/>
          <w:color w:val="000000"/>
          <w:shd w:val="clear" w:color="auto" w:fill="FFFFFF"/>
        </w:rPr>
        <w:t>永城市人民法院业务技术装备采购项目</w:t>
      </w:r>
    </w:p>
    <w:p w:rsidR="001D2AF0" w:rsidRPr="00E84640" w:rsidRDefault="001D2AF0" w:rsidP="00E84640">
      <w:pPr>
        <w:pStyle w:val="a3"/>
        <w:widowControl/>
        <w:spacing w:beforeAutospacing="0" w:afterAutospacing="0" w:line="500" w:lineRule="exact"/>
        <w:ind w:firstLine="482"/>
        <w:jc w:val="both"/>
        <w:rPr>
          <w:rFonts w:ascii="宋体" w:hAnsi="宋体" w:cs="宋体"/>
          <w:color w:val="000000"/>
          <w:shd w:val="clear" w:color="auto" w:fill="FFFFFF"/>
        </w:rPr>
      </w:pPr>
      <w:r w:rsidRPr="00E84640">
        <w:rPr>
          <w:rFonts w:ascii="宋体" w:hAnsi="宋体" w:cs="宋体" w:hint="eastAsia"/>
          <w:color w:val="000000"/>
          <w:shd w:val="clear" w:color="auto" w:fill="FFFFFF"/>
        </w:rPr>
        <w:t>采购编号：永财采购【2017】 114号</w:t>
      </w:r>
    </w:p>
    <w:p w:rsidR="00CB73E8" w:rsidRPr="00E84640" w:rsidRDefault="001D2AF0" w:rsidP="00E84640">
      <w:pPr>
        <w:pStyle w:val="a3"/>
        <w:widowControl/>
        <w:spacing w:beforeAutospacing="0" w:afterAutospacing="0" w:line="500" w:lineRule="exact"/>
        <w:ind w:firstLine="482"/>
        <w:jc w:val="both"/>
        <w:rPr>
          <w:rFonts w:ascii="宋体" w:hAnsi="宋体" w:cs="宋体"/>
          <w:color w:val="000000"/>
          <w:shd w:val="clear" w:color="auto" w:fill="FFFFFF"/>
        </w:rPr>
      </w:pPr>
      <w:r w:rsidRPr="00E84640">
        <w:rPr>
          <w:rFonts w:ascii="宋体" w:hAnsi="宋体" w:cs="宋体" w:hint="eastAsia"/>
          <w:color w:val="000000"/>
          <w:shd w:val="clear" w:color="auto" w:fill="FFFFFF"/>
        </w:rPr>
        <w:t>中心编号：永公采【2017】 121号</w:t>
      </w:r>
      <w:r w:rsidR="009B1EB6" w:rsidRPr="00E84640">
        <w:rPr>
          <w:rFonts w:ascii="宋体" w:hAnsi="宋体" w:cs="宋体" w:hint="eastAsia"/>
          <w:color w:val="000000"/>
          <w:shd w:val="clear" w:color="auto" w:fill="FFFFFF"/>
        </w:rPr>
        <w:t>；</w:t>
      </w:r>
    </w:p>
    <w:p w:rsidR="00CB73E8" w:rsidRPr="00E84640" w:rsidRDefault="009B1EB6" w:rsidP="00E84640">
      <w:pPr>
        <w:pStyle w:val="a3"/>
        <w:widowControl/>
        <w:spacing w:beforeAutospacing="0" w:afterAutospacing="0" w:line="500" w:lineRule="exact"/>
        <w:ind w:firstLine="482"/>
        <w:jc w:val="both"/>
        <w:rPr>
          <w:rFonts w:ascii="宋体" w:hAnsi="宋体" w:cs="宋体"/>
          <w:color w:val="000000"/>
          <w:shd w:val="clear" w:color="auto" w:fill="FFFFFF"/>
        </w:rPr>
      </w:pPr>
      <w:r w:rsidRPr="00E84640">
        <w:rPr>
          <w:rFonts w:ascii="宋体" w:hAnsi="宋体" w:cs="宋体" w:hint="eastAsia"/>
          <w:color w:val="000000"/>
          <w:shd w:val="clear" w:color="auto" w:fill="FFFFFF"/>
        </w:rPr>
        <w:t>二、公告媒体：</w:t>
      </w:r>
    </w:p>
    <w:p w:rsidR="00CB73E8" w:rsidRPr="00E84640" w:rsidRDefault="009B1EB6" w:rsidP="00E84640">
      <w:pPr>
        <w:pStyle w:val="a3"/>
        <w:widowControl/>
        <w:spacing w:beforeAutospacing="0" w:afterAutospacing="0" w:line="500" w:lineRule="exact"/>
        <w:ind w:firstLine="482"/>
        <w:jc w:val="both"/>
        <w:rPr>
          <w:rFonts w:ascii="宋体" w:hAnsi="宋体" w:cs="宋体"/>
          <w:color w:val="000000"/>
          <w:shd w:val="clear" w:color="auto" w:fill="FFFFFF"/>
        </w:rPr>
      </w:pPr>
      <w:r w:rsidRPr="00E84640">
        <w:rPr>
          <w:rFonts w:ascii="宋体" w:hAnsi="宋体" w:cs="宋体" w:hint="eastAsia"/>
          <w:color w:val="000000"/>
          <w:shd w:val="clear" w:color="auto" w:fill="FFFFFF"/>
        </w:rPr>
        <w:t>公告媒体：《永城市公共资源交易中心网》、《河南省政府采购网》、《河南招标采购综合网》、《中国采购与招标网》。 </w:t>
      </w:r>
    </w:p>
    <w:p w:rsidR="00CB73E8" w:rsidRPr="00E84640" w:rsidRDefault="009B1EB6" w:rsidP="00E84640">
      <w:pPr>
        <w:pStyle w:val="a3"/>
        <w:widowControl/>
        <w:spacing w:beforeAutospacing="0" w:afterAutospacing="0" w:line="500" w:lineRule="exact"/>
        <w:ind w:firstLine="482"/>
        <w:jc w:val="both"/>
        <w:rPr>
          <w:rFonts w:ascii="宋体" w:hAnsi="宋体" w:cs="宋体"/>
          <w:color w:val="000000"/>
          <w:shd w:val="clear" w:color="auto" w:fill="FFFFFF"/>
        </w:rPr>
      </w:pPr>
      <w:r w:rsidRPr="00E84640">
        <w:rPr>
          <w:rFonts w:ascii="宋体" w:hAnsi="宋体" w:cs="宋体" w:hint="eastAsia"/>
          <w:color w:val="000000"/>
          <w:shd w:val="clear" w:color="auto" w:fill="FFFFFF"/>
        </w:rPr>
        <w:t>三、评标信息：</w:t>
      </w:r>
    </w:p>
    <w:p w:rsidR="00CB73E8" w:rsidRPr="00E84640" w:rsidRDefault="009B1EB6" w:rsidP="00E84640">
      <w:pPr>
        <w:pStyle w:val="a3"/>
        <w:widowControl/>
        <w:spacing w:beforeAutospacing="0" w:afterAutospacing="0" w:line="500" w:lineRule="exact"/>
        <w:ind w:firstLine="482"/>
        <w:jc w:val="both"/>
        <w:rPr>
          <w:rFonts w:ascii="宋体" w:hAnsi="宋体" w:cs="宋体"/>
          <w:color w:val="000000"/>
          <w:shd w:val="clear" w:color="auto" w:fill="FFFFFF"/>
        </w:rPr>
      </w:pPr>
      <w:r w:rsidRPr="00E84640">
        <w:rPr>
          <w:rFonts w:ascii="宋体" w:hAnsi="宋体" w:cs="宋体" w:hint="eastAsia"/>
          <w:color w:val="000000"/>
          <w:shd w:val="clear" w:color="auto" w:fill="FFFFFF"/>
        </w:rPr>
        <w:t>评标日期：2017年</w:t>
      </w:r>
      <w:r w:rsidR="001D2AF0" w:rsidRPr="00E84640">
        <w:rPr>
          <w:rFonts w:ascii="宋体" w:hAnsi="宋体" w:cs="宋体"/>
          <w:color w:val="000000"/>
          <w:shd w:val="clear" w:color="auto" w:fill="FFFFFF"/>
        </w:rPr>
        <w:t>12</w:t>
      </w:r>
      <w:r w:rsidRPr="00E84640">
        <w:rPr>
          <w:rFonts w:ascii="宋体" w:hAnsi="宋体" w:cs="宋体" w:hint="eastAsia"/>
          <w:color w:val="000000"/>
          <w:shd w:val="clear" w:color="auto" w:fill="FFFFFF"/>
        </w:rPr>
        <w:t>月</w:t>
      </w:r>
      <w:r w:rsidR="001D2AF0" w:rsidRPr="00E84640">
        <w:rPr>
          <w:rFonts w:ascii="宋体" w:hAnsi="宋体" w:cs="宋体"/>
          <w:color w:val="000000"/>
          <w:shd w:val="clear" w:color="auto" w:fill="FFFFFF"/>
        </w:rPr>
        <w:t>07</w:t>
      </w:r>
      <w:r w:rsidRPr="00E84640">
        <w:rPr>
          <w:rFonts w:ascii="宋体" w:hAnsi="宋体" w:cs="宋体" w:hint="eastAsia"/>
          <w:color w:val="000000"/>
          <w:shd w:val="clear" w:color="auto" w:fill="FFFFFF"/>
        </w:rPr>
        <w:t>日</w:t>
      </w:r>
    </w:p>
    <w:p w:rsidR="00CB73E8" w:rsidRPr="00E84640" w:rsidRDefault="009B1EB6" w:rsidP="00E84640">
      <w:pPr>
        <w:pStyle w:val="a3"/>
        <w:widowControl/>
        <w:spacing w:beforeAutospacing="0" w:afterAutospacing="0" w:line="500" w:lineRule="exact"/>
        <w:ind w:firstLine="482"/>
        <w:jc w:val="both"/>
        <w:rPr>
          <w:rFonts w:ascii="宋体" w:hAnsi="宋体" w:cs="宋体"/>
          <w:color w:val="000000"/>
          <w:shd w:val="clear" w:color="auto" w:fill="FFFFFF"/>
        </w:rPr>
      </w:pPr>
      <w:r w:rsidRPr="00E84640">
        <w:rPr>
          <w:rFonts w:ascii="宋体" w:hAnsi="宋体" w:cs="宋体" w:hint="eastAsia"/>
          <w:color w:val="000000"/>
          <w:shd w:val="clear" w:color="auto" w:fill="FFFFFF"/>
        </w:rPr>
        <w:t>评标地点：永城市公共资源交易中心</w:t>
      </w:r>
    </w:p>
    <w:p w:rsidR="00CB73E8" w:rsidRPr="006B1570" w:rsidRDefault="009B1EB6" w:rsidP="00E84640">
      <w:pPr>
        <w:pStyle w:val="a3"/>
        <w:widowControl/>
        <w:spacing w:beforeAutospacing="0" w:afterAutospacing="0" w:line="500" w:lineRule="exact"/>
        <w:ind w:firstLine="482"/>
        <w:jc w:val="both"/>
        <w:rPr>
          <w:rFonts w:ascii="宋体" w:hAnsi="宋体" w:cs="宋体"/>
          <w:color w:val="000000"/>
          <w:shd w:val="clear" w:color="auto" w:fill="FFFFFF"/>
        </w:rPr>
      </w:pPr>
      <w:r w:rsidRPr="00E84640">
        <w:rPr>
          <w:rFonts w:ascii="宋体" w:hAnsi="宋体" w:cs="宋体" w:hint="eastAsia"/>
          <w:color w:val="000000"/>
          <w:shd w:val="clear" w:color="auto" w:fill="FFFFFF"/>
        </w:rPr>
        <w:t>评标专家：</w:t>
      </w:r>
      <w:r w:rsidR="00012AB0" w:rsidRPr="00012AB0">
        <w:rPr>
          <w:rFonts w:ascii="宋体" w:hAnsi="宋体" w:cs="宋体" w:hint="eastAsia"/>
          <w:color w:val="000000"/>
          <w:shd w:val="clear" w:color="auto" w:fill="FFFFFF"/>
        </w:rPr>
        <w:t>白胜利、付国旗、张丰田、张领、张士玲</w:t>
      </w:r>
      <w:r w:rsidR="00FC1F09" w:rsidRPr="00E84640">
        <w:rPr>
          <w:rFonts w:ascii="宋体" w:hAnsi="宋体" w:cs="宋体"/>
          <w:color w:val="000000"/>
          <w:shd w:val="clear" w:color="auto" w:fill="FFFFFF"/>
        </w:rPr>
        <w:t xml:space="preserve"> </w:t>
      </w:r>
      <w:bookmarkStart w:id="0" w:name="_GoBack"/>
      <w:bookmarkEnd w:id="0"/>
    </w:p>
    <w:p w:rsidR="00CB73E8" w:rsidRDefault="009B1EB6" w:rsidP="00E84640">
      <w:pPr>
        <w:pStyle w:val="a3"/>
        <w:widowControl/>
        <w:spacing w:beforeAutospacing="0" w:afterAutospacing="0" w:line="500" w:lineRule="exact"/>
        <w:ind w:firstLine="482"/>
        <w:jc w:val="both"/>
        <w:rPr>
          <w:rFonts w:ascii="宋体" w:hAnsi="宋体" w:cs="宋体"/>
          <w:color w:val="000000"/>
          <w:shd w:val="clear" w:color="auto" w:fill="FFFFFF"/>
        </w:rPr>
      </w:pPr>
      <w:r w:rsidRPr="00E84640">
        <w:rPr>
          <w:rFonts w:ascii="宋体" w:hAnsi="宋体" w:cs="宋体" w:hint="eastAsia"/>
          <w:color w:val="000000"/>
          <w:shd w:val="clear" w:color="auto" w:fill="FFFFFF"/>
        </w:rPr>
        <w:t>四、中标信息：</w:t>
      </w:r>
    </w:p>
    <w:p w:rsidR="00012AB0" w:rsidRDefault="00012AB0" w:rsidP="00E84640">
      <w:pPr>
        <w:pStyle w:val="a3"/>
        <w:widowControl/>
        <w:spacing w:beforeAutospacing="0" w:afterAutospacing="0" w:line="500" w:lineRule="exact"/>
        <w:ind w:firstLine="482"/>
        <w:jc w:val="both"/>
        <w:rPr>
          <w:rFonts w:ascii="宋体" w:hAnsi="宋体" w:cs="宋体"/>
          <w:color w:val="000000"/>
          <w:shd w:val="clear" w:color="auto" w:fill="FFFFFF"/>
        </w:rPr>
      </w:pPr>
      <w:r>
        <w:rPr>
          <w:rFonts w:ascii="宋体" w:hAnsi="宋体" w:cs="宋体" w:hint="eastAsia"/>
          <w:color w:val="000000"/>
          <w:shd w:val="clear" w:color="auto" w:fill="FFFFFF"/>
        </w:rPr>
        <w:t xml:space="preserve"> </w:t>
      </w:r>
      <w:r w:rsidR="00912476">
        <w:rPr>
          <w:rFonts w:ascii="宋体" w:hAnsi="宋体" w:cs="宋体" w:hint="eastAsia"/>
          <w:color w:val="000000"/>
          <w:shd w:val="clear" w:color="auto" w:fill="FFFFFF"/>
        </w:rPr>
        <w:t>中标商</w:t>
      </w:r>
      <w:r w:rsidR="001B1B90">
        <w:rPr>
          <w:rFonts w:ascii="宋体" w:hAnsi="宋体" w:cs="宋体" w:hint="eastAsia"/>
          <w:color w:val="000000"/>
          <w:shd w:val="clear" w:color="auto" w:fill="FFFFFF"/>
        </w:rPr>
        <w:t>：商丘市瑞通商贸有限公司</w:t>
      </w:r>
    </w:p>
    <w:p w:rsidR="001B1B90" w:rsidRPr="00E84640" w:rsidRDefault="001B1B90" w:rsidP="00E84640">
      <w:pPr>
        <w:pStyle w:val="a3"/>
        <w:widowControl/>
        <w:spacing w:beforeAutospacing="0" w:afterAutospacing="0" w:line="500" w:lineRule="exact"/>
        <w:ind w:firstLine="482"/>
        <w:jc w:val="both"/>
        <w:rPr>
          <w:rFonts w:ascii="宋体" w:hAnsi="宋体" w:cs="宋体"/>
          <w:color w:val="000000"/>
          <w:shd w:val="clear" w:color="auto" w:fill="FFFFFF"/>
        </w:rPr>
      </w:pPr>
      <w:r>
        <w:rPr>
          <w:rFonts w:ascii="宋体" w:hAnsi="宋体" w:cs="宋体" w:hint="eastAsia"/>
          <w:color w:val="000000"/>
          <w:shd w:val="clear" w:color="auto" w:fill="FFFFFF"/>
        </w:rPr>
        <w:t xml:space="preserve"> </w:t>
      </w:r>
      <w:r w:rsidR="00912476">
        <w:rPr>
          <w:rFonts w:ascii="宋体" w:hAnsi="宋体" w:cs="宋体" w:hint="eastAsia"/>
          <w:color w:val="000000"/>
          <w:shd w:val="clear" w:color="auto" w:fill="FFFFFF"/>
        </w:rPr>
        <w:t>中</w:t>
      </w:r>
      <w:r>
        <w:rPr>
          <w:rFonts w:ascii="宋体" w:hAnsi="宋体" w:cs="宋体" w:hint="eastAsia"/>
          <w:color w:val="000000"/>
          <w:shd w:val="clear" w:color="auto" w:fill="FFFFFF"/>
        </w:rPr>
        <w:t>标</w:t>
      </w:r>
      <w:r w:rsidR="00912476">
        <w:rPr>
          <w:rFonts w:ascii="宋体" w:hAnsi="宋体" w:cs="宋体" w:hint="eastAsia"/>
          <w:color w:val="000000"/>
          <w:shd w:val="clear" w:color="auto" w:fill="FFFFFF"/>
        </w:rPr>
        <w:t>价：</w:t>
      </w:r>
      <w:r>
        <w:rPr>
          <w:rFonts w:ascii="宋体" w:hAnsi="宋体" w:cs="宋体"/>
          <w:color w:val="000000"/>
          <w:shd w:val="clear" w:color="auto" w:fill="FFFFFF"/>
        </w:rPr>
        <w:t>1044165</w:t>
      </w:r>
      <w:r>
        <w:rPr>
          <w:rFonts w:ascii="宋体" w:hAnsi="宋体" w:cs="宋体" w:hint="eastAsia"/>
          <w:color w:val="000000"/>
          <w:shd w:val="clear" w:color="auto" w:fill="FFFFFF"/>
        </w:rPr>
        <w:t>元</w:t>
      </w:r>
      <w:r w:rsidR="00CC6B0E">
        <w:rPr>
          <w:rFonts w:ascii="宋体" w:hAnsi="宋体" w:cs="宋体" w:hint="eastAsia"/>
          <w:color w:val="000000"/>
          <w:shd w:val="clear" w:color="auto" w:fill="FFFFFF"/>
        </w:rPr>
        <w:t>。</w:t>
      </w:r>
    </w:p>
    <w:p w:rsidR="00CB73E8" w:rsidRPr="00E84640" w:rsidRDefault="009B1EB6" w:rsidP="00E84640">
      <w:pPr>
        <w:pStyle w:val="a3"/>
        <w:widowControl/>
        <w:spacing w:beforeAutospacing="0" w:afterAutospacing="0" w:line="500" w:lineRule="exact"/>
        <w:ind w:firstLine="482"/>
        <w:jc w:val="both"/>
        <w:rPr>
          <w:rFonts w:ascii="宋体" w:hAnsi="宋体" w:cs="宋体"/>
          <w:color w:val="000000"/>
          <w:shd w:val="clear" w:color="auto" w:fill="FFFFFF"/>
        </w:rPr>
      </w:pPr>
      <w:r w:rsidRPr="00E84640">
        <w:rPr>
          <w:rFonts w:ascii="宋体" w:hAnsi="宋体" w:cs="宋体" w:hint="eastAsia"/>
          <w:color w:val="000000"/>
          <w:shd w:val="clear" w:color="auto" w:fill="FFFFFF"/>
        </w:rPr>
        <w:t>五、联系方式：</w:t>
      </w:r>
    </w:p>
    <w:p w:rsidR="00E84640" w:rsidRDefault="00E84640" w:rsidP="00E84640">
      <w:pPr>
        <w:pStyle w:val="a3"/>
        <w:widowControl/>
        <w:spacing w:beforeAutospacing="0" w:afterAutospacing="0" w:line="500" w:lineRule="exact"/>
        <w:ind w:firstLine="482"/>
        <w:jc w:val="both"/>
        <w:rPr>
          <w:rFonts w:ascii="宋体" w:hAnsi="宋体" w:cs="宋体"/>
        </w:rPr>
      </w:pPr>
      <w:r>
        <w:rPr>
          <w:rFonts w:ascii="宋体" w:hAnsi="宋体" w:cs="宋体" w:hint="eastAsia"/>
          <w:color w:val="000000"/>
          <w:shd w:val="clear" w:color="auto" w:fill="FFFFFF"/>
        </w:rPr>
        <w:t>采购单位：永城市人民法院</w:t>
      </w:r>
    </w:p>
    <w:p w:rsidR="00E84640" w:rsidRDefault="00E84640" w:rsidP="00E84640">
      <w:pPr>
        <w:pStyle w:val="a3"/>
        <w:widowControl/>
        <w:spacing w:beforeAutospacing="0" w:afterAutospacing="0" w:line="500" w:lineRule="exact"/>
        <w:ind w:firstLine="482"/>
        <w:jc w:val="both"/>
        <w:rPr>
          <w:rFonts w:ascii="宋体" w:hAnsi="宋体" w:cs="宋体"/>
        </w:rPr>
      </w:pPr>
      <w:r>
        <w:rPr>
          <w:rFonts w:ascii="宋体" w:hAnsi="宋体" w:cs="宋体" w:hint="eastAsia"/>
          <w:color w:val="000000"/>
          <w:shd w:val="clear" w:color="auto" w:fill="FFFFFF"/>
        </w:rPr>
        <w:t>联 系 人：赵先生</w:t>
      </w:r>
    </w:p>
    <w:p w:rsidR="00E84640" w:rsidRDefault="00E84640" w:rsidP="00E84640">
      <w:pPr>
        <w:pStyle w:val="a3"/>
        <w:widowControl/>
        <w:spacing w:beforeAutospacing="0" w:afterAutospacing="0" w:line="500" w:lineRule="exact"/>
        <w:ind w:firstLine="482"/>
        <w:jc w:val="both"/>
        <w:rPr>
          <w:rFonts w:ascii="宋体" w:hAnsi="宋体" w:cs="宋体"/>
        </w:rPr>
      </w:pPr>
      <w:bookmarkStart w:id="1" w:name="OLE_LINK8"/>
      <w:bookmarkEnd w:id="1"/>
      <w:r>
        <w:rPr>
          <w:rFonts w:ascii="宋体" w:hAnsi="宋体" w:cs="宋体" w:hint="eastAsia"/>
          <w:color w:val="000000"/>
          <w:shd w:val="clear" w:color="auto" w:fill="FFFFFF"/>
        </w:rPr>
        <w:t>联系方式：13937050600</w:t>
      </w:r>
    </w:p>
    <w:p w:rsidR="00E84640" w:rsidRDefault="00E84640" w:rsidP="00E84640">
      <w:pPr>
        <w:pStyle w:val="a3"/>
        <w:widowControl/>
        <w:spacing w:beforeAutospacing="0" w:afterAutospacing="0" w:line="500" w:lineRule="exact"/>
        <w:ind w:firstLineChars="200" w:firstLine="480"/>
        <w:jc w:val="both"/>
        <w:rPr>
          <w:rFonts w:ascii="宋体" w:hAnsi="宋体" w:cs="宋体"/>
        </w:rPr>
      </w:pPr>
      <w:r>
        <w:rPr>
          <w:rFonts w:ascii="宋体" w:hAnsi="宋体" w:cs="宋体" w:hint="eastAsia"/>
          <w:color w:val="000000"/>
          <w:shd w:val="clear" w:color="auto" w:fill="FFFFFF"/>
        </w:rPr>
        <w:t>代理机构：山东正方建设项目管理有限公司河南分公司 </w:t>
      </w:r>
    </w:p>
    <w:p w:rsidR="00E84640" w:rsidRDefault="00E84640" w:rsidP="00E84640">
      <w:pPr>
        <w:pStyle w:val="a3"/>
        <w:widowControl/>
        <w:spacing w:beforeAutospacing="0" w:afterAutospacing="0" w:line="500" w:lineRule="exact"/>
        <w:ind w:firstLineChars="200" w:firstLine="480"/>
        <w:jc w:val="both"/>
        <w:rPr>
          <w:rFonts w:ascii="宋体" w:hAnsi="宋体" w:cs="宋体"/>
        </w:rPr>
      </w:pPr>
      <w:r>
        <w:rPr>
          <w:rFonts w:ascii="宋体" w:hAnsi="宋体" w:cs="宋体" w:hint="eastAsia"/>
          <w:color w:val="000000"/>
          <w:shd w:val="clear" w:color="auto" w:fill="FFFFFF"/>
        </w:rPr>
        <w:t>联 系 人：孙先生 </w:t>
      </w:r>
    </w:p>
    <w:p w:rsidR="00E84640" w:rsidRDefault="00E84640" w:rsidP="00E84640">
      <w:pPr>
        <w:pStyle w:val="a3"/>
        <w:widowControl/>
        <w:spacing w:beforeAutospacing="0" w:afterAutospacing="0" w:line="500" w:lineRule="exact"/>
        <w:ind w:firstLine="482"/>
        <w:jc w:val="both"/>
        <w:rPr>
          <w:rFonts w:ascii="宋体" w:hAnsi="宋体" w:cs="宋体"/>
        </w:rPr>
      </w:pPr>
      <w:r>
        <w:rPr>
          <w:rFonts w:ascii="宋体" w:hAnsi="宋体" w:cs="宋体" w:hint="eastAsia"/>
          <w:color w:val="000000"/>
          <w:shd w:val="clear" w:color="auto" w:fill="FFFFFF"/>
        </w:rPr>
        <w:t xml:space="preserve">联系方式：0371-55967917   </w:t>
      </w:r>
    </w:p>
    <w:p w:rsidR="00E84640" w:rsidRDefault="00E84640">
      <w:pPr>
        <w:spacing w:line="500" w:lineRule="exact"/>
        <w:rPr>
          <w:rFonts w:ascii="宋体" w:eastAsia="宋体" w:hAnsi="宋体" w:cs="宋体"/>
          <w:sz w:val="28"/>
          <w:szCs w:val="28"/>
        </w:rPr>
      </w:pPr>
    </w:p>
    <w:p w:rsidR="00CB73E8" w:rsidRPr="00E84640" w:rsidRDefault="009B1EB6">
      <w:pPr>
        <w:spacing w:line="500" w:lineRule="exact"/>
        <w:rPr>
          <w:rFonts w:ascii="宋体" w:eastAsia="宋体" w:hAnsi="宋体" w:cs="宋体"/>
          <w:sz w:val="24"/>
        </w:rPr>
      </w:pPr>
      <w:r w:rsidRPr="00E84640">
        <w:rPr>
          <w:rFonts w:ascii="宋体" w:eastAsia="宋体" w:hAnsi="宋体" w:cs="宋体" w:hint="eastAsia"/>
          <w:sz w:val="24"/>
        </w:rPr>
        <w:t>各有关当事人对结果公告有异议的，可以在结果公告发布之日起七个工作日内，以书面形式提</w:t>
      </w:r>
      <w:r w:rsidRPr="00E84640">
        <w:rPr>
          <w:rFonts w:ascii="宋体" w:eastAsia="宋体" w:hAnsi="宋体" w:cs="宋体" w:hint="eastAsia"/>
          <w:sz w:val="24"/>
        </w:rPr>
        <w:lastRenderedPageBreak/>
        <w:t>出质疑（加盖单位公章且法人签字），由法定代表人或其授权代表亲自携带企业营业执照副本原件及本人身份证件（原件）一并提交（邮寄、传真件不予受理）至采购人和采购代理机构，质疑应当有明确的请求和必要的证明材料，并以质疑函接受确认日期作为受理时间。逾期未提交或未按照要求提交的质疑函将不予受理。</w:t>
      </w:r>
    </w:p>
    <w:p w:rsidR="00CB73E8" w:rsidRPr="00E84640" w:rsidRDefault="009B1EB6">
      <w:pPr>
        <w:spacing w:line="500" w:lineRule="exact"/>
        <w:rPr>
          <w:rFonts w:ascii="宋体" w:eastAsia="宋体" w:hAnsi="宋体" w:cs="宋体"/>
          <w:sz w:val="24"/>
        </w:rPr>
      </w:pPr>
      <w:r w:rsidRPr="00E84640">
        <w:rPr>
          <w:rFonts w:ascii="宋体" w:eastAsia="宋体" w:hAnsi="宋体" w:cs="宋体" w:hint="eastAsia"/>
          <w:sz w:val="24"/>
        </w:rPr>
        <w:t xml:space="preserve">                                          </w:t>
      </w:r>
      <w:r w:rsidR="00E84640">
        <w:rPr>
          <w:rFonts w:ascii="宋体" w:eastAsia="宋体" w:hAnsi="宋体" w:cs="宋体"/>
          <w:sz w:val="24"/>
        </w:rPr>
        <w:t xml:space="preserve">          </w:t>
      </w:r>
      <w:r w:rsidRPr="00E84640">
        <w:rPr>
          <w:rFonts w:ascii="宋体" w:eastAsia="宋体" w:hAnsi="宋体" w:cs="宋体" w:hint="eastAsia"/>
          <w:sz w:val="24"/>
        </w:rPr>
        <w:t xml:space="preserve">   2017年1</w:t>
      </w:r>
      <w:r w:rsidR="00E84640" w:rsidRPr="00E84640">
        <w:rPr>
          <w:rFonts w:ascii="宋体" w:eastAsia="宋体" w:hAnsi="宋体" w:cs="宋体"/>
          <w:sz w:val="24"/>
        </w:rPr>
        <w:t>2</w:t>
      </w:r>
      <w:r w:rsidRPr="00E84640">
        <w:rPr>
          <w:rFonts w:ascii="宋体" w:eastAsia="宋体" w:hAnsi="宋体" w:cs="宋体" w:hint="eastAsia"/>
          <w:sz w:val="24"/>
        </w:rPr>
        <w:t>月</w:t>
      </w:r>
      <w:r w:rsidR="00E84640" w:rsidRPr="00E84640">
        <w:rPr>
          <w:rFonts w:ascii="宋体" w:eastAsia="宋体" w:hAnsi="宋体" w:cs="宋体"/>
          <w:sz w:val="24"/>
        </w:rPr>
        <w:t>08</w:t>
      </w:r>
      <w:r w:rsidRPr="00E84640">
        <w:rPr>
          <w:rFonts w:ascii="宋体" w:eastAsia="宋体" w:hAnsi="宋体" w:cs="宋体" w:hint="eastAsia"/>
          <w:sz w:val="24"/>
        </w:rPr>
        <w:t>日</w:t>
      </w:r>
    </w:p>
    <w:p w:rsidR="00CB73E8" w:rsidRPr="00E84640" w:rsidRDefault="00CB73E8">
      <w:pPr>
        <w:spacing w:line="500" w:lineRule="exact"/>
        <w:rPr>
          <w:rFonts w:ascii="宋体" w:eastAsia="宋体" w:hAnsi="宋体" w:cs="宋体"/>
          <w:sz w:val="24"/>
        </w:rPr>
      </w:pPr>
    </w:p>
    <w:sectPr w:rsidR="00CB73E8" w:rsidRPr="00E8464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A21" w:rsidRDefault="00AC0A21" w:rsidP="00912476">
      <w:r>
        <w:separator/>
      </w:r>
    </w:p>
  </w:endnote>
  <w:endnote w:type="continuationSeparator" w:id="0">
    <w:p w:rsidR="00AC0A21" w:rsidRDefault="00AC0A21" w:rsidP="0091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A21" w:rsidRDefault="00AC0A21" w:rsidP="00912476">
      <w:r>
        <w:separator/>
      </w:r>
    </w:p>
  </w:footnote>
  <w:footnote w:type="continuationSeparator" w:id="0">
    <w:p w:rsidR="00AC0A21" w:rsidRDefault="00AC0A21" w:rsidP="00912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2924AB"/>
    <w:rsid w:val="00012AB0"/>
    <w:rsid w:val="0006320C"/>
    <w:rsid w:val="001B1B90"/>
    <w:rsid w:val="001D2AF0"/>
    <w:rsid w:val="002D1EC9"/>
    <w:rsid w:val="00335FDF"/>
    <w:rsid w:val="003E1721"/>
    <w:rsid w:val="0059716E"/>
    <w:rsid w:val="00603EFF"/>
    <w:rsid w:val="006B1570"/>
    <w:rsid w:val="007011BB"/>
    <w:rsid w:val="0070548B"/>
    <w:rsid w:val="00912476"/>
    <w:rsid w:val="00990955"/>
    <w:rsid w:val="009B1EB6"/>
    <w:rsid w:val="00AC0A21"/>
    <w:rsid w:val="00CB73E8"/>
    <w:rsid w:val="00CC6B0E"/>
    <w:rsid w:val="00D005D2"/>
    <w:rsid w:val="00E40233"/>
    <w:rsid w:val="00E84640"/>
    <w:rsid w:val="00F20C20"/>
    <w:rsid w:val="00FC1F09"/>
    <w:rsid w:val="3747671B"/>
    <w:rsid w:val="532924AB"/>
    <w:rsid w:val="56C751C9"/>
    <w:rsid w:val="76905370"/>
    <w:rsid w:val="78B4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15880"/>
  <w15:docId w15:val="{DCEC11FF-6F42-45C6-9612-827B62E2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paragraph" w:styleId="a4">
    <w:name w:val="header"/>
    <w:basedOn w:val="a"/>
    <w:link w:val="a5"/>
    <w:rsid w:val="009124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12476"/>
    <w:rPr>
      <w:rFonts w:asciiTheme="minorHAnsi" w:eastAsiaTheme="minorEastAsia" w:hAnsiTheme="minorHAnsi" w:cstheme="minorBidi"/>
      <w:kern w:val="2"/>
      <w:sz w:val="18"/>
      <w:szCs w:val="18"/>
    </w:rPr>
  </w:style>
  <w:style w:type="paragraph" w:styleId="a6">
    <w:name w:val="footer"/>
    <w:basedOn w:val="a"/>
    <w:link w:val="a7"/>
    <w:rsid w:val="00912476"/>
    <w:pPr>
      <w:tabs>
        <w:tab w:val="center" w:pos="4153"/>
        <w:tab w:val="right" w:pos="8306"/>
      </w:tabs>
      <w:snapToGrid w:val="0"/>
      <w:jc w:val="left"/>
    </w:pPr>
    <w:rPr>
      <w:sz w:val="18"/>
      <w:szCs w:val="18"/>
    </w:rPr>
  </w:style>
  <w:style w:type="character" w:customStyle="1" w:styleId="a7">
    <w:name w:val="页脚 字符"/>
    <w:basedOn w:val="a0"/>
    <w:link w:val="a6"/>
    <w:rsid w:val="0091247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JSI3</cp:lastModifiedBy>
  <cp:revision>20</cp:revision>
  <dcterms:created xsi:type="dcterms:W3CDTF">2017-11-30T01:19:00Z</dcterms:created>
  <dcterms:modified xsi:type="dcterms:W3CDTF">2017-12-08T03:25:00Z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